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00"/>
        <w:jc w:val="center"/>
      </w:pPr>
      <w:r>
        <w:rPr>
          <w:b/>
          <w:sz w:val="28"/>
        </w:rPr>
        <w:t>COIMBATORE INSTITUTE OF TECHNOLOGY—641014</w:t>
        <w:br/>
        <w:t>MSC – SOFTWARE SYSTEMS</w:t>
      </w:r>
    </w:p>
    <w:p>
      <w:pPr>
        <w:spacing w:before="160" w:after="320"/>
        <w:jc w:val="center"/>
      </w:pPr>
      <w:r>
        <w:drawing>
          <wp:inline xmlns:a="http://schemas.openxmlformats.org/drawingml/2006/main" xmlns:pic="http://schemas.openxmlformats.org/drawingml/2006/picture">
            <wp:extent cx="1417320" cy="1432033"/>
            <wp:docPr id="1" name="Picture 1"/>
            <wp:cNvGraphicFramePr>
              <a:graphicFrameLocks noChangeAspect="1"/>
            </wp:cNvGraphicFramePr>
            <a:graphic>
              <a:graphicData uri="http://schemas.openxmlformats.org/drawingml/2006/picture">
                <pic:pic>
                  <pic:nvPicPr>
                    <pic:cNvPr id="0" name="extracted_p1_img0_Image18.png"/>
                    <pic:cNvPicPr/>
                  </pic:nvPicPr>
                  <pic:blipFill>
                    <a:blip r:embed="rId9"/>
                    <a:stretch>
                      <a:fillRect/>
                    </a:stretch>
                  </pic:blipFill>
                  <pic:spPr>
                    <a:xfrm>
                      <a:off x="0" y="0"/>
                      <a:ext cx="1417320" cy="1432033"/>
                    </a:xfrm>
                    <a:prstGeom prst="rect"/>
                  </pic:spPr>
                </pic:pic>
              </a:graphicData>
            </a:graphic>
          </wp:inline>
        </w:drawing>
      </w:r>
    </w:p>
    <w:p>
      <w:pPr>
        <w:spacing w:after="160"/>
        <w:jc w:val="center"/>
      </w:pPr>
      <w:r>
        <w:rPr>
          <w:b/>
          <w:sz w:val="26"/>
        </w:rPr>
        <w:t>PROJECT RECORD</w:t>
        <w:br/>
        <w:t>VISUAL DSA — INTERACTIVE DATA STRUCTURES AND ALGORITHMS VISUALIZATION PLATFORM</w:t>
      </w:r>
    </w:p>
    <w:p>
      <w:pPr>
        <w:spacing w:after="800"/>
        <w:jc w:val="center"/>
      </w:pPr>
      <w:r>
        <w:rPr>
          <w:sz w:val="22"/>
        </w:rPr>
        <w:t>(Interactive Learning, Algorithm Tracing &amp; AI Tutoring)</w:t>
        <w:br/>
        <w:t>A Full-Stack React &amp; Python Web Application</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5018"/>
        <w:gridCol w:w="5018"/>
      </w:tblGrid>
      <w:tr>
        <w:tc>
          <w:tcPr>
            <w:tcW w:type="dxa" w:w="3168"/>
            <w:tcMar>
              <w:top w:w="45" w:type="dxa"/>
              <w:bottom w:w="45" w:type="dxa"/>
              <w:left w:w="75" w:type="dxa"/>
              <w:right w:w="75" w:type="dxa"/>
            </w:tcMar>
          </w:tcPr>
          <w:p>
            <w:pPr>
              <w:spacing w:before="80" w:after="80"/>
            </w:pPr>
            <w:r>
              <w:rPr>
                <w:b/>
                <w:sz w:val="20"/>
              </w:rPr>
              <w:t>NAME</w:t>
            </w:r>
          </w:p>
        </w:tc>
        <w:tc>
          <w:tcPr>
            <w:tcW w:type="dxa" w:w="5184"/>
            <w:tcMar>
              <w:top w:w="45" w:type="dxa"/>
              <w:bottom w:w="45" w:type="dxa"/>
              <w:left w:w="75" w:type="dxa"/>
              <w:right w:w="75" w:type="dxa"/>
            </w:tcMar>
          </w:tcPr>
          <w:p>
            <w:pPr>
              <w:spacing w:before="80" w:after="80"/>
            </w:pPr>
            <w:r>
              <w:rPr>
                <w:b/>
                <w:sz w:val="20"/>
              </w:rPr>
              <w:t>DHARANEESH V</w:t>
            </w:r>
          </w:p>
        </w:tc>
      </w:tr>
      <w:tr>
        <w:tc>
          <w:tcPr>
            <w:tcW w:type="dxa" w:w="3168"/>
            <w:tcMar>
              <w:top w:w="45" w:type="dxa"/>
              <w:bottom w:w="45" w:type="dxa"/>
              <w:left w:w="75" w:type="dxa"/>
              <w:right w:w="75" w:type="dxa"/>
            </w:tcMar>
          </w:tcPr>
          <w:p>
            <w:pPr>
              <w:spacing w:before="80" w:after="80"/>
            </w:pPr>
            <w:r>
              <w:rPr>
                <w:b/>
                <w:sz w:val="20"/>
              </w:rPr>
              <w:t>REGISTER NUMBER</w:t>
            </w:r>
          </w:p>
        </w:tc>
        <w:tc>
          <w:tcPr>
            <w:tcW w:type="dxa" w:w="5184"/>
            <w:tcMar>
              <w:top w:w="45" w:type="dxa"/>
              <w:bottom w:w="45" w:type="dxa"/>
              <w:left w:w="75" w:type="dxa"/>
              <w:right w:w="75" w:type="dxa"/>
            </w:tcMar>
          </w:tcPr>
          <w:p>
            <w:pPr>
              <w:spacing w:before="80" w:after="80"/>
            </w:pPr>
            <w:r>
              <w:rPr>
                <w:b/>
                <w:sz w:val="20"/>
              </w:rPr>
              <w:t>2503717672621011</w:t>
            </w:r>
          </w:p>
        </w:tc>
      </w:tr>
      <w:tr>
        <w:tc>
          <w:tcPr>
            <w:tcW w:type="dxa" w:w="3168"/>
            <w:tcMar>
              <w:top w:w="45" w:type="dxa"/>
              <w:bottom w:w="45" w:type="dxa"/>
              <w:left w:w="75" w:type="dxa"/>
              <w:right w:w="75" w:type="dxa"/>
            </w:tcMar>
          </w:tcPr>
          <w:p>
            <w:pPr>
              <w:spacing w:before="80" w:after="80"/>
            </w:pPr>
            <w:r>
              <w:rPr>
                <w:b/>
                <w:sz w:val="20"/>
              </w:rPr>
              <w:t>COURSE</w:t>
            </w:r>
          </w:p>
        </w:tc>
        <w:tc>
          <w:tcPr>
            <w:tcW w:type="dxa" w:w="5184"/>
            <w:tcMar>
              <w:top w:w="45" w:type="dxa"/>
              <w:bottom w:w="45" w:type="dxa"/>
              <w:left w:w="75" w:type="dxa"/>
              <w:right w:w="75" w:type="dxa"/>
            </w:tcMar>
          </w:tcPr>
          <w:p>
            <w:pPr>
              <w:spacing w:before="80" w:after="80"/>
            </w:pPr>
            <w:r>
              <w:rPr>
                <w:b/>
                <w:sz w:val="20"/>
              </w:rPr>
              <w:t>M.Sc.SS</w:t>
            </w:r>
          </w:p>
        </w:tc>
      </w:tr>
      <w:tr>
        <w:tc>
          <w:tcPr>
            <w:tcW w:type="dxa" w:w="3168"/>
            <w:tcMar>
              <w:top w:w="45" w:type="dxa"/>
              <w:bottom w:w="45" w:type="dxa"/>
              <w:left w:w="75" w:type="dxa"/>
              <w:right w:w="75" w:type="dxa"/>
            </w:tcMar>
          </w:tcPr>
          <w:p>
            <w:pPr>
              <w:spacing w:before="80" w:after="80"/>
            </w:pPr>
            <w:r>
              <w:rPr>
                <w:b/>
                <w:sz w:val="20"/>
              </w:rPr>
              <w:t>SUBJECT CODE</w:t>
            </w:r>
          </w:p>
        </w:tc>
        <w:tc>
          <w:tcPr>
            <w:tcW w:type="dxa" w:w="5184"/>
            <w:tcMar>
              <w:top w:w="45" w:type="dxa"/>
              <w:bottom w:w="45" w:type="dxa"/>
              <w:left w:w="75" w:type="dxa"/>
              <w:right w:w="75" w:type="dxa"/>
            </w:tcMar>
          </w:tcPr>
          <w:p>
            <w:pPr>
              <w:spacing w:before="80" w:after="80"/>
            </w:pPr>
            <w:r>
              <w:rPr>
                <w:b/>
                <w:sz w:val="20"/>
              </w:rPr>
              <w:t>25SS322</w:t>
            </w:r>
          </w:p>
        </w:tc>
      </w:tr>
      <w:tr>
        <w:tc>
          <w:tcPr>
            <w:tcW w:type="dxa" w:w="3168"/>
            <w:tcMar>
              <w:top w:w="45" w:type="dxa"/>
              <w:bottom w:w="45" w:type="dxa"/>
              <w:left w:w="75" w:type="dxa"/>
              <w:right w:w="75" w:type="dxa"/>
            </w:tcMar>
          </w:tcPr>
          <w:p>
            <w:pPr>
              <w:spacing w:before="80" w:after="80"/>
            </w:pPr>
            <w:r>
              <w:rPr>
                <w:b/>
                <w:sz w:val="20"/>
              </w:rPr>
              <w:t>SUBJECT</w:t>
            </w:r>
          </w:p>
        </w:tc>
        <w:tc>
          <w:tcPr>
            <w:tcW w:type="dxa" w:w="5184"/>
            <w:tcMar>
              <w:top w:w="45" w:type="dxa"/>
              <w:bottom w:w="45" w:type="dxa"/>
              <w:left w:w="75" w:type="dxa"/>
              <w:right w:w="75" w:type="dxa"/>
            </w:tcMar>
          </w:tcPr>
          <w:p>
            <w:pPr>
              <w:spacing w:before="80" w:after="80"/>
            </w:pPr>
            <w:r>
              <w:rPr>
                <w:b/>
                <w:sz w:val="20"/>
              </w:rPr>
              <w:t>PYTHON PROGRAMMING LABORATORY</w:t>
            </w:r>
          </w:p>
        </w:tc>
      </w:tr>
      <w:tr>
        <w:tc>
          <w:tcPr>
            <w:tcW w:type="dxa" w:w="3168"/>
            <w:tcMar>
              <w:top w:w="45" w:type="dxa"/>
              <w:bottom w:w="45" w:type="dxa"/>
              <w:left w:w="75" w:type="dxa"/>
              <w:right w:w="75" w:type="dxa"/>
            </w:tcMar>
          </w:tcPr>
          <w:p>
            <w:pPr>
              <w:spacing w:before="80" w:after="80"/>
            </w:pPr>
            <w:r>
              <w:rPr>
                <w:b/>
                <w:sz w:val="20"/>
              </w:rPr>
              <w:t>SEMESTER</w:t>
            </w:r>
          </w:p>
        </w:tc>
        <w:tc>
          <w:tcPr>
            <w:tcW w:type="dxa" w:w="5184"/>
            <w:tcMar>
              <w:top w:w="45" w:type="dxa"/>
              <w:bottom w:w="45" w:type="dxa"/>
              <w:left w:w="75" w:type="dxa"/>
              <w:right w:w="75" w:type="dxa"/>
            </w:tcMar>
          </w:tcPr>
          <w:p>
            <w:pPr>
              <w:spacing w:before="80" w:after="80"/>
            </w:pPr>
            <w:r>
              <w:rPr>
                <w:b/>
                <w:sz w:val="20"/>
              </w:rPr>
              <w:t>III</w:t>
            </w:r>
          </w:p>
        </w:tc>
      </w:tr>
      <w:tr>
        <w:tc>
          <w:tcPr>
            <w:tcW w:type="dxa" w:w="3168"/>
            <w:tcMar>
              <w:top w:w="45" w:type="dxa"/>
              <w:bottom w:w="45" w:type="dxa"/>
              <w:left w:w="75" w:type="dxa"/>
              <w:right w:w="75" w:type="dxa"/>
            </w:tcMar>
          </w:tcPr>
          <w:p>
            <w:pPr>
              <w:spacing w:before="80" w:after="80"/>
            </w:pPr>
            <w:r>
              <w:rPr>
                <w:b/>
                <w:sz w:val="20"/>
              </w:rPr>
              <w:t>ACADEMIC YEAR</w:t>
            </w:r>
          </w:p>
        </w:tc>
        <w:tc>
          <w:tcPr>
            <w:tcW w:type="dxa" w:w="5184"/>
            <w:tcMar>
              <w:top w:w="45" w:type="dxa"/>
              <w:bottom w:w="45" w:type="dxa"/>
              <w:left w:w="75" w:type="dxa"/>
              <w:right w:w="75" w:type="dxa"/>
            </w:tcMar>
          </w:tcPr>
          <w:p>
            <w:pPr>
              <w:spacing w:before="80" w:after="80"/>
            </w:pPr>
            <w:r>
              <w:rPr>
                <w:b/>
                <w:sz w:val="20"/>
              </w:rPr>
              <w:t>2026 – 2027</w:t>
            </w:r>
          </w:p>
        </w:tc>
      </w:tr>
    </w:tbl>
    <w:p>
      <w:r>
        <w:br w:type="page"/>
      </w:r>
    </w:p>
    <w:p>
      <w:pPr>
        <w:spacing w:before="0" w:after="40"/>
        <w:jc w:val="right"/>
      </w:pPr>
      <w:r>
        <w:rPr>
          <w:b/>
          <w:sz w:val="22"/>
        </w:rPr>
        <w:t>1</w:t>
      </w:r>
    </w:p>
    <w:p>
      <w:pPr>
        <w:spacing w:before="80" w:after="100"/>
        <w:jc w:val="left"/>
      </w:pPr>
      <w:r>
        <w:rPr>
          <w:b/>
          <w:sz w:val="24"/>
        </w:rPr>
        <w:t>SYNOPSIS</w:t>
      </w:r>
    </w:p>
    <w:p>
      <w:r>
        <w:rPr>
          <w:b/>
        </w:rPr>
        <w:t xml:space="preserve">Title: </w:t>
      </w:r>
      <w:r>
        <w:t>Visual DSA — Interactive Data Structures and Algorithms Visualization Platform</w:t>
      </w:r>
    </w:p>
    <w:p>
      <w:r>
        <w:rPr>
          <w:b/>
        </w:rPr>
        <w:t xml:space="preserve">Background: </w:t>
      </w:r>
      <w:r>
        <w:t>Data structures and algorithms (DSA) are the foundation of computer science education and software engineering proficiency. However, abstract concepts such as dynamic pointer manipulation, recursive call-stack unwinding, tree balancing, and algorithmic step execution are notoriously difficult to master using static textbook diagrams and dry code snippets. Learners frequently struggle to mentalise dynamic memory states and time complexity transitions, resulting in high cognitive friction and retention challenges.</w:t>
      </w:r>
    </w:p>
    <w:p>
      <w:r>
        <w:rPr>
          <w:b/>
        </w:rPr>
        <w:t xml:space="preserve">Proposed System: </w:t>
      </w:r>
      <w:r>
        <w:t>Visual DSA is a full-stack educational web application engineered with React 19, TypeScript, Node.js/Express, MongoDB, and a Python FastAPI microservice integrated with local Ollama LLMs. The platform digitizes the algorithm learning lifecycle through synchronized step-by-step canvas animations, real-time pseudocode line execution, live variable inspectors, interactive auto-graded quizzes, persistent mastery tracking, and an on-demand AI tutor (Lemmy Assistant) for natural language algorithmic guidance.</w:t>
      </w:r>
    </w:p>
    <w:p>
      <w:r>
        <w:rPr>
          <w:b/>
        </w:rPr>
        <w:t>Key Features:</w:t>
        <w:br/>
      </w:r>
    </w:p>
    <w:p>
      <w:pPr>
        <w:pStyle w:val="ListBullet"/>
        <w:spacing w:before="0" w:after="40" w:line="269" w:lineRule="auto"/>
      </w:pPr>
      <w:r>
        <w:rPr>
          <w:sz w:val="20"/>
        </w:rPr>
        <w:t>Interactive visualizers for Arrays, Linked Lists, Stacks, Queues, Circular Queues, Searching, and Sorting with step-by-step playback controls, speed adjustment, and custom input datasets.</w:t>
      </w:r>
    </w:p>
    <w:p>
      <w:pPr>
        <w:pStyle w:val="ListBullet"/>
        <w:spacing w:before="0" w:after="40" w:line="269" w:lineRule="auto"/>
      </w:pPr>
      <w:r>
        <w:rPr>
          <w:sz w:val="20"/>
        </w:rPr>
        <w:t>Synchronized pseudocode execution panel that dynamically highlights active code lines alongside asymptotic complexity breakdowns (Best, Average, Worst Time and Space).</w:t>
      </w:r>
    </w:p>
    <w:p>
      <w:pPr>
        <w:pStyle w:val="ListBullet"/>
        <w:spacing w:before="0" w:after="40" w:line="269" w:lineRule="auto"/>
      </w:pPr>
      <w:r>
        <w:rPr>
          <w:sz w:val="20"/>
        </w:rPr>
        <w:t>Intelligent AI Tutor (Lemmy Assistant) powered by a Python microservice with local LLMs (Ollama) providing code explanations, complexity analysis, and debugging tips.</w:t>
      </w:r>
    </w:p>
    <w:p>
      <w:pPr>
        <w:pStyle w:val="ListBullet"/>
        <w:spacing w:before="0" w:after="40" w:line="269" w:lineRule="auto"/>
      </w:pPr>
      <w:r>
        <w:rPr>
          <w:sz w:val="20"/>
        </w:rPr>
        <w:t>Self-assessment practice suite featuring topic-specific multiple-choice quizzes, real-time scoring, answer explanations, and automated progress recording.</w:t>
      </w:r>
    </w:p>
    <w:p>
      <w:pPr>
        <w:pStyle w:val="ListBullet"/>
        <w:spacing w:before="0" w:after="40" w:line="269" w:lineRule="auto"/>
      </w:pPr>
      <w:r>
        <w:rPr>
          <w:sz w:val="20"/>
        </w:rPr>
        <w:t>Persistent learner progress tracking with overall completion metrics, concept mastery meters, and cryptographically verifiable PDF Certificates of Completion.</w:t>
      </w:r>
    </w:p>
    <w:p>
      <w:r>
        <w:rPr>
          <w:b/>
        </w:rPr>
        <w:t xml:space="preserve">Technologies Used: </w:t>
      </w:r>
      <w:r>
        <w:t>React 19 with Vite, TypeScript, and Tailwind CSS (frontend); Node.js and Express.js (REST API backend); MongoDB with Mongoose ODM (database); Python 3.10+, FastAPI, and Ollama LLM (AI service); JSON Web Tokens (JWT), bcryptjs, Canvas Confetti, and jsPDF.</w:t>
      </w:r>
    </w:p>
    <w:p>
      <w:r>
        <w:rPr>
          <w:b/>
        </w:rPr>
        <w:t xml:space="preserve">Expected Outcome: </w:t>
      </w:r>
      <w:r>
        <w:t>An intuitive, pedagogically robust, and responsive web platform that bridges theoretical algorithmic principles with dynamic graphical execution, enabling students to master complex computational paradigms with confidence and clarity.</w:t>
      </w:r>
    </w:p>
    <w:p>
      <w:r>
        <w:br w:type="page"/>
      </w:r>
    </w:p>
    <w:p>
      <w:pPr>
        <w:spacing w:before="0" w:after="40"/>
        <w:jc w:val="right"/>
      </w:pPr>
      <w:r>
        <w:rPr>
          <w:b/>
          <w:sz w:val="22"/>
        </w:rPr>
        <w:t>2</w:t>
      </w:r>
    </w:p>
    <w:p>
      <w:pPr>
        <w:spacing w:before="80" w:after="100"/>
        <w:jc w:val="left"/>
      </w:pPr>
      <w:r>
        <w:rPr>
          <w:b/>
          <w:sz w:val="24"/>
        </w:rPr>
        <w:t>OBJECTIVE</w:t>
      </w:r>
    </w:p>
    <w:p>
      <w:r>
        <w:t>The primary objective of this project is to design and develop an interactive, full-stack visualization and self-paced learning platform that demystifies data structures and algorithms through intuitive animations and intelligent tutoring. The specific objectives are:</w:t>
      </w:r>
    </w:p>
    <w:p>
      <w:pPr>
        <w:spacing w:before="20" w:after="50" w:line="269" w:lineRule="auto"/>
      </w:pPr>
      <w:r>
        <w:rPr>
          <w:b/>
        </w:rPr>
        <w:t xml:space="preserve">1. </w:t>
      </w:r>
      <w:r>
        <w:t>To develop interactive, graphical animations for fundamental data structures (Arrays, Singly Linked Lists, Stacks, Queues, Circular Queues) and core algorithms (Linear Search, Binary Search, Bubble, Selection, Insertion, Quick, and Merge Sort).</w:t>
      </w:r>
    </w:p>
    <w:p>
      <w:pPr>
        <w:spacing w:before="20" w:after="50" w:line="269" w:lineRule="auto"/>
      </w:pPr>
      <w:r>
        <w:rPr>
          <w:b/>
        </w:rPr>
        <w:t xml:space="preserve">2. </w:t>
      </w:r>
      <w:r>
        <w:t>To provide granular, bidirectional execution playback controls (Play, Pause, Step Forward, Step Backward, Reset, and Speed Slider) for detailed inspection of state transitions.</w:t>
      </w:r>
    </w:p>
    <w:p>
      <w:pPr>
        <w:spacing w:before="20" w:after="50" w:line="269" w:lineRule="auto"/>
      </w:pPr>
      <w:r>
        <w:rPr>
          <w:b/>
        </w:rPr>
        <w:t xml:space="preserve">3. </w:t>
      </w:r>
      <w:r>
        <w:t>To synchronize visual canvas transformations with real-time highlighted pseudocode lines and active variable states.</w:t>
      </w:r>
    </w:p>
    <w:p>
      <w:pPr>
        <w:spacing w:before="20" w:after="50" w:line="269" w:lineRule="auto"/>
      </w:pPr>
      <w:r>
        <w:rPr>
          <w:b/>
        </w:rPr>
        <w:t xml:space="preserve">4. </w:t>
      </w:r>
      <w:r>
        <w:t>To build an auto-graded practice assessment engine with randomized question pools, immediate feedback, and conceptual explanations.</w:t>
      </w:r>
    </w:p>
    <w:p>
      <w:pPr>
        <w:spacing w:before="20" w:after="50" w:line="269" w:lineRule="auto"/>
      </w:pPr>
      <w:r>
        <w:rPr>
          <w:b/>
        </w:rPr>
        <w:t xml:space="preserve">5. </w:t>
      </w:r>
      <w:r>
        <w:t>To engineer an AI-powered tutoring service using Python FastAPI and local Ollama LLMs for contextual explanations and algorithmic query resolution.</w:t>
      </w:r>
    </w:p>
    <w:p>
      <w:pPr>
        <w:spacing w:before="20" w:after="50" w:line="269" w:lineRule="auto"/>
      </w:pPr>
      <w:r>
        <w:rPr>
          <w:b/>
        </w:rPr>
        <w:t xml:space="preserve">6. </w:t>
      </w:r>
      <w:r>
        <w:t>To implement secure user authentication, bcrypt password hashing, and session persistence using JSON Web Tokens (JWT).</w:t>
      </w:r>
    </w:p>
    <w:p>
      <w:pPr>
        <w:spacing w:before="20" w:after="50" w:line="269" w:lineRule="auto"/>
      </w:pPr>
      <w:r>
        <w:rPr>
          <w:b/>
        </w:rPr>
        <w:t xml:space="preserve">7. </w:t>
      </w:r>
      <w:r>
        <w:t>To record learner progress, calculate topic mastery percentages, log activity sessions, and issue verifiable PDF Certificates of Completion.</w:t>
      </w:r>
    </w:p>
    <w:p>
      <w:pPr>
        <w:spacing w:before="100" w:after="100"/>
        <w:jc w:val="left"/>
      </w:pPr>
      <w:r>
        <w:rPr>
          <w:b/>
          <w:sz w:val="24"/>
        </w:rPr>
        <w:t>SCOPE</w:t>
      </w:r>
    </w:p>
    <w:p>
      <w:r>
        <w:t>The system is designed for computer science students, engineering faculty, coding bootcamp participants, and technical interview candidates seeking an intuitive, visual approach to mastering data structures and algorithms.</w:t>
      </w:r>
    </w:p>
    <w:p>
      <w:pPr>
        <w:spacing w:before="60" w:after="40"/>
        <w:jc w:val="left"/>
      </w:pPr>
      <w:r>
        <w:rPr>
          <w:b/>
          <w:sz w:val="21"/>
        </w:rPr>
        <w:t>Scope of the Project</w:t>
      </w:r>
    </w:p>
    <w:p>
      <w:pPr>
        <w:pStyle w:val="ListBullet"/>
        <w:spacing w:before="0" w:after="40" w:line="269" w:lineRule="auto"/>
      </w:pPr>
      <w:r>
        <w:rPr>
          <w:sz w:val="20"/>
        </w:rPr>
        <w:t>Interactive Data Structure Visualizers: Graphical representation of arrays with element shifting; linked lists with pointer redirection; stacks with LIFO push/pop; and linear/circular queues with wraparound buffer tracking.</w:t>
      </w:r>
    </w:p>
    <w:p>
      <w:pPr>
        <w:pStyle w:val="ListBullet"/>
        <w:spacing w:before="0" w:after="40" w:line="269" w:lineRule="auto"/>
      </w:pPr>
      <w:r>
        <w:rPr>
          <w:sz w:val="20"/>
        </w:rPr>
        <w:t>Algorithm Animation Playground: Real-time execution of searching and sorting algorithms with color-coded comparison, swap, and sorted boundary highlights.</w:t>
      </w:r>
    </w:p>
    <w:p>
      <w:pPr>
        <w:pStyle w:val="ListBullet"/>
        <w:spacing w:before="0" w:after="40" w:line="269" w:lineRule="auto"/>
      </w:pPr>
      <w:r>
        <w:rPr>
          <w:sz w:val="20"/>
        </w:rPr>
        <w:t>Synchronized Theory &amp; Pseudocode: Collapsible instruction panels detailing formal definitions, asymptotic complexities, and line-by-line algorithm code.</w:t>
      </w:r>
    </w:p>
    <w:p>
      <w:pPr>
        <w:pStyle w:val="ListBullet"/>
        <w:spacing w:before="0" w:after="40" w:line="269" w:lineRule="auto"/>
      </w:pPr>
      <w:r>
        <w:rPr>
          <w:sz w:val="20"/>
        </w:rPr>
        <w:t>Practice &amp; Auto-Graded Assessments: Multiple-choice evaluations across all topics with instant score computation, performance statistics, and review summaries.</w:t>
      </w:r>
    </w:p>
    <w:p>
      <w:pPr>
        <w:pStyle w:val="ListBullet"/>
        <w:spacing w:before="0" w:after="40" w:line="269" w:lineRule="auto"/>
      </w:pPr>
      <w:r>
        <w:rPr>
          <w:sz w:val="20"/>
        </w:rPr>
        <w:t>AI-Assisted Tutoring: Context-aware assistance via Lemmy AI, delivering code hints and time complexity breakdowns through a Python FastAPI microservice.</w:t>
      </w:r>
    </w:p>
    <w:p>
      <w:pPr>
        <w:pStyle w:val="ListBullet"/>
        <w:spacing w:before="0" w:after="40" w:line="269" w:lineRule="auto"/>
      </w:pPr>
      <w:r>
        <w:rPr>
          <w:sz w:val="20"/>
        </w:rPr>
        <w:t>Learner Analytics &amp; Certification: Persistent tracking of completed topics, operations count, study time, and client-side PDF certificate generation.</w:t>
      </w:r>
    </w:p>
    <w:p>
      <w:pPr>
        <w:spacing w:before="60" w:after="40"/>
        <w:jc w:val="left"/>
      </w:pPr>
      <w:r>
        <w:rPr>
          <w:b/>
          <w:sz w:val="21"/>
        </w:rPr>
        <w:t>Limitations</w:t>
      </w:r>
    </w:p>
    <w:p>
      <w:pPr>
        <w:pStyle w:val="ListBullet"/>
        <w:spacing w:before="0" w:after="40" w:line="269" w:lineRule="auto"/>
      </w:pPr>
      <w:r>
        <w:rPr>
          <w:sz w:val="20"/>
        </w:rPr>
        <w:t>The application operates as a modern web application requiring an active Node.js server and MongoDB connection.</w:t>
      </w:r>
    </w:p>
    <w:p>
      <w:r>
        <w:br w:type="page"/>
      </w:r>
    </w:p>
    <w:p>
      <w:pPr>
        <w:spacing w:before="0" w:after="40"/>
        <w:jc w:val="right"/>
      </w:pPr>
      <w:r>
        <w:rPr>
          <w:b/>
          <w:sz w:val="22"/>
        </w:rPr>
        <w:t>3</w:t>
      </w:r>
    </w:p>
    <w:p>
      <w:pPr>
        <w:pStyle w:val="ListBullet"/>
        <w:spacing w:before="0" w:after="40" w:line="269" w:lineRule="auto"/>
      </w:pPr>
      <w:r>
        <w:rPr>
          <w:sz w:val="20"/>
        </w:rPr>
        <w:t>AI Tutoring depends on an active local Ollama runtime; if the Python service is offline, fallback guidance is displayed.</w:t>
      </w:r>
    </w:p>
    <w:p>
      <w:pPr>
        <w:pStyle w:val="ListBullet"/>
        <w:spacing w:before="0" w:after="40" w:line="269" w:lineRule="auto"/>
      </w:pPr>
      <w:r>
        <w:rPr>
          <w:sz w:val="20"/>
        </w:rPr>
        <w:t>Real-time collaborative whiteboarding and multi-user synchronized classrooms are outside the present implementation scope.</w:t>
      </w:r>
    </w:p>
    <w:p>
      <w:pPr>
        <w:pStyle w:val="ListBullet"/>
        <w:spacing w:before="0" w:after="40" w:line="269" w:lineRule="auto"/>
      </w:pPr>
      <w:r>
        <w:rPr>
          <w:sz w:val="20"/>
        </w:rPr>
        <w:t>Advanced graph and dynamic programming visualizers (Dijkstra, Bellman-Ford, Floyd-Warshall) are planned for subsequent versions.</w:t>
      </w:r>
    </w:p>
    <w:p>
      <w:pPr>
        <w:spacing w:before="80" w:after="100"/>
        <w:jc w:val="left"/>
      </w:pPr>
      <w:r>
        <w:rPr>
          <w:b/>
          <w:sz w:val="24"/>
        </w:rPr>
        <w:t>PROJECT DESCRIPTION</w:t>
      </w:r>
    </w:p>
    <w:p>
      <w:pPr>
        <w:spacing w:before="60" w:after="40"/>
        <w:jc w:val="left"/>
      </w:pPr>
      <w:r>
        <w:rPr>
          <w:b/>
          <w:sz w:val="21"/>
        </w:rPr>
        <w:t>1. Overview</w:t>
      </w:r>
    </w:p>
    <w:p>
      <w:r>
        <w:t>Visual DSA is a multi-tier educational platform engineered to eliminate cognitive barriers in algorithmic learning. The React 19 frontend communicates with an Express.js REST API for authentication, user profiles, and progress metrics stored in MongoDB via Mongoose ODM. An auxiliary Python FastAPI microservice connects the frontend to a local Ollama LLM runtime, delivering low-latency, private, and contextual tutoring assistance.</w:t>
      </w:r>
    </w:p>
    <w:p>
      <w:pPr>
        <w:spacing w:before="60" w:after="40"/>
        <w:jc w:val="left"/>
      </w:pPr>
      <w:r>
        <w:rPr>
          <w:b/>
          <w:sz w:val="21"/>
        </w:rPr>
        <w:t>2. System Architecture</w:t>
      </w:r>
    </w:p>
    <w:p>
      <w:pPr>
        <w:spacing w:before="40" w:after="40"/>
        <w:jc w:val="center"/>
      </w:pPr>
      <w:r>
        <w:drawing>
          <wp:inline xmlns:a="http://schemas.openxmlformats.org/drawingml/2006/main" xmlns:pic="http://schemas.openxmlformats.org/drawingml/2006/picture">
            <wp:extent cx="5669280" cy="2236505"/>
            <wp:docPr id="2" name="Picture 2"/>
            <wp:cNvGraphicFramePr>
              <a:graphicFrameLocks noChangeAspect="1"/>
            </wp:cNvGraphicFramePr>
            <a:graphic>
              <a:graphicData uri="http://schemas.openxmlformats.org/drawingml/2006/picture">
                <pic:pic>
                  <pic:nvPicPr>
                    <pic:cNvPr id="0" name="new_p4_architecture.png"/>
                    <pic:cNvPicPr/>
                  </pic:nvPicPr>
                  <pic:blipFill>
                    <a:blip r:embed="rId10"/>
                    <a:stretch>
                      <a:fillRect/>
                    </a:stretch>
                  </pic:blipFill>
                  <pic:spPr>
                    <a:xfrm>
                      <a:off x="0" y="0"/>
                      <a:ext cx="5669280" cy="2236505"/>
                    </a:xfrm>
                    <a:prstGeom prst="rect"/>
                  </pic:spPr>
                </pic:pic>
              </a:graphicData>
            </a:graphic>
          </wp:inline>
        </w:drawing>
      </w:r>
    </w:p>
    <w:p>
      <w:pPr>
        <w:spacing w:after="60"/>
        <w:jc w:val="center"/>
      </w:pPr>
      <w:r>
        <w:rPr>
          <w:i/>
          <w:sz w:val="19"/>
        </w:rPr>
        <w:t>System architecture of the Visual DSA Platform</w:t>
      </w:r>
    </w:p>
    <w:p>
      <w:pPr>
        <w:spacing w:before="60" w:after="40"/>
        <w:jc w:val="left"/>
      </w:pPr>
      <w:r>
        <w:rPr>
          <w:b/>
          <w:sz w:val="21"/>
        </w:rPr>
        <w:t>3. Modules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5018"/>
        <w:gridCol w:w="5018"/>
      </w:tblGrid>
      <w:tr>
        <w:tc>
          <w:tcPr>
            <w:tcW w:type="dxa" w:w="5018"/>
            <w:shd w:fill="F2F2F2"/>
            <w:tcMar>
              <w:top w:w="35" w:type="dxa"/>
              <w:bottom w:w="35" w:type="dxa"/>
              <w:left w:w="55" w:type="dxa"/>
              <w:right w:w="55" w:type="dxa"/>
            </w:tcMar>
          </w:tcPr>
          <w:p>
            <w:pPr>
              <w:spacing w:before="40" w:after="40" w:line="252" w:lineRule="auto"/>
            </w:pPr>
            <w:r>
              <w:rPr>
                <w:b/>
                <w:sz w:val="19"/>
              </w:rPr>
              <w:t>Module</w:t>
            </w:r>
          </w:p>
        </w:tc>
        <w:tc>
          <w:tcPr>
            <w:tcW w:type="dxa" w:w="5018"/>
            <w:shd w:fill="F2F2F2"/>
            <w:tcMar>
              <w:top w:w="35" w:type="dxa"/>
              <w:bottom w:w="35" w:type="dxa"/>
              <w:left w:w="55" w:type="dxa"/>
              <w:right w:w="55" w:type="dxa"/>
            </w:tcMar>
          </w:tcPr>
          <w:p>
            <w:pPr>
              <w:spacing w:before="40" w:after="40" w:line="252" w:lineRule="auto"/>
            </w:pPr>
            <w:r>
              <w:rPr>
                <w:b/>
                <w:sz w:val="19"/>
              </w:rPr>
              <w:t>Description</w:t>
            </w:r>
          </w:p>
        </w:tc>
      </w:tr>
      <w:tr>
        <w:tc>
          <w:tcPr>
            <w:tcW w:type="dxa" w:w="2592"/>
            <w:tcMar>
              <w:top w:w="35" w:type="dxa"/>
              <w:bottom w:w="35" w:type="dxa"/>
              <w:left w:w="55" w:type="dxa"/>
              <w:right w:w="55" w:type="dxa"/>
            </w:tcMar>
          </w:tcPr>
          <w:p>
            <w:pPr>
              <w:spacing w:before="30" w:after="30" w:line="252" w:lineRule="auto"/>
            </w:pPr>
            <w:r>
              <w:rPr>
                <w:sz w:val="18"/>
              </w:rPr>
              <w:t>Array Visualizer</w:t>
            </w:r>
          </w:p>
        </w:tc>
        <w:tc>
          <w:tcPr>
            <w:tcW w:type="dxa" w:w="7344"/>
            <w:tcMar>
              <w:top w:w="35" w:type="dxa"/>
              <w:bottom w:w="35" w:type="dxa"/>
              <w:left w:w="55" w:type="dxa"/>
              <w:right w:w="55" w:type="dxa"/>
            </w:tcMar>
          </w:tcPr>
          <w:p>
            <w:pPr>
              <w:spacing w:before="30" w:after="30" w:line="252" w:lineRule="auto"/>
            </w:pPr>
            <w:r>
              <w:rPr>
                <w:sz w:val="18"/>
              </w:rPr>
              <w:t>Dynamic contiguous memory manipulation (Insert, Delete, Search, Update) with animated element shifting and index tracking.</w:t>
            </w:r>
          </w:p>
        </w:tc>
      </w:tr>
      <w:tr>
        <w:tc>
          <w:tcPr>
            <w:tcW w:type="dxa" w:w="2592"/>
            <w:tcMar>
              <w:top w:w="35" w:type="dxa"/>
              <w:bottom w:w="35" w:type="dxa"/>
              <w:left w:w="55" w:type="dxa"/>
              <w:right w:w="55" w:type="dxa"/>
            </w:tcMar>
          </w:tcPr>
          <w:p>
            <w:pPr>
              <w:spacing w:before="30" w:after="30" w:line="252" w:lineRule="auto"/>
            </w:pPr>
            <w:r>
              <w:rPr>
                <w:sz w:val="18"/>
              </w:rPr>
              <w:t>Linked List Visualizer</w:t>
            </w:r>
          </w:p>
        </w:tc>
        <w:tc>
          <w:tcPr>
            <w:tcW w:type="dxa" w:w="7344"/>
            <w:tcMar>
              <w:top w:w="35" w:type="dxa"/>
              <w:bottom w:w="35" w:type="dxa"/>
              <w:left w:w="55" w:type="dxa"/>
              <w:right w:w="55" w:type="dxa"/>
            </w:tcMar>
          </w:tcPr>
          <w:p>
            <w:pPr>
              <w:spacing w:before="30" w:after="30" w:line="252" w:lineRule="auto"/>
            </w:pPr>
            <w:r>
              <w:rPr>
                <w:sz w:val="18"/>
              </w:rPr>
              <w:t>Singly linked list node insertion (Head, Tail, Index), deletion, and reversal with animated pointer redirection and null termination.</w:t>
            </w:r>
          </w:p>
        </w:tc>
      </w:tr>
      <w:tr>
        <w:tc>
          <w:tcPr>
            <w:tcW w:type="dxa" w:w="2592"/>
            <w:tcMar>
              <w:top w:w="35" w:type="dxa"/>
              <w:bottom w:w="35" w:type="dxa"/>
              <w:left w:w="55" w:type="dxa"/>
              <w:right w:w="55" w:type="dxa"/>
            </w:tcMar>
          </w:tcPr>
          <w:p>
            <w:pPr>
              <w:spacing w:before="30" w:after="30" w:line="252" w:lineRule="auto"/>
            </w:pPr>
            <w:r>
              <w:rPr>
                <w:sz w:val="18"/>
              </w:rPr>
              <w:t>Stack Visualizer</w:t>
            </w:r>
          </w:p>
        </w:tc>
        <w:tc>
          <w:tcPr>
            <w:tcW w:type="dxa" w:w="7344"/>
            <w:tcMar>
              <w:top w:w="35" w:type="dxa"/>
              <w:bottom w:w="35" w:type="dxa"/>
              <w:left w:w="55" w:type="dxa"/>
              <w:right w:w="55" w:type="dxa"/>
            </w:tcMar>
          </w:tcPr>
          <w:p>
            <w:pPr>
              <w:spacing w:before="30" w:after="30" w:line="252" w:lineRule="auto"/>
            </w:pPr>
            <w:r>
              <w:rPr>
                <w:sz w:val="18"/>
              </w:rPr>
              <w:t>LIFO stack operations (Push, Pop, Peek, Clear) with top pointer tracking and overflow/underflow boundary protection.</w:t>
            </w:r>
          </w:p>
        </w:tc>
      </w:tr>
      <w:tr>
        <w:tc>
          <w:tcPr>
            <w:tcW w:type="dxa" w:w="2592"/>
            <w:tcMar>
              <w:top w:w="35" w:type="dxa"/>
              <w:bottom w:w="35" w:type="dxa"/>
              <w:left w:w="55" w:type="dxa"/>
              <w:right w:w="55" w:type="dxa"/>
            </w:tcMar>
          </w:tcPr>
          <w:p>
            <w:pPr>
              <w:spacing w:before="30" w:after="30" w:line="252" w:lineRule="auto"/>
            </w:pPr>
            <w:r>
              <w:rPr>
                <w:sz w:val="18"/>
              </w:rPr>
              <w:t>Queue &amp; Circular Queue</w:t>
            </w:r>
          </w:p>
        </w:tc>
        <w:tc>
          <w:tcPr>
            <w:tcW w:type="dxa" w:w="7344"/>
            <w:tcMar>
              <w:top w:w="35" w:type="dxa"/>
              <w:bottom w:w="35" w:type="dxa"/>
              <w:left w:w="55" w:type="dxa"/>
              <w:right w:w="55" w:type="dxa"/>
            </w:tcMar>
          </w:tcPr>
          <w:p>
            <w:pPr>
              <w:spacing w:before="30" w:after="30" w:line="252" w:lineRule="auto"/>
            </w:pPr>
            <w:r>
              <w:rPr>
                <w:sz w:val="18"/>
              </w:rPr>
              <w:t>FIFO linear queue and circular buffer visualizers with dynamic front/rear pointer tracking and modulo wraparound logic.</w:t>
            </w:r>
          </w:p>
        </w:tc>
      </w:tr>
      <w:tr>
        <w:tc>
          <w:tcPr>
            <w:tcW w:type="dxa" w:w="2592"/>
            <w:tcMar>
              <w:top w:w="35" w:type="dxa"/>
              <w:bottom w:w="35" w:type="dxa"/>
              <w:left w:w="55" w:type="dxa"/>
              <w:right w:w="55" w:type="dxa"/>
            </w:tcMar>
          </w:tcPr>
          <w:p>
            <w:pPr>
              <w:spacing w:before="30" w:after="30" w:line="252" w:lineRule="auto"/>
            </w:pPr>
            <w:r>
              <w:rPr>
                <w:sz w:val="18"/>
              </w:rPr>
              <w:t>Searching Algorithms</w:t>
            </w:r>
          </w:p>
        </w:tc>
        <w:tc>
          <w:tcPr>
            <w:tcW w:type="dxa" w:w="7344"/>
            <w:tcMar>
              <w:top w:w="35" w:type="dxa"/>
              <w:bottom w:w="35" w:type="dxa"/>
              <w:left w:w="55" w:type="dxa"/>
              <w:right w:w="55" w:type="dxa"/>
            </w:tcMar>
          </w:tcPr>
          <w:p>
            <w:pPr>
              <w:spacing w:before="30" w:after="30" w:line="252" w:lineRule="auto"/>
            </w:pPr>
            <w:r>
              <w:rPr>
                <w:sz w:val="18"/>
              </w:rPr>
              <w:t>Step-by-step execution of Linear Search and Binary Search with low, mid, and high pointer indicators and comparison counts.</w:t>
            </w:r>
          </w:p>
        </w:tc>
      </w:tr>
      <w:tr>
        <w:tc>
          <w:tcPr>
            <w:tcW w:type="dxa" w:w="2592"/>
            <w:tcMar>
              <w:top w:w="35" w:type="dxa"/>
              <w:bottom w:w="35" w:type="dxa"/>
              <w:left w:w="55" w:type="dxa"/>
              <w:right w:w="55" w:type="dxa"/>
            </w:tcMar>
          </w:tcPr>
          <w:p>
            <w:pPr>
              <w:spacing w:before="30" w:after="30" w:line="252" w:lineRule="auto"/>
            </w:pPr>
            <w:r>
              <w:rPr>
                <w:sz w:val="18"/>
              </w:rPr>
              <w:t>Sorting Algorithms</w:t>
            </w:r>
          </w:p>
        </w:tc>
        <w:tc>
          <w:tcPr>
            <w:tcW w:type="dxa" w:w="7344"/>
            <w:tcMar>
              <w:top w:w="35" w:type="dxa"/>
              <w:bottom w:w="35" w:type="dxa"/>
              <w:left w:w="55" w:type="dxa"/>
              <w:right w:w="55" w:type="dxa"/>
            </w:tcMar>
          </w:tcPr>
          <w:p>
            <w:pPr>
              <w:spacing w:before="30" w:after="30" w:line="252" w:lineRule="auto"/>
            </w:pPr>
            <w:r>
              <w:rPr>
                <w:sz w:val="18"/>
              </w:rPr>
              <w:t>Interactive sorting playground for Bubble, Selection, Insertion, Quick, and Merge sort with color-coded comparison and swap states.</w:t>
            </w:r>
          </w:p>
        </w:tc>
      </w:tr>
    </w:tbl>
    <w:p>
      <w:r>
        <w:br w:type="page"/>
      </w:r>
    </w:p>
    <w:p>
      <w:pPr>
        <w:spacing w:before="0" w:after="40"/>
        <w:jc w:val="right"/>
      </w:pPr>
      <w:r>
        <w:rPr>
          <w:b/>
          <w:sz w:val="22"/>
        </w:rPr>
        <w:t>4</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5018"/>
        <w:gridCol w:w="5018"/>
      </w:tblGrid>
      <w:tr>
        <w:tc>
          <w:tcPr>
            <w:tcW w:type="dxa" w:w="5018"/>
            <w:shd w:fill="F2F2F2"/>
            <w:tcMar>
              <w:top w:w="35" w:type="dxa"/>
              <w:bottom w:w="35" w:type="dxa"/>
              <w:left w:w="55" w:type="dxa"/>
              <w:right w:w="55" w:type="dxa"/>
            </w:tcMar>
          </w:tcPr>
          <w:p>
            <w:pPr>
              <w:spacing w:before="40" w:after="40" w:line="252" w:lineRule="auto"/>
            </w:pPr>
            <w:r>
              <w:rPr>
                <w:b/>
                <w:sz w:val="19"/>
              </w:rPr>
              <w:t>Module</w:t>
            </w:r>
          </w:p>
        </w:tc>
        <w:tc>
          <w:tcPr>
            <w:tcW w:type="dxa" w:w="5018"/>
            <w:shd w:fill="F2F2F2"/>
            <w:tcMar>
              <w:top w:w="35" w:type="dxa"/>
              <w:bottom w:w="35" w:type="dxa"/>
              <w:left w:w="55" w:type="dxa"/>
              <w:right w:w="55" w:type="dxa"/>
            </w:tcMar>
          </w:tcPr>
          <w:p>
            <w:pPr>
              <w:spacing w:before="40" w:after="40" w:line="252" w:lineRule="auto"/>
            </w:pPr>
            <w:r>
              <w:rPr>
                <w:b/>
                <w:sz w:val="19"/>
              </w:rPr>
              <w:t>Description</w:t>
            </w:r>
          </w:p>
        </w:tc>
      </w:tr>
      <w:tr>
        <w:tc>
          <w:tcPr>
            <w:tcW w:type="dxa" w:w="2592"/>
            <w:tcMar>
              <w:top w:w="35" w:type="dxa"/>
              <w:bottom w:w="35" w:type="dxa"/>
              <w:left w:w="55" w:type="dxa"/>
              <w:right w:w="55" w:type="dxa"/>
            </w:tcMar>
          </w:tcPr>
          <w:p>
            <w:pPr>
              <w:spacing w:before="30" w:after="30" w:line="252" w:lineRule="auto"/>
            </w:pPr>
            <w:r>
              <w:rPr>
                <w:sz w:val="18"/>
              </w:rPr>
              <w:t>Practice &amp; Quiz Engine</w:t>
            </w:r>
          </w:p>
        </w:tc>
        <w:tc>
          <w:tcPr>
            <w:tcW w:type="dxa" w:w="7344"/>
            <w:tcMar>
              <w:top w:w="35" w:type="dxa"/>
              <w:bottom w:w="35" w:type="dxa"/>
              <w:left w:w="55" w:type="dxa"/>
              <w:right w:w="55" w:type="dxa"/>
            </w:tcMar>
          </w:tcPr>
          <w:p>
            <w:pPr>
              <w:spacing w:before="30" w:after="30" w:line="252" w:lineRule="auto"/>
            </w:pPr>
            <w:r>
              <w:rPr>
                <w:sz w:val="18"/>
              </w:rPr>
              <w:t>Topic-based multiple-choice assessment suite featuring auto-grading, randomized question pools, and detailed review feedback.</w:t>
            </w:r>
          </w:p>
        </w:tc>
      </w:tr>
      <w:tr>
        <w:tc>
          <w:tcPr>
            <w:tcW w:type="dxa" w:w="2592"/>
            <w:tcMar>
              <w:top w:w="35" w:type="dxa"/>
              <w:bottom w:w="35" w:type="dxa"/>
              <w:left w:w="55" w:type="dxa"/>
              <w:right w:w="55" w:type="dxa"/>
            </w:tcMar>
          </w:tcPr>
          <w:p>
            <w:pPr>
              <w:spacing w:before="30" w:after="30" w:line="252" w:lineRule="auto"/>
            </w:pPr>
            <w:r>
              <w:rPr>
                <w:sz w:val="18"/>
              </w:rPr>
              <w:t>Progress &amp; Dashboard</w:t>
            </w:r>
          </w:p>
        </w:tc>
        <w:tc>
          <w:tcPr>
            <w:tcW w:type="dxa" w:w="7344"/>
            <w:tcMar>
              <w:top w:w="35" w:type="dxa"/>
              <w:bottom w:w="35" w:type="dxa"/>
              <w:left w:w="55" w:type="dxa"/>
              <w:right w:w="55" w:type="dxa"/>
            </w:tcMar>
          </w:tcPr>
          <w:p>
            <w:pPr>
              <w:spacing w:before="30" w:after="30" w:line="252" w:lineRule="auto"/>
            </w:pPr>
            <w:r>
              <w:rPr>
                <w:sz w:val="18"/>
              </w:rPr>
              <w:t>Real-time dashboard displaying curriculum completion percentage, concept mastery meters, active study time, and activity history.</w:t>
            </w:r>
          </w:p>
        </w:tc>
      </w:tr>
      <w:tr>
        <w:tc>
          <w:tcPr>
            <w:tcW w:type="dxa" w:w="2592"/>
            <w:tcMar>
              <w:top w:w="35" w:type="dxa"/>
              <w:bottom w:w="35" w:type="dxa"/>
              <w:left w:w="55" w:type="dxa"/>
              <w:right w:w="55" w:type="dxa"/>
            </w:tcMar>
          </w:tcPr>
          <w:p>
            <w:pPr>
              <w:spacing w:before="30" w:after="30" w:line="252" w:lineRule="auto"/>
            </w:pPr>
            <w:r>
              <w:rPr>
                <w:sz w:val="18"/>
              </w:rPr>
              <w:t>AI Tutor (Lemmy Assistant)</w:t>
            </w:r>
          </w:p>
        </w:tc>
        <w:tc>
          <w:tcPr>
            <w:tcW w:type="dxa" w:w="7344"/>
            <w:tcMar>
              <w:top w:w="35" w:type="dxa"/>
              <w:bottom w:w="35" w:type="dxa"/>
              <w:left w:w="55" w:type="dxa"/>
              <w:right w:w="55" w:type="dxa"/>
            </w:tcMar>
          </w:tcPr>
          <w:p>
            <w:pPr>
              <w:spacing w:before="30" w:after="30" w:line="252" w:lineRule="auto"/>
            </w:pPr>
            <w:r>
              <w:rPr>
                <w:sz w:val="18"/>
              </w:rPr>
              <w:t>FastAPI and Ollama LLM integration offering contextual algorithmic hints, code debugging, and theoretical explanations.</w:t>
            </w:r>
          </w:p>
        </w:tc>
      </w:tr>
      <w:tr>
        <w:tc>
          <w:tcPr>
            <w:tcW w:type="dxa" w:w="2592"/>
            <w:tcMar>
              <w:top w:w="35" w:type="dxa"/>
              <w:bottom w:w="35" w:type="dxa"/>
              <w:left w:w="55" w:type="dxa"/>
              <w:right w:w="55" w:type="dxa"/>
            </w:tcMar>
          </w:tcPr>
          <w:p>
            <w:pPr>
              <w:spacing w:before="30" w:after="30" w:line="252" w:lineRule="auto"/>
            </w:pPr>
            <w:r>
              <w:rPr>
                <w:sz w:val="18"/>
              </w:rPr>
              <w:t>Certificate Generator</w:t>
            </w:r>
          </w:p>
        </w:tc>
        <w:tc>
          <w:tcPr>
            <w:tcW w:type="dxa" w:w="7344"/>
            <w:tcMar>
              <w:top w:w="35" w:type="dxa"/>
              <w:bottom w:w="35" w:type="dxa"/>
              <w:left w:w="55" w:type="dxa"/>
              <w:right w:w="55" w:type="dxa"/>
            </w:tcMar>
          </w:tcPr>
          <w:p>
            <w:pPr>
              <w:spacing w:before="30" w:after="30" w:line="252" w:lineRule="auto"/>
            </w:pPr>
            <w:r>
              <w:rPr>
                <w:sz w:val="18"/>
              </w:rPr>
              <w:t>Automated client-side PDF certificate creation with learner name, completion timestamp, and verification hash.</w:t>
            </w:r>
          </w:p>
        </w:tc>
      </w:tr>
      <w:tr>
        <w:tc>
          <w:tcPr>
            <w:tcW w:type="dxa" w:w="2592"/>
            <w:tcMar>
              <w:top w:w="35" w:type="dxa"/>
              <w:bottom w:w="35" w:type="dxa"/>
              <w:left w:w="55" w:type="dxa"/>
              <w:right w:w="55" w:type="dxa"/>
            </w:tcMar>
          </w:tcPr>
          <w:p>
            <w:pPr>
              <w:spacing w:before="30" w:after="30" w:line="252" w:lineRule="auto"/>
            </w:pPr>
            <w:r>
              <w:rPr>
                <w:sz w:val="18"/>
              </w:rPr>
              <w:t>User Authentication</w:t>
            </w:r>
          </w:p>
        </w:tc>
        <w:tc>
          <w:tcPr>
            <w:tcW w:type="dxa" w:w="7344"/>
            <w:tcMar>
              <w:top w:w="35" w:type="dxa"/>
              <w:bottom w:w="35" w:type="dxa"/>
              <w:left w:w="55" w:type="dxa"/>
              <w:right w:w="55" w:type="dxa"/>
            </w:tcMar>
          </w:tcPr>
          <w:p>
            <w:pPr>
              <w:spacing w:before="30" w:after="30" w:line="252" w:lineRule="auto"/>
            </w:pPr>
            <w:r>
              <w:rPr>
                <w:sz w:val="18"/>
              </w:rPr>
              <w:t>Secure account registration, JWT session verification, bcrypt password hashing, and profile personalization.</w:t>
            </w:r>
          </w:p>
        </w:tc>
      </w:tr>
    </w:tbl>
    <w:p>
      <w:pPr>
        <w:spacing w:before="80" w:after="40"/>
        <w:jc w:val="left"/>
      </w:pPr>
      <w:r>
        <w:rPr>
          <w:b/>
          <w:sz w:val="21"/>
        </w:rPr>
        <w:t>4. Technology Stack</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5018"/>
        <w:gridCol w:w="5018"/>
      </w:tblGrid>
      <w:tr>
        <w:tc>
          <w:tcPr>
            <w:tcW w:type="dxa" w:w="5018"/>
            <w:shd w:fill="F2F2F2"/>
            <w:tcMar>
              <w:top w:w="35" w:type="dxa"/>
              <w:bottom w:w="35" w:type="dxa"/>
              <w:left w:w="55" w:type="dxa"/>
              <w:right w:w="55" w:type="dxa"/>
            </w:tcMar>
          </w:tcPr>
          <w:p>
            <w:pPr>
              <w:spacing w:before="40" w:after="40" w:line="252" w:lineRule="auto"/>
            </w:pPr>
            <w:r>
              <w:rPr>
                <w:b/>
                <w:sz w:val="19"/>
              </w:rPr>
              <w:t>Layer</w:t>
            </w:r>
          </w:p>
        </w:tc>
        <w:tc>
          <w:tcPr>
            <w:tcW w:type="dxa" w:w="5018"/>
            <w:shd w:fill="F2F2F2"/>
            <w:tcMar>
              <w:top w:w="35" w:type="dxa"/>
              <w:bottom w:w="35" w:type="dxa"/>
              <w:left w:w="55" w:type="dxa"/>
              <w:right w:w="55" w:type="dxa"/>
            </w:tcMar>
          </w:tcPr>
          <w:p>
            <w:pPr>
              <w:spacing w:before="40" w:after="40" w:line="252" w:lineRule="auto"/>
            </w:pPr>
            <w:r>
              <w:rPr>
                <w:b/>
                <w:sz w:val="19"/>
              </w:rPr>
              <w:t>Technologies</w:t>
            </w:r>
          </w:p>
        </w:tc>
      </w:tr>
      <w:tr>
        <w:tc>
          <w:tcPr>
            <w:tcW w:type="dxa" w:w="2592"/>
            <w:tcMar>
              <w:top w:w="35" w:type="dxa"/>
              <w:bottom w:w="35" w:type="dxa"/>
              <w:left w:w="55" w:type="dxa"/>
              <w:right w:w="55" w:type="dxa"/>
            </w:tcMar>
          </w:tcPr>
          <w:p>
            <w:pPr>
              <w:spacing w:before="30" w:after="30" w:line="252" w:lineRule="auto"/>
            </w:pPr>
            <w:r>
              <w:rPr>
                <w:sz w:val="18"/>
              </w:rPr>
              <w:t>Frontend</w:t>
            </w:r>
          </w:p>
        </w:tc>
        <w:tc>
          <w:tcPr>
            <w:tcW w:type="dxa" w:w="7344"/>
            <w:tcMar>
              <w:top w:w="35" w:type="dxa"/>
              <w:bottom w:w="35" w:type="dxa"/>
              <w:left w:w="55" w:type="dxa"/>
              <w:right w:w="55" w:type="dxa"/>
            </w:tcMar>
          </w:tcPr>
          <w:p>
            <w:pPr>
              <w:spacing w:before="30" w:after="30" w:line="252" w:lineRule="auto"/>
            </w:pPr>
            <w:r>
              <w:rPr>
                <w:sz w:val="18"/>
              </w:rPr>
              <w:t>React 19 (Vite), TypeScript, Tailwind CSS, Lucide icons, HTML5 Canvas, Canvas Confetti</w:t>
            </w:r>
          </w:p>
        </w:tc>
      </w:tr>
      <w:tr>
        <w:tc>
          <w:tcPr>
            <w:tcW w:type="dxa" w:w="2592"/>
            <w:tcMar>
              <w:top w:w="35" w:type="dxa"/>
              <w:bottom w:w="35" w:type="dxa"/>
              <w:left w:w="55" w:type="dxa"/>
              <w:right w:w="55" w:type="dxa"/>
            </w:tcMar>
          </w:tcPr>
          <w:p>
            <w:pPr>
              <w:spacing w:before="30" w:after="30" w:line="252" w:lineRule="auto"/>
            </w:pPr>
            <w:r>
              <w:rPr>
                <w:sz w:val="18"/>
              </w:rPr>
              <w:t>Backend API</w:t>
            </w:r>
          </w:p>
        </w:tc>
        <w:tc>
          <w:tcPr>
            <w:tcW w:type="dxa" w:w="7344"/>
            <w:tcMar>
              <w:top w:w="35" w:type="dxa"/>
              <w:bottom w:w="35" w:type="dxa"/>
              <w:left w:w="55" w:type="dxa"/>
              <w:right w:w="55" w:type="dxa"/>
            </w:tcMar>
          </w:tcPr>
          <w:p>
            <w:pPr>
              <w:spacing w:before="30" w:after="30" w:line="252" w:lineRule="auto"/>
            </w:pPr>
            <w:r>
              <w:rPr>
                <w:sz w:val="18"/>
              </w:rPr>
              <w:t>Node.js, Express.js, cors, dotenv</w:t>
            </w:r>
          </w:p>
        </w:tc>
      </w:tr>
      <w:tr>
        <w:tc>
          <w:tcPr>
            <w:tcW w:type="dxa" w:w="2592"/>
            <w:tcMar>
              <w:top w:w="35" w:type="dxa"/>
              <w:bottom w:w="35" w:type="dxa"/>
              <w:left w:w="55" w:type="dxa"/>
              <w:right w:w="55" w:type="dxa"/>
            </w:tcMar>
          </w:tcPr>
          <w:p>
            <w:pPr>
              <w:spacing w:before="30" w:after="30" w:line="252" w:lineRule="auto"/>
            </w:pPr>
            <w:r>
              <w:rPr>
                <w:sz w:val="18"/>
              </w:rPr>
              <w:t>Database</w:t>
            </w:r>
          </w:p>
        </w:tc>
        <w:tc>
          <w:tcPr>
            <w:tcW w:type="dxa" w:w="7344"/>
            <w:tcMar>
              <w:top w:w="35" w:type="dxa"/>
              <w:bottom w:w="35" w:type="dxa"/>
              <w:left w:w="55" w:type="dxa"/>
              <w:right w:w="55" w:type="dxa"/>
            </w:tcMar>
          </w:tcPr>
          <w:p>
            <w:pPr>
              <w:spacing w:before="30" w:after="30" w:line="252" w:lineRule="auto"/>
            </w:pPr>
            <w:r>
              <w:rPr>
                <w:sz w:val="18"/>
              </w:rPr>
              <w:t>MongoDB with Mongoose ODM 8.x</w:t>
            </w:r>
          </w:p>
        </w:tc>
      </w:tr>
      <w:tr>
        <w:tc>
          <w:tcPr>
            <w:tcW w:type="dxa" w:w="2592"/>
            <w:tcMar>
              <w:top w:w="35" w:type="dxa"/>
              <w:bottom w:w="35" w:type="dxa"/>
              <w:left w:w="55" w:type="dxa"/>
              <w:right w:w="55" w:type="dxa"/>
            </w:tcMar>
          </w:tcPr>
          <w:p>
            <w:pPr>
              <w:spacing w:before="30" w:after="30" w:line="252" w:lineRule="auto"/>
            </w:pPr>
            <w:r>
              <w:rPr>
                <w:sz w:val="18"/>
              </w:rPr>
              <w:t>Security</w:t>
            </w:r>
          </w:p>
        </w:tc>
        <w:tc>
          <w:tcPr>
            <w:tcW w:type="dxa" w:w="7344"/>
            <w:tcMar>
              <w:top w:w="35" w:type="dxa"/>
              <w:bottom w:w="35" w:type="dxa"/>
              <w:left w:w="55" w:type="dxa"/>
              <w:right w:w="55" w:type="dxa"/>
            </w:tcMar>
          </w:tcPr>
          <w:p>
            <w:pPr>
              <w:spacing w:before="30" w:after="30" w:line="252" w:lineRule="auto"/>
            </w:pPr>
            <w:r>
              <w:rPr>
                <w:sz w:val="18"/>
              </w:rPr>
              <w:t>JSON Web Tokens (jsonwebtoken), bcryptjs</w:t>
            </w:r>
          </w:p>
        </w:tc>
      </w:tr>
      <w:tr>
        <w:tc>
          <w:tcPr>
            <w:tcW w:type="dxa" w:w="2592"/>
            <w:tcMar>
              <w:top w:w="35" w:type="dxa"/>
              <w:bottom w:w="35" w:type="dxa"/>
              <w:left w:w="55" w:type="dxa"/>
              <w:right w:w="55" w:type="dxa"/>
            </w:tcMar>
          </w:tcPr>
          <w:p>
            <w:pPr>
              <w:spacing w:before="30" w:after="30" w:line="252" w:lineRule="auto"/>
            </w:pPr>
            <w:r>
              <w:rPr>
                <w:sz w:val="18"/>
              </w:rPr>
              <w:t>AI Microservice</w:t>
            </w:r>
          </w:p>
        </w:tc>
        <w:tc>
          <w:tcPr>
            <w:tcW w:type="dxa" w:w="7344"/>
            <w:tcMar>
              <w:top w:w="35" w:type="dxa"/>
              <w:bottom w:w="35" w:type="dxa"/>
              <w:left w:w="55" w:type="dxa"/>
              <w:right w:w="55" w:type="dxa"/>
            </w:tcMar>
          </w:tcPr>
          <w:p>
            <w:pPr>
              <w:spacing w:before="30" w:after="30" w:line="252" w:lineRule="auto"/>
            </w:pPr>
            <w:r>
              <w:rPr>
                <w:sz w:val="18"/>
              </w:rPr>
              <w:t>Python 3.10+, FastAPI, Uvicorn, httpx, Ollama LLM (Llama 3 / Mistral)</w:t>
            </w:r>
          </w:p>
        </w:tc>
      </w:tr>
      <w:tr>
        <w:tc>
          <w:tcPr>
            <w:tcW w:type="dxa" w:w="2592"/>
            <w:tcMar>
              <w:top w:w="35" w:type="dxa"/>
              <w:bottom w:w="35" w:type="dxa"/>
              <w:left w:w="55" w:type="dxa"/>
              <w:right w:w="55" w:type="dxa"/>
            </w:tcMar>
          </w:tcPr>
          <w:p>
            <w:pPr>
              <w:spacing w:before="30" w:after="30" w:line="252" w:lineRule="auto"/>
            </w:pPr>
            <w:r>
              <w:rPr>
                <w:sz w:val="18"/>
              </w:rPr>
              <w:t>PDF &amp; Export</w:t>
            </w:r>
          </w:p>
        </w:tc>
        <w:tc>
          <w:tcPr>
            <w:tcW w:type="dxa" w:w="7344"/>
            <w:tcMar>
              <w:top w:w="35" w:type="dxa"/>
              <w:bottom w:w="35" w:type="dxa"/>
              <w:left w:w="55" w:type="dxa"/>
              <w:right w:w="55" w:type="dxa"/>
            </w:tcMar>
          </w:tcPr>
          <w:p>
            <w:pPr>
              <w:spacing w:before="30" w:after="30" w:line="252" w:lineRule="auto"/>
            </w:pPr>
            <w:r>
              <w:rPr>
                <w:sz w:val="18"/>
              </w:rPr>
              <w:t>jsPDF, html2canvas (Certificates), python-docx, docx2pdf</w:t>
            </w:r>
          </w:p>
        </w:tc>
      </w:tr>
    </w:tbl>
    <w:p>
      <w:pPr>
        <w:spacing w:before="80" w:after="40"/>
        <w:jc w:val="left"/>
      </w:pPr>
      <w:r>
        <w:rPr>
          <w:b/>
          <w:sz w:val="21"/>
        </w:rPr>
        <w:t>5. Software Requirements</w:t>
      </w:r>
    </w:p>
    <w:p>
      <w:pPr>
        <w:pStyle w:val="ListBullet"/>
        <w:spacing w:before="0" w:after="40" w:line="269" w:lineRule="auto"/>
      </w:pPr>
      <w:r>
        <w:rPr>
          <w:sz w:val="20"/>
        </w:rPr>
        <w:t>Node.js v18.x or higher with npm package manager.</w:t>
      </w:r>
    </w:p>
    <w:p>
      <w:pPr>
        <w:pStyle w:val="ListBullet"/>
        <w:spacing w:before="0" w:after="40" w:line="269" w:lineRule="auto"/>
      </w:pPr>
      <w:r>
        <w:rPr>
          <w:sz w:val="20"/>
        </w:rPr>
        <w:t>MongoDB Community Server (local) or MongoDB Atlas connection URI.</w:t>
      </w:r>
    </w:p>
    <w:p>
      <w:pPr>
        <w:pStyle w:val="ListBullet"/>
        <w:spacing w:before="0" w:after="40" w:line="269" w:lineRule="auto"/>
      </w:pPr>
      <w:r>
        <w:rPr>
          <w:sz w:val="20"/>
        </w:rPr>
        <w:t>Python 3.10+ runtime with FastAPI and Uvicorn.</w:t>
      </w:r>
    </w:p>
    <w:p>
      <w:pPr>
        <w:pStyle w:val="ListBullet"/>
        <w:spacing w:before="0" w:after="40" w:line="269" w:lineRule="auto"/>
      </w:pPr>
      <w:r>
        <w:rPr>
          <w:sz w:val="20"/>
        </w:rPr>
        <w:t>Ollama local AI runtime with llama3 or mistral pulled.</w:t>
      </w:r>
    </w:p>
    <w:p>
      <w:pPr>
        <w:pStyle w:val="ListBullet"/>
        <w:spacing w:before="0" w:after="40" w:line="269" w:lineRule="auto"/>
      </w:pPr>
      <w:r>
        <w:rPr>
          <w:sz w:val="20"/>
        </w:rPr>
        <w:t>Modern web browser (Google Chrome, Microsoft Edge, or Firefox).</w:t>
      </w:r>
    </w:p>
    <w:p>
      <w:pPr>
        <w:spacing w:before="80" w:after="40"/>
        <w:jc w:val="left"/>
      </w:pPr>
      <w:r>
        <w:rPr>
          <w:b/>
          <w:sz w:val="21"/>
        </w:rPr>
        <w:t>6. Working of the System</w:t>
      </w:r>
    </w:p>
    <w:p>
      <w:pPr>
        <w:spacing w:before="0" w:after="30"/>
      </w:pPr>
      <w:r>
        <w:rPr>
          <w:b/>
        </w:rPr>
        <w:t xml:space="preserve">1. </w:t>
      </w:r>
      <w:r>
        <w:t>The learner registers or logs in; the Express API verifies credentials using bcrypt and issues a signed JWT.</w:t>
      </w:r>
    </w:p>
    <w:p>
      <w:pPr>
        <w:spacing w:before="0" w:after="30"/>
      </w:pPr>
      <w:r>
        <w:rPr>
          <w:b/>
        </w:rPr>
        <w:t xml:space="preserve">2. </w:t>
      </w:r>
      <w:r>
        <w:t>The learner selects a data structure or algorithm module; frontend initializes data structures and pre-computes steps.</w:t>
      </w:r>
    </w:p>
    <w:p>
      <w:pPr>
        <w:spacing w:before="0" w:after="30"/>
      </w:pPr>
      <w:r>
        <w:rPr>
          <w:b/>
        </w:rPr>
        <w:t xml:space="preserve">3. </w:t>
      </w:r>
      <w:r>
        <w:t>The user triggers playback controls; the engine animates memory states synchronized with highlighted pseudocode lines.</w:t>
      </w:r>
    </w:p>
    <w:p>
      <w:pPr>
        <w:spacing w:before="0" w:after="30"/>
      </w:pPr>
      <w:r>
        <w:rPr>
          <w:b/>
        </w:rPr>
        <w:t xml:space="preserve">4. </w:t>
      </w:r>
      <w:r>
        <w:t>The learner completes practice quizzes; the client scores answers and submits results to the MongoDB progress collection.</w:t>
      </w:r>
    </w:p>
    <w:p>
      <w:pPr>
        <w:spacing w:before="0" w:after="30"/>
      </w:pPr>
      <w:r>
        <w:rPr>
          <w:b/>
        </w:rPr>
        <w:t xml:space="preserve">5. </w:t>
      </w:r>
      <w:r>
        <w:t>The learner queries Lemmy AI assistant; prompts are routed to the Python FastAPI microservice interfacing with Ollama.</w:t>
      </w:r>
    </w:p>
    <w:p>
      <w:pPr>
        <w:spacing w:before="0" w:after="30"/>
      </w:pPr>
      <w:r>
        <w:rPr>
          <w:b/>
        </w:rPr>
        <w:t xml:space="preserve">6. </w:t>
      </w:r>
      <w:r>
        <w:t>Upon completing curriculum topics, the learner generates and downloads a cryptographically verifiable PDF Certificate.</w:t>
      </w:r>
    </w:p>
    <w:p>
      <w:pPr>
        <w:spacing w:before="80" w:after="100"/>
        <w:jc w:val="left"/>
      </w:pPr>
      <w:r>
        <w:rPr>
          <w:b/>
          <w:sz w:val="24"/>
        </w:rPr>
        <w:t>DATABASE DESIGN</w:t>
      </w:r>
    </w:p>
    <w:p>
      <w:r>
        <w:t>The platform uses MongoDB, a document database (database: visual_dsa). Data is structured into 6 schema-validated collections managed through Mongoose ODM 8.x. Compound indexes ensure rapid progress queries, quiz response logging, and user session verification.</w:t>
      </w:r>
    </w:p>
    <w:p>
      <w:r>
        <w:br w:type="page"/>
      </w:r>
    </w:p>
    <w:p>
      <w:pPr>
        <w:spacing w:before="0" w:after="40"/>
        <w:jc w:val="right"/>
      </w:pPr>
      <w:r>
        <w:rPr>
          <w:b/>
          <w:sz w:val="22"/>
        </w:rPr>
        <w:t>5</w:t>
      </w:r>
    </w:p>
    <w:p>
      <w:pPr>
        <w:spacing w:before="60" w:after="40"/>
        <w:jc w:val="left"/>
      </w:pPr>
      <w:r>
        <w:rPr>
          <w:b/>
          <w:sz w:val="21"/>
        </w:rPr>
        <w:t>1. users Collection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346"/>
        <w:gridCol w:w="3346"/>
        <w:gridCol w:w="3346"/>
      </w:tblGrid>
      <w:tr>
        <w:tc>
          <w:tcPr>
            <w:tcW w:type="dxa" w:w="3346"/>
            <w:shd w:fill="F2F2F2"/>
            <w:tcMar>
              <w:top w:w="35" w:type="dxa"/>
              <w:bottom w:w="35" w:type="dxa"/>
              <w:left w:w="55" w:type="dxa"/>
              <w:right w:w="55" w:type="dxa"/>
            </w:tcMar>
          </w:tcPr>
          <w:p>
            <w:pPr>
              <w:spacing w:before="40" w:after="40" w:line="252" w:lineRule="auto"/>
            </w:pPr>
            <w:r>
              <w:rPr>
                <w:b/>
                <w:sz w:val="19"/>
              </w:rPr>
              <w:t>Field Name</w:t>
            </w:r>
          </w:p>
        </w:tc>
        <w:tc>
          <w:tcPr>
            <w:tcW w:type="dxa" w:w="3346"/>
            <w:shd w:fill="F2F2F2"/>
            <w:tcMar>
              <w:top w:w="35" w:type="dxa"/>
              <w:bottom w:w="35" w:type="dxa"/>
              <w:left w:w="55" w:type="dxa"/>
              <w:right w:w="55" w:type="dxa"/>
            </w:tcMar>
          </w:tcPr>
          <w:p>
            <w:pPr>
              <w:spacing w:before="40" w:after="40" w:line="252" w:lineRule="auto"/>
            </w:pPr>
            <w:r>
              <w:rPr>
                <w:b/>
                <w:sz w:val="19"/>
              </w:rPr>
              <w:t>Data Type</w:t>
            </w:r>
          </w:p>
        </w:tc>
        <w:tc>
          <w:tcPr>
            <w:tcW w:type="dxa" w:w="3346"/>
            <w:shd w:fill="F2F2F2"/>
            <w:tcMar>
              <w:top w:w="35" w:type="dxa"/>
              <w:bottom w:w="35" w:type="dxa"/>
              <w:left w:w="55" w:type="dxa"/>
              <w:right w:w="55" w:type="dxa"/>
            </w:tcMar>
          </w:tcPr>
          <w:p>
            <w:pPr>
              <w:spacing w:before="40" w:after="40" w:line="252" w:lineRule="auto"/>
            </w:pPr>
            <w:r>
              <w:rPr>
                <w:b/>
                <w:sz w:val="19"/>
              </w:rPr>
              <w:t>Description / Constraint</w:t>
            </w:r>
          </w:p>
        </w:tc>
      </w:tr>
      <w:tr>
        <w:tc>
          <w:tcPr>
            <w:tcW w:type="dxa" w:w="2592"/>
            <w:tcMar>
              <w:top w:w="35" w:type="dxa"/>
              <w:bottom w:w="35" w:type="dxa"/>
              <w:left w:w="55" w:type="dxa"/>
              <w:right w:w="55" w:type="dxa"/>
            </w:tcMar>
          </w:tcPr>
          <w:p>
            <w:pPr>
              <w:spacing w:before="30" w:after="30" w:line="252" w:lineRule="auto"/>
            </w:pPr>
            <w:r>
              <w:rPr>
                <w:sz w:val="18"/>
              </w:rPr>
              <w:t>_id</w:t>
            </w:r>
          </w:p>
        </w:tc>
        <w:tc>
          <w:tcPr>
            <w:tcW w:type="dxa" w:w="2016"/>
            <w:tcMar>
              <w:top w:w="35" w:type="dxa"/>
              <w:bottom w:w="35" w:type="dxa"/>
              <w:left w:w="55" w:type="dxa"/>
              <w:right w:w="55" w:type="dxa"/>
            </w:tcMar>
          </w:tcPr>
          <w:p>
            <w:pPr>
              <w:spacing w:before="30" w:after="30" w:line="252" w:lineRule="auto"/>
            </w:pPr>
            <w:r>
              <w:rPr>
                <w:sz w:val="18"/>
              </w:rPr>
              <w:t>ObjectId</w:t>
            </w:r>
          </w:p>
        </w:tc>
        <w:tc>
          <w:tcPr>
            <w:tcW w:type="dxa" w:w="5328"/>
            <w:tcMar>
              <w:top w:w="35" w:type="dxa"/>
              <w:bottom w:w="35" w:type="dxa"/>
              <w:left w:w="55" w:type="dxa"/>
              <w:right w:w="55" w:type="dxa"/>
            </w:tcMar>
          </w:tcPr>
          <w:p>
            <w:pPr>
              <w:spacing w:before="30" w:after="30" w:line="252" w:lineRule="auto"/>
            </w:pPr>
            <w:r>
              <w:rPr>
                <w:sz w:val="18"/>
              </w:rPr>
              <w:t>Primary Key</w:t>
            </w:r>
          </w:p>
        </w:tc>
      </w:tr>
      <w:tr>
        <w:tc>
          <w:tcPr>
            <w:tcW w:type="dxa" w:w="2592"/>
            <w:tcMar>
              <w:top w:w="35" w:type="dxa"/>
              <w:bottom w:w="35" w:type="dxa"/>
              <w:left w:w="55" w:type="dxa"/>
              <w:right w:w="55" w:type="dxa"/>
            </w:tcMar>
          </w:tcPr>
          <w:p>
            <w:pPr>
              <w:spacing w:before="30" w:after="30" w:line="252" w:lineRule="auto"/>
            </w:pPr>
            <w:r>
              <w:rPr>
                <w:sz w:val="18"/>
              </w:rPr>
              <w:t>username</w:t>
            </w:r>
          </w:p>
        </w:tc>
        <w:tc>
          <w:tcPr>
            <w:tcW w:type="dxa" w:w="2016"/>
            <w:tcMar>
              <w:top w:w="35" w:type="dxa"/>
              <w:bottom w:w="35" w:type="dxa"/>
              <w:left w:w="55" w:type="dxa"/>
              <w:right w:w="55" w:type="dxa"/>
            </w:tcMar>
          </w:tcPr>
          <w:p>
            <w:pPr>
              <w:spacing w:before="30" w:after="30" w:line="252" w:lineRule="auto"/>
            </w:pPr>
            <w:r>
              <w:rPr>
                <w:sz w:val="18"/>
              </w:rPr>
              <w:t>String</w:t>
            </w:r>
          </w:p>
        </w:tc>
        <w:tc>
          <w:tcPr>
            <w:tcW w:type="dxa" w:w="5328"/>
            <w:tcMar>
              <w:top w:w="35" w:type="dxa"/>
              <w:bottom w:w="35" w:type="dxa"/>
              <w:left w:w="55" w:type="dxa"/>
              <w:right w:w="55" w:type="dxa"/>
            </w:tcMar>
          </w:tcPr>
          <w:p>
            <w:pPr>
              <w:spacing w:before="30" w:after="30" w:line="252" w:lineRule="auto"/>
            </w:pPr>
            <w:r>
              <w:rPr>
                <w:sz w:val="18"/>
              </w:rPr>
              <w:t>Unique login handle (Indexed, required)</w:t>
            </w:r>
          </w:p>
        </w:tc>
      </w:tr>
      <w:tr>
        <w:tc>
          <w:tcPr>
            <w:tcW w:type="dxa" w:w="2592"/>
            <w:tcMar>
              <w:top w:w="35" w:type="dxa"/>
              <w:bottom w:w="35" w:type="dxa"/>
              <w:left w:w="55" w:type="dxa"/>
              <w:right w:w="55" w:type="dxa"/>
            </w:tcMar>
          </w:tcPr>
          <w:p>
            <w:pPr>
              <w:spacing w:before="30" w:after="30" w:line="252" w:lineRule="auto"/>
            </w:pPr>
            <w:r>
              <w:rPr>
                <w:sz w:val="18"/>
              </w:rPr>
              <w:t>email</w:t>
            </w:r>
          </w:p>
        </w:tc>
        <w:tc>
          <w:tcPr>
            <w:tcW w:type="dxa" w:w="2016"/>
            <w:tcMar>
              <w:top w:w="35" w:type="dxa"/>
              <w:bottom w:w="35" w:type="dxa"/>
              <w:left w:w="55" w:type="dxa"/>
              <w:right w:w="55" w:type="dxa"/>
            </w:tcMar>
          </w:tcPr>
          <w:p>
            <w:pPr>
              <w:spacing w:before="30" w:after="30" w:line="252" w:lineRule="auto"/>
            </w:pPr>
            <w:r>
              <w:rPr>
                <w:sz w:val="18"/>
              </w:rPr>
              <w:t>String</w:t>
            </w:r>
          </w:p>
        </w:tc>
        <w:tc>
          <w:tcPr>
            <w:tcW w:type="dxa" w:w="5328"/>
            <w:tcMar>
              <w:top w:w="35" w:type="dxa"/>
              <w:bottom w:w="35" w:type="dxa"/>
              <w:left w:w="55" w:type="dxa"/>
              <w:right w:w="55" w:type="dxa"/>
            </w:tcMar>
          </w:tcPr>
          <w:p>
            <w:pPr>
              <w:spacing w:before="30" w:after="30" w:line="252" w:lineRule="auto"/>
            </w:pPr>
            <w:r>
              <w:rPr>
                <w:sz w:val="18"/>
              </w:rPr>
              <w:t>Unique user email address (Indexed, lowercase)</w:t>
            </w:r>
          </w:p>
        </w:tc>
      </w:tr>
      <w:tr>
        <w:tc>
          <w:tcPr>
            <w:tcW w:type="dxa" w:w="2592"/>
            <w:tcMar>
              <w:top w:w="35" w:type="dxa"/>
              <w:bottom w:w="35" w:type="dxa"/>
              <w:left w:w="55" w:type="dxa"/>
              <w:right w:w="55" w:type="dxa"/>
            </w:tcMar>
          </w:tcPr>
          <w:p>
            <w:pPr>
              <w:spacing w:before="30" w:after="30" w:line="252" w:lineRule="auto"/>
            </w:pPr>
            <w:r>
              <w:rPr>
                <w:sz w:val="18"/>
              </w:rPr>
              <w:t>password</w:t>
            </w:r>
          </w:p>
        </w:tc>
        <w:tc>
          <w:tcPr>
            <w:tcW w:type="dxa" w:w="2016"/>
            <w:tcMar>
              <w:top w:w="35" w:type="dxa"/>
              <w:bottom w:w="35" w:type="dxa"/>
              <w:left w:w="55" w:type="dxa"/>
              <w:right w:w="55" w:type="dxa"/>
            </w:tcMar>
          </w:tcPr>
          <w:p>
            <w:pPr>
              <w:spacing w:before="30" w:after="30" w:line="252" w:lineRule="auto"/>
            </w:pPr>
            <w:r>
              <w:rPr>
                <w:sz w:val="18"/>
              </w:rPr>
              <w:t>String</w:t>
            </w:r>
          </w:p>
        </w:tc>
        <w:tc>
          <w:tcPr>
            <w:tcW w:type="dxa" w:w="5328"/>
            <w:tcMar>
              <w:top w:w="35" w:type="dxa"/>
              <w:bottom w:w="35" w:type="dxa"/>
              <w:left w:w="55" w:type="dxa"/>
              <w:right w:w="55" w:type="dxa"/>
            </w:tcMar>
          </w:tcPr>
          <w:p>
            <w:pPr>
              <w:spacing w:before="30" w:after="30" w:line="252" w:lineRule="auto"/>
            </w:pPr>
            <w:r>
              <w:rPr>
                <w:sz w:val="18"/>
              </w:rPr>
              <w:t>bcrypt-hashed password (10 salt rounds)</w:t>
            </w:r>
          </w:p>
        </w:tc>
      </w:tr>
      <w:tr>
        <w:tc>
          <w:tcPr>
            <w:tcW w:type="dxa" w:w="2592"/>
            <w:tcMar>
              <w:top w:w="35" w:type="dxa"/>
              <w:bottom w:w="35" w:type="dxa"/>
              <w:left w:w="55" w:type="dxa"/>
              <w:right w:w="55" w:type="dxa"/>
            </w:tcMar>
          </w:tcPr>
          <w:p>
            <w:pPr>
              <w:spacing w:before="30" w:after="30" w:line="252" w:lineRule="auto"/>
            </w:pPr>
            <w:r>
              <w:rPr>
                <w:sz w:val="18"/>
              </w:rPr>
              <w:t>role</w:t>
            </w:r>
          </w:p>
        </w:tc>
        <w:tc>
          <w:tcPr>
            <w:tcW w:type="dxa" w:w="2016"/>
            <w:tcMar>
              <w:top w:w="35" w:type="dxa"/>
              <w:bottom w:w="35" w:type="dxa"/>
              <w:left w:w="55" w:type="dxa"/>
              <w:right w:w="55" w:type="dxa"/>
            </w:tcMar>
          </w:tcPr>
          <w:p>
            <w:pPr>
              <w:spacing w:before="30" w:after="30" w:line="252" w:lineRule="auto"/>
            </w:pPr>
            <w:r>
              <w:rPr>
                <w:sz w:val="18"/>
              </w:rPr>
              <w:t>String</w:t>
            </w:r>
          </w:p>
        </w:tc>
        <w:tc>
          <w:tcPr>
            <w:tcW w:type="dxa" w:w="5328"/>
            <w:tcMar>
              <w:top w:w="35" w:type="dxa"/>
              <w:bottom w:w="35" w:type="dxa"/>
              <w:left w:w="55" w:type="dxa"/>
              <w:right w:w="55" w:type="dxa"/>
            </w:tcMar>
          </w:tcPr>
          <w:p>
            <w:pPr>
              <w:spacing w:before="30" w:after="30" w:line="252" w:lineRule="auto"/>
            </w:pPr>
            <w:r>
              <w:rPr>
                <w:sz w:val="18"/>
              </w:rPr>
              <w:t>Access role: 'student' or 'admin' (Default: 'student')</w:t>
            </w:r>
          </w:p>
        </w:tc>
      </w:tr>
      <w:tr>
        <w:tc>
          <w:tcPr>
            <w:tcW w:type="dxa" w:w="2592"/>
            <w:tcMar>
              <w:top w:w="35" w:type="dxa"/>
              <w:bottom w:w="35" w:type="dxa"/>
              <w:left w:w="55" w:type="dxa"/>
              <w:right w:w="55" w:type="dxa"/>
            </w:tcMar>
          </w:tcPr>
          <w:p>
            <w:pPr>
              <w:spacing w:before="30" w:after="30" w:line="252" w:lineRule="auto"/>
            </w:pPr>
            <w:r>
              <w:rPr>
                <w:sz w:val="18"/>
              </w:rPr>
              <w:t>tokenVersion</w:t>
            </w:r>
          </w:p>
        </w:tc>
        <w:tc>
          <w:tcPr>
            <w:tcW w:type="dxa" w:w="2016"/>
            <w:tcMar>
              <w:top w:w="35" w:type="dxa"/>
              <w:bottom w:w="35" w:type="dxa"/>
              <w:left w:w="55" w:type="dxa"/>
              <w:right w:w="55" w:type="dxa"/>
            </w:tcMar>
          </w:tcPr>
          <w:p>
            <w:pPr>
              <w:spacing w:before="30" w:after="30" w:line="252" w:lineRule="auto"/>
            </w:pPr>
            <w:r>
              <w:rPr>
                <w:sz w:val="18"/>
              </w:rPr>
              <w:t>Number</w:t>
            </w:r>
          </w:p>
        </w:tc>
        <w:tc>
          <w:tcPr>
            <w:tcW w:type="dxa" w:w="5328"/>
            <w:tcMar>
              <w:top w:w="35" w:type="dxa"/>
              <w:bottom w:w="35" w:type="dxa"/>
              <w:left w:w="55" w:type="dxa"/>
              <w:right w:w="55" w:type="dxa"/>
            </w:tcMar>
          </w:tcPr>
          <w:p>
            <w:pPr>
              <w:spacing w:before="30" w:after="30" w:line="252" w:lineRule="auto"/>
            </w:pPr>
            <w:r>
              <w:rPr>
                <w:sz w:val="18"/>
              </w:rPr>
              <w:t>Session counter for token revocation</w:t>
            </w:r>
          </w:p>
        </w:tc>
      </w:tr>
      <w:tr>
        <w:tc>
          <w:tcPr>
            <w:tcW w:type="dxa" w:w="2592"/>
            <w:tcMar>
              <w:top w:w="35" w:type="dxa"/>
              <w:bottom w:w="35" w:type="dxa"/>
              <w:left w:w="55" w:type="dxa"/>
              <w:right w:w="55" w:type="dxa"/>
            </w:tcMar>
          </w:tcPr>
          <w:p>
            <w:pPr>
              <w:spacing w:before="30" w:after="30" w:line="252" w:lineRule="auto"/>
            </w:pPr>
            <w:r>
              <w:rPr>
                <w:sz w:val="18"/>
              </w:rPr>
              <w:t>failedAttempts</w:t>
            </w:r>
          </w:p>
        </w:tc>
        <w:tc>
          <w:tcPr>
            <w:tcW w:type="dxa" w:w="2016"/>
            <w:tcMar>
              <w:top w:w="35" w:type="dxa"/>
              <w:bottom w:w="35" w:type="dxa"/>
              <w:left w:w="55" w:type="dxa"/>
              <w:right w:w="55" w:type="dxa"/>
            </w:tcMar>
          </w:tcPr>
          <w:p>
            <w:pPr>
              <w:spacing w:before="30" w:after="30" w:line="252" w:lineRule="auto"/>
            </w:pPr>
            <w:r>
              <w:rPr>
                <w:sz w:val="18"/>
              </w:rPr>
              <w:t>Number</w:t>
            </w:r>
          </w:p>
        </w:tc>
        <w:tc>
          <w:tcPr>
            <w:tcW w:type="dxa" w:w="5328"/>
            <w:tcMar>
              <w:top w:w="35" w:type="dxa"/>
              <w:bottom w:w="35" w:type="dxa"/>
              <w:left w:w="55" w:type="dxa"/>
              <w:right w:w="55" w:type="dxa"/>
            </w:tcMar>
          </w:tcPr>
          <w:p>
            <w:pPr>
              <w:spacing w:before="30" w:after="30" w:line="252" w:lineRule="auto"/>
            </w:pPr>
            <w:r>
              <w:rPr>
                <w:sz w:val="18"/>
              </w:rPr>
              <w:t>Failed login attempts counter</w:t>
            </w:r>
          </w:p>
        </w:tc>
      </w:tr>
      <w:tr>
        <w:tc>
          <w:tcPr>
            <w:tcW w:type="dxa" w:w="2592"/>
            <w:tcMar>
              <w:top w:w="35" w:type="dxa"/>
              <w:bottom w:w="35" w:type="dxa"/>
              <w:left w:w="55" w:type="dxa"/>
              <w:right w:w="55" w:type="dxa"/>
            </w:tcMar>
          </w:tcPr>
          <w:p>
            <w:pPr>
              <w:spacing w:before="30" w:after="30" w:line="252" w:lineRule="auto"/>
            </w:pPr>
            <w:r>
              <w:rPr>
                <w:sz w:val="18"/>
              </w:rPr>
              <w:t>lockedUntil</w:t>
            </w:r>
          </w:p>
        </w:tc>
        <w:tc>
          <w:tcPr>
            <w:tcW w:type="dxa" w:w="2016"/>
            <w:tcMar>
              <w:top w:w="35" w:type="dxa"/>
              <w:bottom w:w="35" w:type="dxa"/>
              <w:left w:w="55" w:type="dxa"/>
              <w:right w:w="55" w:type="dxa"/>
            </w:tcMar>
          </w:tcPr>
          <w:p>
            <w:pPr>
              <w:spacing w:before="30" w:after="30" w:line="252" w:lineRule="auto"/>
            </w:pPr>
            <w:r>
              <w:rPr>
                <w:sz w:val="18"/>
              </w:rPr>
              <w:t>Date</w:t>
            </w:r>
          </w:p>
        </w:tc>
        <w:tc>
          <w:tcPr>
            <w:tcW w:type="dxa" w:w="5328"/>
            <w:tcMar>
              <w:top w:w="35" w:type="dxa"/>
              <w:bottom w:w="35" w:type="dxa"/>
              <w:left w:w="55" w:type="dxa"/>
              <w:right w:w="55" w:type="dxa"/>
            </w:tcMar>
          </w:tcPr>
          <w:p>
            <w:pPr>
              <w:spacing w:before="30" w:after="30" w:line="252" w:lineRule="auto"/>
            </w:pPr>
            <w:r>
              <w:rPr>
                <w:sz w:val="18"/>
              </w:rPr>
              <w:t>Account temporary lockout timestamp</w:t>
            </w:r>
          </w:p>
        </w:tc>
      </w:tr>
      <w:tr>
        <w:tc>
          <w:tcPr>
            <w:tcW w:type="dxa" w:w="2592"/>
            <w:tcMar>
              <w:top w:w="35" w:type="dxa"/>
              <w:bottom w:w="35" w:type="dxa"/>
              <w:left w:w="55" w:type="dxa"/>
              <w:right w:w="55" w:type="dxa"/>
            </w:tcMar>
          </w:tcPr>
          <w:p>
            <w:pPr>
              <w:spacing w:before="30" w:after="30" w:line="252" w:lineRule="auto"/>
            </w:pPr>
            <w:r>
              <w:rPr>
                <w:sz w:val="18"/>
              </w:rPr>
              <w:t>createdAt</w:t>
            </w:r>
          </w:p>
        </w:tc>
        <w:tc>
          <w:tcPr>
            <w:tcW w:type="dxa" w:w="2016"/>
            <w:tcMar>
              <w:top w:w="35" w:type="dxa"/>
              <w:bottom w:w="35" w:type="dxa"/>
              <w:left w:w="55" w:type="dxa"/>
              <w:right w:w="55" w:type="dxa"/>
            </w:tcMar>
          </w:tcPr>
          <w:p>
            <w:pPr>
              <w:spacing w:before="30" w:after="30" w:line="252" w:lineRule="auto"/>
            </w:pPr>
            <w:r>
              <w:rPr>
                <w:sz w:val="18"/>
              </w:rPr>
              <w:t>Date</w:t>
            </w:r>
          </w:p>
        </w:tc>
        <w:tc>
          <w:tcPr>
            <w:tcW w:type="dxa" w:w="5328"/>
            <w:tcMar>
              <w:top w:w="35" w:type="dxa"/>
              <w:bottom w:w="35" w:type="dxa"/>
              <w:left w:w="55" w:type="dxa"/>
              <w:right w:w="55" w:type="dxa"/>
            </w:tcMar>
          </w:tcPr>
          <w:p>
            <w:pPr>
              <w:spacing w:before="30" w:after="30" w:line="252" w:lineRule="auto"/>
            </w:pPr>
            <w:r>
              <w:rPr>
                <w:sz w:val="18"/>
              </w:rPr>
              <w:t>Account creation ISO timestamp</w:t>
            </w:r>
          </w:p>
        </w:tc>
      </w:tr>
    </w:tbl>
    <w:p>
      <w:pPr>
        <w:spacing w:before="60" w:after="40"/>
        <w:jc w:val="left"/>
      </w:pPr>
      <w:r>
        <w:rPr>
          <w:b/>
          <w:sz w:val="21"/>
        </w:rPr>
        <w:t>2. progresses Collection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346"/>
        <w:gridCol w:w="3346"/>
        <w:gridCol w:w="3346"/>
      </w:tblGrid>
      <w:tr>
        <w:tc>
          <w:tcPr>
            <w:tcW w:type="dxa" w:w="3346"/>
            <w:shd w:fill="F2F2F2"/>
            <w:tcMar>
              <w:top w:w="35" w:type="dxa"/>
              <w:bottom w:w="35" w:type="dxa"/>
              <w:left w:w="55" w:type="dxa"/>
              <w:right w:w="55" w:type="dxa"/>
            </w:tcMar>
          </w:tcPr>
          <w:p>
            <w:pPr>
              <w:spacing w:before="40" w:after="40" w:line="252" w:lineRule="auto"/>
            </w:pPr>
            <w:r>
              <w:rPr>
                <w:b/>
                <w:sz w:val="19"/>
              </w:rPr>
              <w:t>Field Name</w:t>
            </w:r>
          </w:p>
        </w:tc>
        <w:tc>
          <w:tcPr>
            <w:tcW w:type="dxa" w:w="3346"/>
            <w:shd w:fill="F2F2F2"/>
            <w:tcMar>
              <w:top w:w="35" w:type="dxa"/>
              <w:bottom w:w="35" w:type="dxa"/>
              <w:left w:w="55" w:type="dxa"/>
              <w:right w:w="55" w:type="dxa"/>
            </w:tcMar>
          </w:tcPr>
          <w:p>
            <w:pPr>
              <w:spacing w:before="40" w:after="40" w:line="252" w:lineRule="auto"/>
            </w:pPr>
            <w:r>
              <w:rPr>
                <w:b/>
                <w:sz w:val="19"/>
              </w:rPr>
              <w:t>Data Type</w:t>
            </w:r>
          </w:p>
        </w:tc>
        <w:tc>
          <w:tcPr>
            <w:tcW w:type="dxa" w:w="3346"/>
            <w:shd w:fill="F2F2F2"/>
            <w:tcMar>
              <w:top w:w="35" w:type="dxa"/>
              <w:bottom w:w="35" w:type="dxa"/>
              <w:left w:w="55" w:type="dxa"/>
              <w:right w:w="55" w:type="dxa"/>
            </w:tcMar>
          </w:tcPr>
          <w:p>
            <w:pPr>
              <w:spacing w:before="40" w:after="40" w:line="252" w:lineRule="auto"/>
            </w:pPr>
            <w:r>
              <w:rPr>
                <w:b/>
                <w:sz w:val="19"/>
              </w:rPr>
              <w:t>Description / Constraint</w:t>
            </w:r>
          </w:p>
        </w:tc>
      </w:tr>
      <w:tr>
        <w:tc>
          <w:tcPr>
            <w:tcW w:type="dxa" w:w="2592"/>
            <w:tcMar>
              <w:top w:w="35" w:type="dxa"/>
              <w:bottom w:w="35" w:type="dxa"/>
              <w:left w:w="55" w:type="dxa"/>
              <w:right w:w="55" w:type="dxa"/>
            </w:tcMar>
          </w:tcPr>
          <w:p>
            <w:pPr>
              <w:spacing w:before="30" w:after="30" w:line="252" w:lineRule="auto"/>
            </w:pPr>
            <w:r>
              <w:rPr>
                <w:sz w:val="18"/>
              </w:rPr>
              <w:t>_id</w:t>
            </w:r>
          </w:p>
        </w:tc>
        <w:tc>
          <w:tcPr>
            <w:tcW w:type="dxa" w:w="2016"/>
            <w:tcMar>
              <w:top w:w="35" w:type="dxa"/>
              <w:bottom w:w="35" w:type="dxa"/>
              <w:left w:w="55" w:type="dxa"/>
              <w:right w:w="55" w:type="dxa"/>
            </w:tcMar>
          </w:tcPr>
          <w:p>
            <w:pPr>
              <w:spacing w:before="30" w:after="30" w:line="252" w:lineRule="auto"/>
            </w:pPr>
            <w:r>
              <w:rPr>
                <w:sz w:val="18"/>
              </w:rPr>
              <w:t>ObjectId</w:t>
            </w:r>
          </w:p>
        </w:tc>
        <w:tc>
          <w:tcPr>
            <w:tcW w:type="dxa" w:w="5328"/>
            <w:tcMar>
              <w:top w:w="35" w:type="dxa"/>
              <w:bottom w:w="35" w:type="dxa"/>
              <w:left w:w="55" w:type="dxa"/>
              <w:right w:w="55" w:type="dxa"/>
            </w:tcMar>
          </w:tcPr>
          <w:p>
            <w:pPr>
              <w:spacing w:before="30" w:after="30" w:line="252" w:lineRule="auto"/>
            </w:pPr>
            <w:r>
              <w:rPr>
                <w:sz w:val="18"/>
              </w:rPr>
              <w:t>Primary Key</w:t>
            </w:r>
          </w:p>
        </w:tc>
      </w:tr>
      <w:tr>
        <w:tc>
          <w:tcPr>
            <w:tcW w:type="dxa" w:w="2592"/>
            <w:tcMar>
              <w:top w:w="35" w:type="dxa"/>
              <w:bottom w:w="35" w:type="dxa"/>
              <w:left w:w="55" w:type="dxa"/>
              <w:right w:w="55" w:type="dxa"/>
            </w:tcMar>
          </w:tcPr>
          <w:p>
            <w:pPr>
              <w:spacing w:before="30" w:after="30" w:line="252" w:lineRule="auto"/>
            </w:pPr>
            <w:r>
              <w:rPr>
                <w:sz w:val="18"/>
              </w:rPr>
              <w:t>userId</w:t>
            </w:r>
          </w:p>
        </w:tc>
        <w:tc>
          <w:tcPr>
            <w:tcW w:type="dxa" w:w="2016"/>
            <w:tcMar>
              <w:top w:w="35" w:type="dxa"/>
              <w:bottom w:w="35" w:type="dxa"/>
              <w:left w:w="55" w:type="dxa"/>
              <w:right w:w="55" w:type="dxa"/>
            </w:tcMar>
          </w:tcPr>
          <w:p>
            <w:pPr>
              <w:spacing w:before="30" w:after="30" w:line="252" w:lineRule="auto"/>
            </w:pPr>
            <w:r>
              <w:rPr>
                <w:sz w:val="18"/>
              </w:rPr>
              <w:t>ObjectId</w:t>
            </w:r>
          </w:p>
        </w:tc>
        <w:tc>
          <w:tcPr>
            <w:tcW w:type="dxa" w:w="5328"/>
            <w:tcMar>
              <w:top w:w="35" w:type="dxa"/>
              <w:bottom w:w="35" w:type="dxa"/>
              <w:left w:w="55" w:type="dxa"/>
              <w:right w:w="55" w:type="dxa"/>
            </w:tcMar>
          </w:tcPr>
          <w:p>
            <w:pPr>
              <w:spacing w:before="30" w:after="30" w:line="252" w:lineRule="auto"/>
            </w:pPr>
            <w:r>
              <w:rPr>
                <w:sz w:val="18"/>
              </w:rPr>
              <w:t>Foreign Key -&gt; users._id (Indexed)</w:t>
            </w:r>
          </w:p>
        </w:tc>
      </w:tr>
      <w:tr>
        <w:tc>
          <w:tcPr>
            <w:tcW w:type="dxa" w:w="2592"/>
            <w:tcMar>
              <w:top w:w="35" w:type="dxa"/>
              <w:bottom w:w="35" w:type="dxa"/>
              <w:left w:w="55" w:type="dxa"/>
              <w:right w:w="55" w:type="dxa"/>
            </w:tcMar>
          </w:tcPr>
          <w:p>
            <w:pPr>
              <w:spacing w:before="30" w:after="30" w:line="252" w:lineRule="auto"/>
            </w:pPr>
            <w:r>
              <w:rPr>
                <w:sz w:val="18"/>
              </w:rPr>
              <w:t>topic</w:t>
            </w:r>
          </w:p>
        </w:tc>
        <w:tc>
          <w:tcPr>
            <w:tcW w:type="dxa" w:w="2016"/>
            <w:tcMar>
              <w:top w:w="35" w:type="dxa"/>
              <w:bottom w:w="35" w:type="dxa"/>
              <w:left w:w="55" w:type="dxa"/>
              <w:right w:w="55" w:type="dxa"/>
            </w:tcMar>
          </w:tcPr>
          <w:p>
            <w:pPr>
              <w:spacing w:before="30" w:after="30" w:line="252" w:lineRule="auto"/>
            </w:pPr>
            <w:r>
              <w:rPr>
                <w:sz w:val="18"/>
              </w:rPr>
              <w:t>String</w:t>
            </w:r>
          </w:p>
        </w:tc>
        <w:tc>
          <w:tcPr>
            <w:tcW w:type="dxa" w:w="5328"/>
            <w:tcMar>
              <w:top w:w="35" w:type="dxa"/>
              <w:bottom w:w="35" w:type="dxa"/>
              <w:left w:w="55" w:type="dxa"/>
              <w:right w:w="55" w:type="dxa"/>
            </w:tcMar>
          </w:tcPr>
          <w:p>
            <w:pPr>
              <w:spacing w:before="30" w:after="30" w:line="252" w:lineRule="auto"/>
            </w:pPr>
            <w:r>
              <w:rPr>
                <w:sz w:val="18"/>
              </w:rPr>
              <w:t>DSA module topic key ('array', 'sorting')</w:t>
            </w:r>
          </w:p>
        </w:tc>
      </w:tr>
      <w:tr>
        <w:tc>
          <w:tcPr>
            <w:tcW w:type="dxa" w:w="2592"/>
            <w:tcMar>
              <w:top w:w="35" w:type="dxa"/>
              <w:bottom w:w="35" w:type="dxa"/>
              <w:left w:w="55" w:type="dxa"/>
              <w:right w:w="55" w:type="dxa"/>
            </w:tcMar>
          </w:tcPr>
          <w:p>
            <w:pPr>
              <w:spacing w:before="30" w:after="30" w:line="252" w:lineRule="auto"/>
            </w:pPr>
            <w:r>
              <w:rPr>
                <w:sz w:val="18"/>
              </w:rPr>
              <w:t>concept</w:t>
            </w:r>
          </w:p>
        </w:tc>
        <w:tc>
          <w:tcPr>
            <w:tcW w:type="dxa" w:w="2016"/>
            <w:tcMar>
              <w:top w:w="35" w:type="dxa"/>
              <w:bottom w:w="35" w:type="dxa"/>
              <w:left w:w="55" w:type="dxa"/>
              <w:right w:w="55" w:type="dxa"/>
            </w:tcMar>
          </w:tcPr>
          <w:p>
            <w:pPr>
              <w:spacing w:before="30" w:after="30" w:line="252" w:lineRule="auto"/>
            </w:pPr>
            <w:r>
              <w:rPr>
                <w:sz w:val="18"/>
              </w:rPr>
              <w:t>String</w:t>
            </w:r>
          </w:p>
        </w:tc>
        <w:tc>
          <w:tcPr>
            <w:tcW w:type="dxa" w:w="5328"/>
            <w:tcMar>
              <w:top w:w="35" w:type="dxa"/>
              <w:bottom w:w="35" w:type="dxa"/>
              <w:left w:w="55" w:type="dxa"/>
              <w:right w:w="55" w:type="dxa"/>
            </w:tcMar>
          </w:tcPr>
          <w:p>
            <w:pPr>
              <w:spacing w:before="30" w:after="30" w:line="252" w:lineRule="auto"/>
            </w:pPr>
            <w:r>
              <w:rPr>
                <w:sz w:val="18"/>
              </w:rPr>
              <w:t>Specific algorithm name ('binary_search')</w:t>
            </w:r>
          </w:p>
        </w:tc>
      </w:tr>
      <w:tr>
        <w:tc>
          <w:tcPr>
            <w:tcW w:type="dxa" w:w="2592"/>
            <w:tcMar>
              <w:top w:w="35" w:type="dxa"/>
              <w:bottom w:w="35" w:type="dxa"/>
              <w:left w:w="55" w:type="dxa"/>
              <w:right w:w="55" w:type="dxa"/>
            </w:tcMar>
          </w:tcPr>
          <w:p>
            <w:pPr>
              <w:spacing w:before="30" w:after="30" w:line="252" w:lineRule="auto"/>
            </w:pPr>
            <w:r>
              <w:rPr>
                <w:sz w:val="18"/>
              </w:rPr>
              <w:t>completed</w:t>
            </w:r>
          </w:p>
        </w:tc>
        <w:tc>
          <w:tcPr>
            <w:tcW w:type="dxa" w:w="2016"/>
            <w:tcMar>
              <w:top w:w="35" w:type="dxa"/>
              <w:bottom w:w="35" w:type="dxa"/>
              <w:left w:w="55" w:type="dxa"/>
              <w:right w:w="55" w:type="dxa"/>
            </w:tcMar>
          </w:tcPr>
          <w:p>
            <w:pPr>
              <w:spacing w:before="30" w:after="30" w:line="252" w:lineRule="auto"/>
            </w:pPr>
            <w:r>
              <w:rPr>
                <w:sz w:val="18"/>
              </w:rPr>
              <w:t>Boolean</w:t>
            </w:r>
          </w:p>
        </w:tc>
        <w:tc>
          <w:tcPr>
            <w:tcW w:type="dxa" w:w="5328"/>
            <w:tcMar>
              <w:top w:w="35" w:type="dxa"/>
              <w:bottom w:w="35" w:type="dxa"/>
              <w:left w:w="55" w:type="dxa"/>
              <w:right w:w="55" w:type="dxa"/>
            </w:tcMar>
          </w:tcPr>
          <w:p>
            <w:pPr>
              <w:spacing w:before="30" w:after="30" w:line="252" w:lineRule="auto"/>
            </w:pPr>
            <w:r>
              <w:rPr>
                <w:sz w:val="18"/>
              </w:rPr>
              <w:t>Topic completion flag (Default: false)</w:t>
            </w:r>
          </w:p>
        </w:tc>
      </w:tr>
      <w:tr>
        <w:tc>
          <w:tcPr>
            <w:tcW w:type="dxa" w:w="2592"/>
            <w:tcMar>
              <w:top w:w="35" w:type="dxa"/>
              <w:bottom w:w="35" w:type="dxa"/>
              <w:left w:w="55" w:type="dxa"/>
              <w:right w:w="55" w:type="dxa"/>
            </w:tcMar>
          </w:tcPr>
          <w:p>
            <w:pPr>
              <w:spacing w:before="30" w:after="30" w:line="252" w:lineRule="auto"/>
            </w:pPr>
            <w:r>
              <w:rPr>
                <w:sz w:val="18"/>
              </w:rPr>
              <w:t>completionPct</w:t>
            </w:r>
          </w:p>
        </w:tc>
        <w:tc>
          <w:tcPr>
            <w:tcW w:type="dxa" w:w="2016"/>
            <w:tcMar>
              <w:top w:w="35" w:type="dxa"/>
              <w:bottom w:w="35" w:type="dxa"/>
              <w:left w:w="55" w:type="dxa"/>
              <w:right w:w="55" w:type="dxa"/>
            </w:tcMar>
          </w:tcPr>
          <w:p>
            <w:pPr>
              <w:spacing w:before="30" w:after="30" w:line="252" w:lineRule="auto"/>
            </w:pPr>
            <w:r>
              <w:rPr>
                <w:sz w:val="18"/>
              </w:rPr>
              <w:t>Number</w:t>
            </w:r>
          </w:p>
        </w:tc>
        <w:tc>
          <w:tcPr>
            <w:tcW w:type="dxa" w:w="5328"/>
            <w:tcMar>
              <w:top w:w="35" w:type="dxa"/>
              <w:bottom w:w="35" w:type="dxa"/>
              <w:left w:w="55" w:type="dxa"/>
              <w:right w:w="55" w:type="dxa"/>
            </w:tcMar>
          </w:tcPr>
          <w:p>
            <w:pPr>
              <w:spacing w:before="30" w:after="30" w:line="252" w:lineRule="auto"/>
            </w:pPr>
            <w:r>
              <w:rPr>
                <w:sz w:val="18"/>
              </w:rPr>
              <w:t>Mastery percentage score (0 to 100)</w:t>
            </w:r>
          </w:p>
        </w:tc>
      </w:tr>
      <w:tr>
        <w:tc>
          <w:tcPr>
            <w:tcW w:type="dxa" w:w="2592"/>
            <w:tcMar>
              <w:top w:w="35" w:type="dxa"/>
              <w:bottom w:w="35" w:type="dxa"/>
              <w:left w:w="55" w:type="dxa"/>
              <w:right w:w="55" w:type="dxa"/>
            </w:tcMar>
          </w:tcPr>
          <w:p>
            <w:pPr>
              <w:spacing w:before="30" w:after="30" w:line="252" w:lineRule="auto"/>
            </w:pPr>
            <w:r>
              <w:rPr>
                <w:sz w:val="18"/>
              </w:rPr>
              <w:t>timeSpent</w:t>
            </w:r>
          </w:p>
        </w:tc>
        <w:tc>
          <w:tcPr>
            <w:tcW w:type="dxa" w:w="2016"/>
            <w:tcMar>
              <w:top w:w="35" w:type="dxa"/>
              <w:bottom w:w="35" w:type="dxa"/>
              <w:left w:w="55" w:type="dxa"/>
              <w:right w:w="55" w:type="dxa"/>
            </w:tcMar>
          </w:tcPr>
          <w:p>
            <w:pPr>
              <w:spacing w:before="30" w:after="30" w:line="252" w:lineRule="auto"/>
            </w:pPr>
            <w:r>
              <w:rPr>
                <w:sz w:val="18"/>
              </w:rPr>
              <w:t>Number</w:t>
            </w:r>
          </w:p>
        </w:tc>
        <w:tc>
          <w:tcPr>
            <w:tcW w:type="dxa" w:w="5328"/>
            <w:tcMar>
              <w:top w:w="35" w:type="dxa"/>
              <w:bottom w:w="35" w:type="dxa"/>
              <w:left w:w="55" w:type="dxa"/>
              <w:right w:w="55" w:type="dxa"/>
            </w:tcMar>
          </w:tcPr>
          <w:p>
            <w:pPr>
              <w:spacing w:before="30" w:after="30" w:line="252" w:lineRule="auto"/>
            </w:pPr>
            <w:r>
              <w:rPr>
                <w:sz w:val="18"/>
              </w:rPr>
              <w:t>Total active learning duration in seconds</w:t>
            </w:r>
          </w:p>
        </w:tc>
      </w:tr>
      <w:tr>
        <w:tc>
          <w:tcPr>
            <w:tcW w:type="dxa" w:w="2592"/>
            <w:tcMar>
              <w:top w:w="35" w:type="dxa"/>
              <w:bottom w:w="35" w:type="dxa"/>
              <w:left w:w="55" w:type="dxa"/>
              <w:right w:w="55" w:type="dxa"/>
            </w:tcMar>
          </w:tcPr>
          <w:p>
            <w:pPr>
              <w:spacing w:before="30" w:after="30" w:line="252" w:lineRule="auto"/>
            </w:pPr>
            <w:r>
              <w:rPr>
                <w:sz w:val="18"/>
              </w:rPr>
              <w:t>operationsCount</w:t>
            </w:r>
          </w:p>
        </w:tc>
        <w:tc>
          <w:tcPr>
            <w:tcW w:type="dxa" w:w="2016"/>
            <w:tcMar>
              <w:top w:w="35" w:type="dxa"/>
              <w:bottom w:w="35" w:type="dxa"/>
              <w:left w:w="55" w:type="dxa"/>
              <w:right w:w="55" w:type="dxa"/>
            </w:tcMar>
          </w:tcPr>
          <w:p>
            <w:pPr>
              <w:spacing w:before="30" w:after="30" w:line="252" w:lineRule="auto"/>
            </w:pPr>
            <w:r>
              <w:rPr>
                <w:sz w:val="18"/>
              </w:rPr>
              <w:t>Number</w:t>
            </w:r>
          </w:p>
        </w:tc>
        <w:tc>
          <w:tcPr>
            <w:tcW w:type="dxa" w:w="5328"/>
            <w:tcMar>
              <w:top w:w="35" w:type="dxa"/>
              <w:bottom w:w="35" w:type="dxa"/>
              <w:left w:w="55" w:type="dxa"/>
              <w:right w:w="55" w:type="dxa"/>
            </w:tcMar>
          </w:tcPr>
          <w:p>
            <w:pPr>
              <w:spacing w:before="30" w:after="30" w:line="252" w:lineRule="auto"/>
            </w:pPr>
            <w:r>
              <w:rPr>
                <w:sz w:val="18"/>
              </w:rPr>
              <w:t>Count of visualizer operations executed</w:t>
            </w:r>
          </w:p>
        </w:tc>
      </w:tr>
      <w:tr>
        <w:tc>
          <w:tcPr>
            <w:tcW w:type="dxa" w:w="2592"/>
            <w:tcMar>
              <w:top w:w="35" w:type="dxa"/>
              <w:bottom w:w="35" w:type="dxa"/>
              <w:left w:w="55" w:type="dxa"/>
              <w:right w:w="55" w:type="dxa"/>
            </w:tcMar>
          </w:tcPr>
          <w:p>
            <w:pPr>
              <w:spacing w:before="30" w:after="30" w:line="252" w:lineRule="auto"/>
            </w:pPr>
            <w:r>
              <w:rPr>
                <w:sz w:val="18"/>
              </w:rPr>
              <w:t>lastAccessed</w:t>
            </w:r>
          </w:p>
        </w:tc>
        <w:tc>
          <w:tcPr>
            <w:tcW w:type="dxa" w:w="2016"/>
            <w:tcMar>
              <w:top w:w="35" w:type="dxa"/>
              <w:bottom w:w="35" w:type="dxa"/>
              <w:left w:w="55" w:type="dxa"/>
              <w:right w:w="55" w:type="dxa"/>
            </w:tcMar>
          </w:tcPr>
          <w:p>
            <w:pPr>
              <w:spacing w:before="30" w:after="30" w:line="252" w:lineRule="auto"/>
            </w:pPr>
            <w:r>
              <w:rPr>
                <w:sz w:val="18"/>
              </w:rPr>
              <w:t>Date</w:t>
            </w:r>
          </w:p>
        </w:tc>
        <w:tc>
          <w:tcPr>
            <w:tcW w:type="dxa" w:w="5328"/>
            <w:tcMar>
              <w:top w:w="35" w:type="dxa"/>
              <w:bottom w:w="35" w:type="dxa"/>
              <w:left w:w="55" w:type="dxa"/>
              <w:right w:w="55" w:type="dxa"/>
            </w:tcMar>
          </w:tcPr>
          <w:p>
            <w:pPr>
              <w:spacing w:before="30" w:after="30" w:line="252" w:lineRule="auto"/>
            </w:pPr>
            <w:r>
              <w:rPr>
                <w:sz w:val="18"/>
              </w:rPr>
              <w:t>Timestamp of most recent topic activity</w:t>
            </w:r>
          </w:p>
        </w:tc>
      </w:tr>
    </w:tbl>
    <w:p>
      <w:pPr>
        <w:spacing w:before="30" w:after="60"/>
      </w:pPr>
      <w:r>
        <w:rPr>
          <w:b/>
        </w:rPr>
        <w:t xml:space="preserve">Index: </w:t>
      </w:r>
      <w:r>
        <w:t>Compound Super key index on { userId: 1, topic: 1 }</w:t>
      </w:r>
    </w:p>
    <w:p>
      <w:pPr>
        <w:spacing w:before="60" w:after="40"/>
        <w:jc w:val="left"/>
      </w:pPr>
      <w:r>
        <w:rPr>
          <w:b/>
          <w:sz w:val="21"/>
        </w:rPr>
        <w:t>3. practices Collection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346"/>
        <w:gridCol w:w="3346"/>
        <w:gridCol w:w="3346"/>
      </w:tblGrid>
      <w:tr>
        <w:tc>
          <w:tcPr>
            <w:tcW w:type="dxa" w:w="3346"/>
            <w:shd w:fill="F2F2F2"/>
            <w:tcMar>
              <w:top w:w="35" w:type="dxa"/>
              <w:bottom w:w="35" w:type="dxa"/>
              <w:left w:w="55" w:type="dxa"/>
              <w:right w:w="55" w:type="dxa"/>
            </w:tcMar>
          </w:tcPr>
          <w:p>
            <w:pPr>
              <w:spacing w:before="40" w:after="40" w:line="252" w:lineRule="auto"/>
            </w:pPr>
            <w:r>
              <w:rPr>
                <w:b/>
                <w:sz w:val="19"/>
              </w:rPr>
              <w:t>Field Name</w:t>
            </w:r>
          </w:p>
        </w:tc>
        <w:tc>
          <w:tcPr>
            <w:tcW w:type="dxa" w:w="3346"/>
            <w:shd w:fill="F2F2F2"/>
            <w:tcMar>
              <w:top w:w="35" w:type="dxa"/>
              <w:bottom w:w="35" w:type="dxa"/>
              <w:left w:w="55" w:type="dxa"/>
              <w:right w:w="55" w:type="dxa"/>
            </w:tcMar>
          </w:tcPr>
          <w:p>
            <w:pPr>
              <w:spacing w:before="40" w:after="40" w:line="252" w:lineRule="auto"/>
            </w:pPr>
            <w:r>
              <w:rPr>
                <w:b/>
                <w:sz w:val="19"/>
              </w:rPr>
              <w:t>Data Type</w:t>
            </w:r>
          </w:p>
        </w:tc>
        <w:tc>
          <w:tcPr>
            <w:tcW w:type="dxa" w:w="3346"/>
            <w:shd w:fill="F2F2F2"/>
            <w:tcMar>
              <w:top w:w="35" w:type="dxa"/>
              <w:bottom w:w="35" w:type="dxa"/>
              <w:left w:w="55" w:type="dxa"/>
              <w:right w:w="55" w:type="dxa"/>
            </w:tcMar>
          </w:tcPr>
          <w:p>
            <w:pPr>
              <w:spacing w:before="40" w:after="40" w:line="252" w:lineRule="auto"/>
            </w:pPr>
            <w:r>
              <w:rPr>
                <w:b/>
                <w:sz w:val="19"/>
              </w:rPr>
              <w:t>Description / Constraint</w:t>
            </w:r>
          </w:p>
        </w:tc>
      </w:tr>
      <w:tr>
        <w:tc>
          <w:tcPr>
            <w:tcW w:type="dxa" w:w="2592"/>
            <w:tcMar>
              <w:top w:w="35" w:type="dxa"/>
              <w:bottom w:w="35" w:type="dxa"/>
              <w:left w:w="55" w:type="dxa"/>
              <w:right w:w="55" w:type="dxa"/>
            </w:tcMar>
          </w:tcPr>
          <w:p>
            <w:pPr>
              <w:spacing w:before="30" w:after="30" w:line="252" w:lineRule="auto"/>
            </w:pPr>
            <w:r>
              <w:rPr>
                <w:sz w:val="18"/>
              </w:rPr>
              <w:t>_id</w:t>
            </w:r>
          </w:p>
        </w:tc>
        <w:tc>
          <w:tcPr>
            <w:tcW w:type="dxa" w:w="2016"/>
            <w:tcMar>
              <w:top w:w="35" w:type="dxa"/>
              <w:bottom w:w="35" w:type="dxa"/>
              <w:left w:w="55" w:type="dxa"/>
              <w:right w:w="55" w:type="dxa"/>
            </w:tcMar>
          </w:tcPr>
          <w:p>
            <w:pPr>
              <w:spacing w:before="30" w:after="30" w:line="252" w:lineRule="auto"/>
            </w:pPr>
            <w:r>
              <w:rPr>
                <w:sz w:val="18"/>
              </w:rPr>
              <w:t>ObjectId</w:t>
            </w:r>
          </w:p>
        </w:tc>
        <w:tc>
          <w:tcPr>
            <w:tcW w:type="dxa" w:w="5328"/>
            <w:tcMar>
              <w:top w:w="35" w:type="dxa"/>
              <w:bottom w:w="35" w:type="dxa"/>
              <w:left w:w="55" w:type="dxa"/>
              <w:right w:w="55" w:type="dxa"/>
            </w:tcMar>
          </w:tcPr>
          <w:p>
            <w:pPr>
              <w:spacing w:before="30" w:after="30" w:line="252" w:lineRule="auto"/>
            </w:pPr>
            <w:r>
              <w:rPr>
                <w:sz w:val="18"/>
              </w:rPr>
              <w:t>Primary Key</w:t>
            </w:r>
          </w:p>
        </w:tc>
      </w:tr>
      <w:tr>
        <w:tc>
          <w:tcPr>
            <w:tcW w:type="dxa" w:w="2592"/>
            <w:tcMar>
              <w:top w:w="35" w:type="dxa"/>
              <w:bottom w:w="35" w:type="dxa"/>
              <w:left w:w="55" w:type="dxa"/>
              <w:right w:w="55" w:type="dxa"/>
            </w:tcMar>
          </w:tcPr>
          <w:p>
            <w:pPr>
              <w:spacing w:before="30" w:after="30" w:line="252" w:lineRule="auto"/>
            </w:pPr>
            <w:r>
              <w:rPr>
                <w:sz w:val="18"/>
              </w:rPr>
              <w:t>userId</w:t>
            </w:r>
          </w:p>
        </w:tc>
        <w:tc>
          <w:tcPr>
            <w:tcW w:type="dxa" w:w="2016"/>
            <w:tcMar>
              <w:top w:w="35" w:type="dxa"/>
              <w:bottom w:w="35" w:type="dxa"/>
              <w:left w:w="55" w:type="dxa"/>
              <w:right w:w="55" w:type="dxa"/>
            </w:tcMar>
          </w:tcPr>
          <w:p>
            <w:pPr>
              <w:spacing w:before="30" w:after="30" w:line="252" w:lineRule="auto"/>
            </w:pPr>
            <w:r>
              <w:rPr>
                <w:sz w:val="18"/>
              </w:rPr>
              <w:t>ObjectId</w:t>
            </w:r>
          </w:p>
        </w:tc>
        <w:tc>
          <w:tcPr>
            <w:tcW w:type="dxa" w:w="5328"/>
            <w:tcMar>
              <w:top w:w="35" w:type="dxa"/>
              <w:bottom w:w="35" w:type="dxa"/>
              <w:left w:w="55" w:type="dxa"/>
              <w:right w:w="55" w:type="dxa"/>
            </w:tcMar>
          </w:tcPr>
          <w:p>
            <w:pPr>
              <w:spacing w:before="30" w:after="30" w:line="252" w:lineRule="auto"/>
            </w:pPr>
            <w:r>
              <w:rPr>
                <w:sz w:val="18"/>
              </w:rPr>
              <w:t>Foreign Key -&gt; users._id (Indexed)</w:t>
            </w:r>
          </w:p>
        </w:tc>
      </w:tr>
      <w:tr>
        <w:tc>
          <w:tcPr>
            <w:tcW w:type="dxa" w:w="2592"/>
            <w:tcMar>
              <w:top w:w="35" w:type="dxa"/>
              <w:bottom w:w="35" w:type="dxa"/>
              <w:left w:w="55" w:type="dxa"/>
              <w:right w:w="55" w:type="dxa"/>
            </w:tcMar>
          </w:tcPr>
          <w:p>
            <w:pPr>
              <w:spacing w:before="30" w:after="30" w:line="252" w:lineRule="auto"/>
            </w:pPr>
            <w:r>
              <w:rPr>
                <w:sz w:val="18"/>
              </w:rPr>
              <w:t>topicId</w:t>
            </w:r>
          </w:p>
        </w:tc>
        <w:tc>
          <w:tcPr>
            <w:tcW w:type="dxa" w:w="2016"/>
            <w:tcMar>
              <w:top w:w="35" w:type="dxa"/>
              <w:bottom w:w="35" w:type="dxa"/>
              <w:left w:w="55" w:type="dxa"/>
              <w:right w:w="55" w:type="dxa"/>
            </w:tcMar>
          </w:tcPr>
          <w:p>
            <w:pPr>
              <w:spacing w:before="30" w:after="30" w:line="252" w:lineRule="auto"/>
            </w:pPr>
            <w:r>
              <w:rPr>
                <w:sz w:val="18"/>
              </w:rPr>
              <w:t>String</w:t>
            </w:r>
          </w:p>
        </w:tc>
        <w:tc>
          <w:tcPr>
            <w:tcW w:type="dxa" w:w="5328"/>
            <w:tcMar>
              <w:top w:w="35" w:type="dxa"/>
              <w:bottom w:w="35" w:type="dxa"/>
              <w:left w:w="55" w:type="dxa"/>
              <w:right w:w="55" w:type="dxa"/>
            </w:tcMar>
          </w:tcPr>
          <w:p>
            <w:pPr>
              <w:spacing w:before="30" w:after="30" w:line="252" w:lineRule="auto"/>
            </w:pPr>
            <w:r>
              <w:rPr>
                <w:sz w:val="18"/>
              </w:rPr>
              <w:t>Target module identifier ('arrays', 'stack')</w:t>
            </w:r>
          </w:p>
        </w:tc>
      </w:tr>
      <w:tr>
        <w:tc>
          <w:tcPr>
            <w:tcW w:type="dxa" w:w="2592"/>
            <w:tcMar>
              <w:top w:w="35" w:type="dxa"/>
              <w:bottom w:w="35" w:type="dxa"/>
              <w:left w:w="55" w:type="dxa"/>
              <w:right w:w="55" w:type="dxa"/>
            </w:tcMar>
          </w:tcPr>
          <w:p>
            <w:pPr>
              <w:spacing w:before="30" w:after="30" w:line="252" w:lineRule="auto"/>
            </w:pPr>
            <w:r>
              <w:rPr>
                <w:sz w:val="18"/>
              </w:rPr>
              <w:t>score</w:t>
            </w:r>
          </w:p>
        </w:tc>
        <w:tc>
          <w:tcPr>
            <w:tcW w:type="dxa" w:w="2016"/>
            <w:tcMar>
              <w:top w:w="35" w:type="dxa"/>
              <w:bottom w:w="35" w:type="dxa"/>
              <w:left w:w="55" w:type="dxa"/>
              <w:right w:w="55" w:type="dxa"/>
            </w:tcMar>
          </w:tcPr>
          <w:p>
            <w:pPr>
              <w:spacing w:before="30" w:after="30" w:line="252" w:lineRule="auto"/>
            </w:pPr>
            <w:r>
              <w:rPr>
                <w:sz w:val="18"/>
              </w:rPr>
              <w:t>Number</w:t>
            </w:r>
          </w:p>
        </w:tc>
        <w:tc>
          <w:tcPr>
            <w:tcW w:type="dxa" w:w="5328"/>
            <w:tcMar>
              <w:top w:w="35" w:type="dxa"/>
              <w:bottom w:w="35" w:type="dxa"/>
              <w:left w:w="55" w:type="dxa"/>
              <w:right w:w="55" w:type="dxa"/>
            </w:tcMar>
          </w:tcPr>
          <w:p>
            <w:pPr>
              <w:spacing w:before="30" w:after="30" w:line="252" w:lineRule="auto"/>
            </w:pPr>
            <w:r>
              <w:rPr>
                <w:sz w:val="18"/>
              </w:rPr>
              <w:t>Total marks scored in quiz attempt</w:t>
            </w:r>
          </w:p>
        </w:tc>
      </w:tr>
      <w:tr>
        <w:tc>
          <w:tcPr>
            <w:tcW w:type="dxa" w:w="2592"/>
            <w:tcMar>
              <w:top w:w="35" w:type="dxa"/>
              <w:bottom w:w="35" w:type="dxa"/>
              <w:left w:w="55" w:type="dxa"/>
              <w:right w:w="55" w:type="dxa"/>
            </w:tcMar>
          </w:tcPr>
          <w:p>
            <w:pPr>
              <w:spacing w:before="30" w:after="30" w:line="252" w:lineRule="auto"/>
            </w:pPr>
            <w:r>
              <w:rPr>
                <w:sz w:val="18"/>
              </w:rPr>
              <w:t>totalQuestions</w:t>
            </w:r>
          </w:p>
        </w:tc>
        <w:tc>
          <w:tcPr>
            <w:tcW w:type="dxa" w:w="2016"/>
            <w:tcMar>
              <w:top w:w="35" w:type="dxa"/>
              <w:bottom w:w="35" w:type="dxa"/>
              <w:left w:w="55" w:type="dxa"/>
              <w:right w:w="55" w:type="dxa"/>
            </w:tcMar>
          </w:tcPr>
          <w:p>
            <w:pPr>
              <w:spacing w:before="30" w:after="30" w:line="252" w:lineRule="auto"/>
            </w:pPr>
            <w:r>
              <w:rPr>
                <w:sz w:val="18"/>
              </w:rPr>
              <w:t>Number</w:t>
            </w:r>
          </w:p>
        </w:tc>
        <w:tc>
          <w:tcPr>
            <w:tcW w:type="dxa" w:w="5328"/>
            <w:tcMar>
              <w:top w:w="35" w:type="dxa"/>
              <w:bottom w:w="35" w:type="dxa"/>
              <w:left w:w="55" w:type="dxa"/>
              <w:right w:w="55" w:type="dxa"/>
            </w:tcMar>
          </w:tcPr>
          <w:p>
            <w:pPr>
              <w:spacing w:before="30" w:after="30" w:line="252" w:lineRule="auto"/>
            </w:pPr>
            <w:r>
              <w:rPr>
                <w:sz w:val="18"/>
              </w:rPr>
              <w:t>Total number of questions in quiz</w:t>
            </w:r>
          </w:p>
        </w:tc>
      </w:tr>
      <w:tr>
        <w:tc>
          <w:tcPr>
            <w:tcW w:type="dxa" w:w="2592"/>
            <w:tcMar>
              <w:top w:w="35" w:type="dxa"/>
              <w:bottom w:w="35" w:type="dxa"/>
              <w:left w:w="55" w:type="dxa"/>
              <w:right w:w="55" w:type="dxa"/>
            </w:tcMar>
          </w:tcPr>
          <w:p>
            <w:pPr>
              <w:spacing w:before="30" w:after="30" w:line="252" w:lineRule="auto"/>
            </w:pPr>
            <w:r>
              <w:rPr>
                <w:sz w:val="18"/>
              </w:rPr>
              <w:t>accuracy</w:t>
            </w:r>
          </w:p>
        </w:tc>
        <w:tc>
          <w:tcPr>
            <w:tcW w:type="dxa" w:w="2016"/>
            <w:tcMar>
              <w:top w:w="35" w:type="dxa"/>
              <w:bottom w:w="35" w:type="dxa"/>
              <w:left w:w="55" w:type="dxa"/>
              <w:right w:w="55" w:type="dxa"/>
            </w:tcMar>
          </w:tcPr>
          <w:p>
            <w:pPr>
              <w:spacing w:before="30" w:after="30" w:line="252" w:lineRule="auto"/>
            </w:pPr>
            <w:r>
              <w:rPr>
                <w:sz w:val="18"/>
              </w:rPr>
              <w:t>Number</w:t>
            </w:r>
          </w:p>
        </w:tc>
        <w:tc>
          <w:tcPr>
            <w:tcW w:type="dxa" w:w="5328"/>
            <w:tcMar>
              <w:top w:w="35" w:type="dxa"/>
              <w:bottom w:w="35" w:type="dxa"/>
              <w:left w:w="55" w:type="dxa"/>
              <w:right w:w="55" w:type="dxa"/>
            </w:tcMar>
          </w:tcPr>
          <w:p>
            <w:pPr>
              <w:spacing w:before="30" w:after="30" w:line="252" w:lineRule="auto"/>
            </w:pPr>
            <w:r>
              <w:rPr>
                <w:sz w:val="18"/>
              </w:rPr>
              <w:t>Percentage accuracy scored (0 to 100)</w:t>
            </w:r>
          </w:p>
        </w:tc>
      </w:tr>
      <w:tr>
        <w:tc>
          <w:tcPr>
            <w:tcW w:type="dxa" w:w="2592"/>
            <w:tcMar>
              <w:top w:w="35" w:type="dxa"/>
              <w:bottom w:w="35" w:type="dxa"/>
              <w:left w:w="55" w:type="dxa"/>
              <w:right w:w="55" w:type="dxa"/>
            </w:tcMar>
          </w:tcPr>
          <w:p>
            <w:pPr>
              <w:spacing w:before="30" w:after="30" w:line="252" w:lineRule="auto"/>
            </w:pPr>
            <w:r>
              <w:rPr>
                <w:sz w:val="18"/>
              </w:rPr>
              <w:t>responses[]</w:t>
            </w:r>
          </w:p>
        </w:tc>
        <w:tc>
          <w:tcPr>
            <w:tcW w:type="dxa" w:w="2016"/>
            <w:tcMar>
              <w:top w:w="35" w:type="dxa"/>
              <w:bottom w:w="35" w:type="dxa"/>
              <w:left w:w="55" w:type="dxa"/>
              <w:right w:w="55" w:type="dxa"/>
            </w:tcMar>
          </w:tcPr>
          <w:p>
            <w:pPr>
              <w:spacing w:before="30" w:after="30" w:line="252" w:lineRule="auto"/>
            </w:pPr>
            <w:r>
              <w:rPr>
                <w:sz w:val="18"/>
              </w:rPr>
              <w:t>Array</w:t>
            </w:r>
          </w:p>
        </w:tc>
        <w:tc>
          <w:tcPr>
            <w:tcW w:type="dxa" w:w="5328"/>
            <w:tcMar>
              <w:top w:w="35" w:type="dxa"/>
              <w:bottom w:w="35" w:type="dxa"/>
              <w:left w:w="55" w:type="dxa"/>
              <w:right w:w="55" w:type="dxa"/>
            </w:tcMar>
          </w:tcPr>
          <w:p>
            <w:pPr>
              <w:spacing w:before="30" w:after="30" w:line="252" w:lineRule="auto"/>
            </w:pPr>
            <w:r>
              <w:rPr>
                <w:sz w:val="18"/>
              </w:rPr>
              <w:t>Array of selected option indices</w:t>
            </w:r>
          </w:p>
        </w:tc>
      </w:tr>
      <w:tr>
        <w:tc>
          <w:tcPr>
            <w:tcW w:type="dxa" w:w="2592"/>
            <w:tcMar>
              <w:top w:w="35" w:type="dxa"/>
              <w:bottom w:w="35" w:type="dxa"/>
              <w:left w:w="55" w:type="dxa"/>
              <w:right w:w="55" w:type="dxa"/>
            </w:tcMar>
          </w:tcPr>
          <w:p>
            <w:pPr>
              <w:spacing w:before="30" w:after="30" w:line="252" w:lineRule="auto"/>
            </w:pPr>
            <w:r>
              <w:rPr>
                <w:sz w:val="18"/>
              </w:rPr>
              <w:t>attemptedAt</w:t>
            </w:r>
          </w:p>
        </w:tc>
        <w:tc>
          <w:tcPr>
            <w:tcW w:type="dxa" w:w="2016"/>
            <w:tcMar>
              <w:top w:w="35" w:type="dxa"/>
              <w:bottom w:w="35" w:type="dxa"/>
              <w:left w:w="55" w:type="dxa"/>
              <w:right w:w="55" w:type="dxa"/>
            </w:tcMar>
          </w:tcPr>
          <w:p>
            <w:pPr>
              <w:spacing w:before="30" w:after="30" w:line="252" w:lineRule="auto"/>
            </w:pPr>
            <w:r>
              <w:rPr>
                <w:sz w:val="18"/>
              </w:rPr>
              <w:t>Date</w:t>
            </w:r>
          </w:p>
        </w:tc>
        <w:tc>
          <w:tcPr>
            <w:tcW w:type="dxa" w:w="5328"/>
            <w:tcMar>
              <w:top w:w="35" w:type="dxa"/>
              <w:bottom w:w="35" w:type="dxa"/>
              <w:left w:w="55" w:type="dxa"/>
              <w:right w:w="55" w:type="dxa"/>
            </w:tcMar>
          </w:tcPr>
          <w:p>
            <w:pPr>
              <w:spacing w:before="30" w:after="30" w:line="252" w:lineRule="auto"/>
            </w:pPr>
            <w:r>
              <w:rPr>
                <w:sz w:val="18"/>
              </w:rPr>
              <w:t>Quiz submission ISO timestamp</w:t>
            </w:r>
          </w:p>
        </w:tc>
      </w:tr>
    </w:tbl>
    <w:p>
      <w:pPr>
        <w:spacing w:before="30" w:after="60"/>
      </w:pPr>
      <w:r>
        <w:rPr>
          <w:b/>
        </w:rPr>
        <w:t xml:space="preserve">Index: </w:t>
      </w:r>
      <w:r>
        <w:t>Compound Super key index on { userId: 1, topicId: 1, attemptedAt: -1 }</w:t>
      </w:r>
    </w:p>
    <w:p>
      <w:r>
        <w:br w:type="page"/>
      </w:r>
    </w:p>
    <w:p>
      <w:pPr>
        <w:spacing w:before="0" w:after="40"/>
        <w:jc w:val="right"/>
      </w:pPr>
      <w:r>
        <w:rPr>
          <w:b/>
          <w:sz w:val="22"/>
        </w:rPr>
        <w:t>6</w:t>
      </w:r>
    </w:p>
    <w:p>
      <w:pPr>
        <w:spacing w:before="60" w:after="40"/>
        <w:jc w:val="left"/>
      </w:pPr>
      <w:r>
        <w:rPr>
          <w:b/>
          <w:sz w:val="21"/>
        </w:rPr>
        <w:t>4. activities Collection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346"/>
        <w:gridCol w:w="3346"/>
        <w:gridCol w:w="3346"/>
      </w:tblGrid>
      <w:tr>
        <w:tc>
          <w:tcPr>
            <w:tcW w:type="dxa" w:w="3346"/>
            <w:shd w:fill="F2F2F2"/>
            <w:tcMar>
              <w:top w:w="35" w:type="dxa"/>
              <w:bottom w:w="35" w:type="dxa"/>
              <w:left w:w="55" w:type="dxa"/>
              <w:right w:w="55" w:type="dxa"/>
            </w:tcMar>
          </w:tcPr>
          <w:p>
            <w:pPr>
              <w:spacing w:before="40" w:after="40" w:line="252" w:lineRule="auto"/>
            </w:pPr>
            <w:r>
              <w:rPr>
                <w:b/>
                <w:sz w:val="19"/>
              </w:rPr>
              <w:t>Field Name</w:t>
            </w:r>
          </w:p>
        </w:tc>
        <w:tc>
          <w:tcPr>
            <w:tcW w:type="dxa" w:w="3346"/>
            <w:shd w:fill="F2F2F2"/>
            <w:tcMar>
              <w:top w:w="35" w:type="dxa"/>
              <w:bottom w:w="35" w:type="dxa"/>
              <w:left w:w="55" w:type="dxa"/>
              <w:right w:w="55" w:type="dxa"/>
            </w:tcMar>
          </w:tcPr>
          <w:p>
            <w:pPr>
              <w:spacing w:before="40" w:after="40" w:line="252" w:lineRule="auto"/>
            </w:pPr>
            <w:r>
              <w:rPr>
                <w:b/>
                <w:sz w:val="19"/>
              </w:rPr>
              <w:t>Data Type</w:t>
            </w:r>
          </w:p>
        </w:tc>
        <w:tc>
          <w:tcPr>
            <w:tcW w:type="dxa" w:w="3346"/>
            <w:shd w:fill="F2F2F2"/>
            <w:tcMar>
              <w:top w:w="35" w:type="dxa"/>
              <w:bottom w:w="35" w:type="dxa"/>
              <w:left w:w="55" w:type="dxa"/>
              <w:right w:w="55" w:type="dxa"/>
            </w:tcMar>
          </w:tcPr>
          <w:p>
            <w:pPr>
              <w:spacing w:before="40" w:after="40" w:line="252" w:lineRule="auto"/>
            </w:pPr>
            <w:r>
              <w:rPr>
                <w:b/>
                <w:sz w:val="19"/>
              </w:rPr>
              <w:t>Description / Constraint</w:t>
            </w:r>
          </w:p>
        </w:tc>
      </w:tr>
      <w:tr>
        <w:tc>
          <w:tcPr>
            <w:tcW w:type="dxa" w:w="2592"/>
            <w:tcMar>
              <w:top w:w="35" w:type="dxa"/>
              <w:bottom w:w="35" w:type="dxa"/>
              <w:left w:w="55" w:type="dxa"/>
              <w:right w:w="55" w:type="dxa"/>
            </w:tcMar>
          </w:tcPr>
          <w:p>
            <w:pPr>
              <w:spacing w:before="30" w:after="30" w:line="252" w:lineRule="auto"/>
            </w:pPr>
            <w:r>
              <w:rPr>
                <w:sz w:val="18"/>
              </w:rPr>
              <w:t>_id</w:t>
            </w:r>
          </w:p>
        </w:tc>
        <w:tc>
          <w:tcPr>
            <w:tcW w:type="dxa" w:w="2016"/>
            <w:tcMar>
              <w:top w:w="35" w:type="dxa"/>
              <w:bottom w:w="35" w:type="dxa"/>
              <w:left w:w="55" w:type="dxa"/>
              <w:right w:w="55" w:type="dxa"/>
            </w:tcMar>
          </w:tcPr>
          <w:p>
            <w:pPr>
              <w:spacing w:before="30" w:after="30" w:line="252" w:lineRule="auto"/>
            </w:pPr>
            <w:r>
              <w:rPr>
                <w:sz w:val="18"/>
              </w:rPr>
              <w:t>ObjectId</w:t>
            </w:r>
          </w:p>
        </w:tc>
        <w:tc>
          <w:tcPr>
            <w:tcW w:type="dxa" w:w="5328"/>
            <w:tcMar>
              <w:top w:w="35" w:type="dxa"/>
              <w:bottom w:w="35" w:type="dxa"/>
              <w:left w:w="55" w:type="dxa"/>
              <w:right w:w="55" w:type="dxa"/>
            </w:tcMar>
          </w:tcPr>
          <w:p>
            <w:pPr>
              <w:spacing w:before="30" w:after="30" w:line="252" w:lineRule="auto"/>
            </w:pPr>
            <w:r>
              <w:rPr>
                <w:sz w:val="18"/>
              </w:rPr>
              <w:t>Primary Key</w:t>
            </w:r>
          </w:p>
        </w:tc>
      </w:tr>
      <w:tr>
        <w:tc>
          <w:tcPr>
            <w:tcW w:type="dxa" w:w="2592"/>
            <w:tcMar>
              <w:top w:w="35" w:type="dxa"/>
              <w:bottom w:w="35" w:type="dxa"/>
              <w:left w:w="55" w:type="dxa"/>
              <w:right w:w="55" w:type="dxa"/>
            </w:tcMar>
          </w:tcPr>
          <w:p>
            <w:pPr>
              <w:spacing w:before="30" w:after="30" w:line="252" w:lineRule="auto"/>
            </w:pPr>
            <w:r>
              <w:rPr>
                <w:sz w:val="18"/>
              </w:rPr>
              <w:t>userId</w:t>
            </w:r>
          </w:p>
        </w:tc>
        <w:tc>
          <w:tcPr>
            <w:tcW w:type="dxa" w:w="2016"/>
            <w:tcMar>
              <w:top w:w="35" w:type="dxa"/>
              <w:bottom w:w="35" w:type="dxa"/>
              <w:left w:w="55" w:type="dxa"/>
              <w:right w:w="55" w:type="dxa"/>
            </w:tcMar>
          </w:tcPr>
          <w:p>
            <w:pPr>
              <w:spacing w:before="30" w:after="30" w:line="252" w:lineRule="auto"/>
            </w:pPr>
            <w:r>
              <w:rPr>
                <w:sz w:val="18"/>
              </w:rPr>
              <w:t>ObjectId</w:t>
            </w:r>
          </w:p>
        </w:tc>
        <w:tc>
          <w:tcPr>
            <w:tcW w:type="dxa" w:w="5328"/>
            <w:tcMar>
              <w:top w:w="35" w:type="dxa"/>
              <w:bottom w:w="35" w:type="dxa"/>
              <w:left w:w="55" w:type="dxa"/>
              <w:right w:w="55" w:type="dxa"/>
            </w:tcMar>
          </w:tcPr>
          <w:p>
            <w:pPr>
              <w:spacing w:before="30" w:after="30" w:line="252" w:lineRule="auto"/>
            </w:pPr>
            <w:r>
              <w:rPr>
                <w:sz w:val="18"/>
              </w:rPr>
              <w:t>Foreign Key -&gt; users._id (Indexed)</w:t>
            </w:r>
          </w:p>
        </w:tc>
      </w:tr>
      <w:tr>
        <w:tc>
          <w:tcPr>
            <w:tcW w:type="dxa" w:w="2592"/>
            <w:tcMar>
              <w:top w:w="35" w:type="dxa"/>
              <w:bottom w:w="35" w:type="dxa"/>
              <w:left w:w="55" w:type="dxa"/>
              <w:right w:w="55" w:type="dxa"/>
            </w:tcMar>
          </w:tcPr>
          <w:p>
            <w:pPr>
              <w:spacing w:before="30" w:after="30" w:line="252" w:lineRule="auto"/>
            </w:pPr>
            <w:r>
              <w:rPr>
                <w:sz w:val="18"/>
              </w:rPr>
              <w:t>action</w:t>
            </w:r>
          </w:p>
        </w:tc>
        <w:tc>
          <w:tcPr>
            <w:tcW w:type="dxa" w:w="2016"/>
            <w:tcMar>
              <w:top w:w="35" w:type="dxa"/>
              <w:bottom w:w="35" w:type="dxa"/>
              <w:left w:w="55" w:type="dxa"/>
              <w:right w:w="55" w:type="dxa"/>
            </w:tcMar>
          </w:tcPr>
          <w:p>
            <w:pPr>
              <w:spacing w:before="30" w:after="30" w:line="252" w:lineRule="auto"/>
            </w:pPr>
            <w:r>
              <w:rPr>
                <w:sz w:val="18"/>
              </w:rPr>
              <w:t>String</w:t>
            </w:r>
          </w:p>
        </w:tc>
        <w:tc>
          <w:tcPr>
            <w:tcW w:type="dxa" w:w="5328"/>
            <w:tcMar>
              <w:top w:w="35" w:type="dxa"/>
              <w:bottom w:w="35" w:type="dxa"/>
              <w:left w:w="55" w:type="dxa"/>
              <w:right w:w="55" w:type="dxa"/>
            </w:tcMar>
          </w:tcPr>
          <w:p>
            <w:pPr>
              <w:spacing w:before="30" w:after="30" w:line="252" w:lineRule="auto"/>
            </w:pPr>
            <w:r>
              <w:rPr>
                <w:sz w:val="18"/>
              </w:rPr>
              <w:t>Action: 'LOGIN', 'VISUALIZE', 'QUIZ_SUBMIT'</w:t>
            </w:r>
          </w:p>
        </w:tc>
      </w:tr>
      <w:tr>
        <w:tc>
          <w:tcPr>
            <w:tcW w:type="dxa" w:w="2592"/>
            <w:tcMar>
              <w:top w:w="35" w:type="dxa"/>
              <w:bottom w:w="35" w:type="dxa"/>
              <w:left w:w="55" w:type="dxa"/>
              <w:right w:w="55" w:type="dxa"/>
            </w:tcMar>
          </w:tcPr>
          <w:p>
            <w:pPr>
              <w:spacing w:before="30" w:after="30" w:line="252" w:lineRule="auto"/>
            </w:pPr>
            <w:r>
              <w:rPr>
                <w:sz w:val="18"/>
              </w:rPr>
              <w:t>module</w:t>
            </w:r>
          </w:p>
        </w:tc>
        <w:tc>
          <w:tcPr>
            <w:tcW w:type="dxa" w:w="2016"/>
            <w:tcMar>
              <w:top w:w="35" w:type="dxa"/>
              <w:bottom w:w="35" w:type="dxa"/>
              <w:left w:w="55" w:type="dxa"/>
              <w:right w:w="55" w:type="dxa"/>
            </w:tcMar>
          </w:tcPr>
          <w:p>
            <w:pPr>
              <w:spacing w:before="30" w:after="30" w:line="252" w:lineRule="auto"/>
            </w:pPr>
            <w:r>
              <w:rPr>
                <w:sz w:val="18"/>
              </w:rPr>
              <w:t>String</w:t>
            </w:r>
          </w:p>
        </w:tc>
        <w:tc>
          <w:tcPr>
            <w:tcW w:type="dxa" w:w="5328"/>
            <w:tcMar>
              <w:top w:w="35" w:type="dxa"/>
              <w:bottom w:w="35" w:type="dxa"/>
              <w:left w:w="55" w:type="dxa"/>
              <w:right w:w="55" w:type="dxa"/>
            </w:tcMar>
          </w:tcPr>
          <w:p>
            <w:pPr>
              <w:spacing w:before="30" w:after="30" w:line="252" w:lineRule="auto"/>
            </w:pPr>
            <w:r>
              <w:rPr>
                <w:sz w:val="18"/>
              </w:rPr>
              <w:t>Associated topic key ('array', 'sorting', 'ai_tutor')</w:t>
            </w:r>
          </w:p>
        </w:tc>
      </w:tr>
      <w:tr>
        <w:tc>
          <w:tcPr>
            <w:tcW w:type="dxa" w:w="2592"/>
            <w:tcMar>
              <w:top w:w="35" w:type="dxa"/>
              <w:bottom w:w="35" w:type="dxa"/>
              <w:left w:w="55" w:type="dxa"/>
              <w:right w:w="55" w:type="dxa"/>
            </w:tcMar>
          </w:tcPr>
          <w:p>
            <w:pPr>
              <w:spacing w:before="30" w:after="30" w:line="252" w:lineRule="auto"/>
            </w:pPr>
            <w:r>
              <w:rPr>
                <w:sz w:val="18"/>
              </w:rPr>
              <w:t>details</w:t>
            </w:r>
          </w:p>
        </w:tc>
        <w:tc>
          <w:tcPr>
            <w:tcW w:type="dxa" w:w="2016"/>
            <w:tcMar>
              <w:top w:w="35" w:type="dxa"/>
              <w:bottom w:w="35" w:type="dxa"/>
              <w:left w:w="55" w:type="dxa"/>
              <w:right w:w="55" w:type="dxa"/>
            </w:tcMar>
          </w:tcPr>
          <w:p>
            <w:pPr>
              <w:spacing w:before="30" w:after="30" w:line="252" w:lineRule="auto"/>
            </w:pPr>
            <w:r>
              <w:rPr>
                <w:sz w:val="18"/>
              </w:rPr>
              <w:t>String</w:t>
            </w:r>
          </w:p>
        </w:tc>
        <w:tc>
          <w:tcPr>
            <w:tcW w:type="dxa" w:w="5328"/>
            <w:tcMar>
              <w:top w:w="35" w:type="dxa"/>
              <w:bottom w:w="35" w:type="dxa"/>
              <w:left w:w="55" w:type="dxa"/>
              <w:right w:w="55" w:type="dxa"/>
            </w:tcMar>
          </w:tcPr>
          <w:p>
            <w:pPr>
              <w:spacing w:before="30" w:after="30" w:line="252" w:lineRule="auto"/>
            </w:pPr>
            <w:r>
              <w:rPr>
                <w:sz w:val="18"/>
              </w:rPr>
              <w:t>Descriptive operation details</w:t>
            </w:r>
          </w:p>
        </w:tc>
      </w:tr>
      <w:tr>
        <w:tc>
          <w:tcPr>
            <w:tcW w:type="dxa" w:w="2592"/>
            <w:tcMar>
              <w:top w:w="35" w:type="dxa"/>
              <w:bottom w:w="35" w:type="dxa"/>
              <w:left w:w="55" w:type="dxa"/>
              <w:right w:w="55" w:type="dxa"/>
            </w:tcMar>
          </w:tcPr>
          <w:p>
            <w:pPr>
              <w:spacing w:before="30" w:after="30" w:line="252" w:lineRule="auto"/>
            </w:pPr>
            <w:r>
              <w:rPr>
                <w:sz w:val="18"/>
              </w:rPr>
              <w:t>durationSeconds</w:t>
            </w:r>
          </w:p>
        </w:tc>
        <w:tc>
          <w:tcPr>
            <w:tcW w:type="dxa" w:w="2016"/>
            <w:tcMar>
              <w:top w:w="35" w:type="dxa"/>
              <w:bottom w:w="35" w:type="dxa"/>
              <w:left w:w="55" w:type="dxa"/>
              <w:right w:w="55" w:type="dxa"/>
            </w:tcMar>
          </w:tcPr>
          <w:p>
            <w:pPr>
              <w:spacing w:before="30" w:after="30" w:line="252" w:lineRule="auto"/>
            </w:pPr>
            <w:r>
              <w:rPr>
                <w:sz w:val="18"/>
              </w:rPr>
              <w:t>Number</w:t>
            </w:r>
          </w:p>
        </w:tc>
        <w:tc>
          <w:tcPr>
            <w:tcW w:type="dxa" w:w="5328"/>
            <w:tcMar>
              <w:top w:w="35" w:type="dxa"/>
              <w:bottom w:w="35" w:type="dxa"/>
              <w:left w:w="55" w:type="dxa"/>
              <w:right w:w="55" w:type="dxa"/>
            </w:tcMar>
          </w:tcPr>
          <w:p>
            <w:pPr>
              <w:spacing w:before="30" w:after="30" w:line="252" w:lineRule="auto"/>
            </w:pPr>
            <w:r>
              <w:rPr>
                <w:sz w:val="18"/>
              </w:rPr>
              <w:t>Session duration spent on action</w:t>
            </w:r>
          </w:p>
        </w:tc>
      </w:tr>
      <w:tr>
        <w:tc>
          <w:tcPr>
            <w:tcW w:type="dxa" w:w="2592"/>
            <w:tcMar>
              <w:top w:w="35" w:type="dxa"/>
              <w:bottom w:w="35" w:type="dxa"/>
              <w:left w:w="55" w:type="dxa"/>
              <w:right w:w="55" w:type="dxa"/>
            </w:tcMar>
          </w:tcPr>
          <w:p>
            <w:pPr>
              <w:spacing w:before="30" w:after="30" w:line="252" w:lineRule="auto"/>
            </w:pPr>
            <w:r>
              <w:rPr>
                <w:sz w:val="18"/>
              </w:rPr>
              <w:t>timestamp</w:t>
            </w:r>
          </w:p>
        </w:tc>
        <w:tc>
          <w:tcPr>
            <w:tcW w:type="dxa" w:w="2016"/>
            <w:tcMar>
              <w:top w:w="35" w:type="dxa"/>
              <w:bottom w:w="35" w:type="dxa"/>
              <w:left w:w="55" w:type="dxa"/>
              <w:right w:w="55" w:type="dxa"/>
            </w:tcMar>
          </w:tcPr>
          <w:p>
            <w:pPr>
              <w:spacing w:before="30" w:after="30" w:line="252" w:lineRule="auto"/>
            </w:pPr>
            <w:r>
              <w:rPr>
                <w:sz w:val="18"/>
              </w:rPr>
              <w:t>Date</w:t>
            </w:r>
          </w:p>
        </w:tc>
        <w:tc>
          <w:tcPr>
            <w:tcW w:type="dxa" w:w="5328"/>
            <w:tcMar>
              <w:top w:w="35" w:type="dxa"/>
              <w:bottom w:w="35" w:type="dxa"/>
              <w:left w:w="55" w:type="dxa"/>
              <w:right w:w="55" w:type="dxa"/>
            </w:tcMar>
          </w:tcPr>
          <w:p>
            <w:pPr>
              <w:spacing w:before="30" w:after="30" w:line="252" w:lineRule="auto"/>
            </w:pPr>
            <w:r>
              <w:rPr>
                <w:sz w:val="18"/>
              </w:rPr>
              <w:t>Event occurrence ISO timestamp</w:t>
            </w:r>
          </w:p>
        </w:tc>
      </w:tr>
    </w:tbl>
    <w:p>
      <w:pPr>
        <w:spacing w:before="30" w:after="60"/>
      </w:pPr>
      <w:r>
        <w:rPr>
          <w:b/>
        </w:rPr>
        <w:t xml:space="preserve">Index: </w:t>
      </w:r>
      <w:r>
        <w:t>Compound index on { userId: 1, timestamp: -1 }</w:t>
      </w:r>
    </w:p>
    <w:p>
      <w:pPr>
        <w:spacing w:before="60" w:after="40"/>
        <w:jc w:val="left"/>
      </w:pPr>
      <w:r>
        <w:rPr>
          <w:b/>
          <w:sz w:val="21"/>
        </w:rPr>
        <w:t>5. topics Collection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346"/>
        <w:gridCol w:w="3346"/>
        <w:gridCol w:w="3346"/>
      </w:tblGrid>
      <w:tr>
        <w:tc>
          <w:tcPr>
            <w:tcW w:type="dxa" w:w="3346"/>
            <w:shd w:fill="F2F2F2"/>
            <w:tcMar>
              <w:top w:w="35" w:type="dxa"/>
              <w:bottom w:w="35" w:type="dxa"/>
              <w:left w:w="55" w:type="dxa"/>
              <w:right w:w="55" w:type="dxa"/>
            </w:tcMar>
          </w:tcPr>
          <w:p>
            <w:pPr>
              <w:spacing w:before="40" w:after="40" w:line="252" w:lineRule="auto"/>
            </w:pPr>
            <w:r>
              <w:rPr>
                <w:b/>
                <w:sz w:val="19"/>
              </w:rPr>
              <w:t>Field Name</w:t>
            </w:r>
          </w:p>
        </w:tc>
        <w:tc>
          <w:tcPr>
            <w:tcW w:type="dxa" w:w="3346"/>
            <w:shd w:fill="F2F2F2"/>
            <w:tcMar>
              <w:top w:w="35" w:type="dxa"/>
              <w:bottom w:w="35" w:type="dxa"/>
              <w:left w:w="55" w:type="dxa"/>
              <w:right w:w="55" w:type="dxa"/>
            </w:tcMar>
          </w:tcPr>
          <w:p>
            <w:pPr>
              <w:spacing w:before="40" w:after="40" w:line="252" w:lineRule="auto"/>
            </w:pPr>
            <w:r>
              <w:rPr>
                <w:b/>
                <w:sz w:val="19"/>
              </w:rPr>
              <w:t>Data Type</w:t>
            </w:r>
          </w:p>
        </w:tc>
        <w:tc>
          <w:tcPr>
            <w:tcW w:type="dxa" w:w="3346"/>
            <w:shd w:fill="F2F2F2"/>
            <w:tcMar>
              <w:top w:w="35" w:type="dxa"/>
              <w:bottom w:w="35" w:type="dxa"/>
              <w:left w:w="55" w:type="dxa"/>
              <w:right w:w="55" w:type="dxa"/>
            </w:tcMar>
          </w:tcPr>
          <w:p>
            <w:pPr>
              <w:spacing w:before="40" w:after="40" w:line="252" w:lineRule="auto"/>
            </w:pPr>
            <w:r>
              <w:rPr>
                <w:b/>
                <w:sz w:val="19"/>
              </w:rPr>
              <w:t>Description / Constraint</w:t>
            </w:r>
          </w:p>
        </w:tc>
      </w:tr>
      <w:tr>
        <w:tc>
          <w:tcPr>
            <w:tcW w:type="dxa" w:w="2592"/>
            <w:tcMar>
              <w:top w:w="35" w:type="dxa"/>
              <w:bottom w:w="35" w:type="dxa"/>
              <w:left w:w="55" w:type="dxa"/>
              <w:right w:w="55" w:type="dxa"/>
            </w:tcMar>
          </w:tcPr>
          <w:p>
            <w:pPr>
              <w:spacing w:before="30" w:after="30" w:line="252" w:lineRule="auto"/>
            </w:pPr>
            <w:r>
              <w:rPr>
                <w:sz w:val="18"/>
              </w:rPr>
              <w:t>_id</w:t>
            </w:r>
          </w:p>
        </w:tc>
        <w:tc>
          <w:tcPr>
            <w:tcW w:type="dxa" w:w="2016"/>
            <w:tcMar>
              <w:top w:w="35" w:type="dxa"/>
              <w:bottom w:w="35" w:type="dxa"/>
              <w:left w:w="55" w:type="dxa"/>
              <w:right w:w="55" w:type="dxa"/>
            </w:tcMar>
          </w:tcPr>
          <w:p>
            <w:pPr>
              <w:spacing w:before="30" w:after="30" w:line="252" w:lineRule="auto"/>
            </w:pPr>
            <w:r>
              <w:rPr>
                <w:sz w:val="18"/>
              </w:rPr>
              <w:t>ObjectId</w:t>
            </w:r>
          </w:p>
        </w:tc>
        <w:tc>
          <w:tcPr>
            <w:tcW w:type="dxa" w:w="5328"/>
            <w:tcMar>
              <w:top w:w="35" w:type="dxa"/>
              <w:bottom w:w="35" w:type="dxa"/>
              <w:left w:w="55" w:type="dxa"/>
              <w:right w:w="55" w:type="dxa"/>
            </w:tcMar>
          </w:tcPr>
          <w:p>
            <w:pPr>
              <w:spacing w:before="30" w:after="30" w:line="252" w:lineRule="auto"/>
            </w:pPr>
            <w:r>
              <w:rPr>
                <w:sz w:val="18"/>
              </w:rPr>
              <w:t>Primary Key</w:t>
            </w:r>
          </w:p>
        </w:tc>
      </w:tr>
      <w:tr>
        <w:tc>
          <w:tcPr>
            <w:tcW w:type="dxa" w:w="2592"/>
            <w:tcMar>
              <w:top w:w="35" w:type="dxa"/>
              <w:bottom w:w="35" w:type="dxa"/>
              <w:left w:w="55" w:type="dxa"/>
              <w:right w:w="55" w:type="dxa"/>
            </w:tcMar>
          </w:tcPr>
          <w:p>
            <w:pPr>
              <w:spacing w:before="30" w:after="30" w:line="252" w:lineRule="auto"/>
            </w:pPr>
            <w:r>
              <w:rPr>
                <w:sz w:val="18"/>
              </w:rPr>
              <w:t>topicId</w:t>
            </w:r>
          </w:p>
        </w:tc>
        <w:tc>
          <w:tcPr>
            <w:tcW w:type="dxa" w:w="2016"/>
            <w:tcMar>
              <w:top w:w="35" w:type="dxa"/>
              <w:bottom w:w="35" w:type="dxa"/>
              <w:left w:w="55" w:type="dxa"/>
              <w:right w:w="55" w:type="dxa"/>
            </w:tcMar>
          </w:tcPr>
          <w:p>
            <w:pPr>
              <w:spacing w:before="30" w:after="30" w:line="252" w:lineRule="auto"/>
            </w:pPr>
            <w:r>
              <w:rPr>
                <w:sz w:val="18"/>
              </w:rPr>
              <w:t>String</w:t>
            </w:r>
          </w:p>
        </w:tc>
        <w:tc>
          <w:tcPr>
            <w:tcW w:type="dxa" w:w="5328"/>
            <w:tcMar>
              <w:top w:w="35" w:type="dxa"/>
              <w:bottom w:w="35" w:type="dxa"/>
              <w:left w:w="55" w:type="dxa"/>
              <w:right w:w="55" w:type="dxa"/>
            </w:tcMar>
          </w:tcPr>
          <w:p>
            <w:pPr>
              <w:spacing w:before="30" w:after="30" w:line="252" w:lineRule="auto"/>
            </w:pPr>
            <w:r>
              <w:rPr>
                <w:sz w:val="18"/>
              </w:rPr>
              <w:t>Unique topic slug ('stack', 'bubble_sort')</w:t>
            </w:r>
          </w:p>
        </w:tc>
      </w:tr>
      <w:tr>
        <w:tc>
          <w:tcPr>
            <w:tcW w:type="dxa" w:w="2592"/>
            <w:tcMar>
              <w:top w:w="35" w:type="dxa"/>
              <w:bottom w:w="35" w:type="dxa"/>
              <w:left w:w="55" w:type="dxa"/>
              <w:right w:w="55" w:type="dxa"/>
            </w:tcMar>
          </w:tcPr>
          <w:p>
            <w:pPr>
              <w:spacing w:before="30" w:after="30" w:line="252" w:lineRule="auto"/>
            </w:pPr>
            <w:r>
              <w:rPr>
                <w:sz w:val="18"/>
              </w:rPr>
              <w:t>title</w:t>
            </w:r>
          </w:p>
        </w:tc>
        <w:tc>
          <w:tcPr>
            <w:tcW w:type="dxa" w:w="2016"/>
            <w:tcMar>
              <w:top w:w="35" w:type="dxa"/>
              <w:bottom w:w="35" w:type="dxa"/>
              <w:left w:w="55" w:type="dxa"/>
              <w:right w:w="55" w:type="dxa"/>
            </w:tcMar>
          </w:tcPr>
          <w:p>
            <w:pPr>
              <w:spacing w:before="30" w:after="30" w:line="252" w:lineRule="auto"/>
            </w:pPr>
            <w:r>
              <w:rPr>
                <w:sz w:val="18"/>
              </w:rPr>
              <w:t>String</w:t>
            </w:r>
          </w:p>
        </w:tc>
        <w:tc>
          <w:tcPr>
            <w:tcW w:type="dxa" w:w="5328"/>
            <w:tcMar>
              <w:top w:w="35" w:type="dxa"/>
              <w:bottom w:w="35" w:type="dxa"/>
              <w:left w:w="55" w:type="dxa"/>
              <w:right w:w="55" w:type="dxa"/>
            </w:tcMar>
          </w:tcPr>
          <w:p>
            <w:pPr>
              <w:spacing w:before="30" w:after="30" w:line="252" w:lineRule="auto"/>
            </w:pPr>
            <w:r>
              <w:rPr>
                <w:sz w:val="18"/>
              </w:rPr>
              <w:t>Full module title ('Bubble Sort Visualizer')</w:t>
            </w:r>
          </w:p>
        </w:tc>
      </w:tr>
      <w:tr>
        <w:tc>
          <w:tcPr>
            <w:tcW w:type="dxa" w:w="2592"/>
            <w:tcMar>
              <w:top w:w="35" w:type="dxa"/>
              <w:bottom w:w="35" w:type="dxa"/>
              <w:left w:w="55" w:type="dxa"/>
              <w:right w:w="55" w:type="dxa"/>
            </w:tcMar>
          </w:tcPr>
          <w:p>
            <w:pPr>
              <w:spacing w:before="30" w:after="30" w:line="252" w:lineRule="auto"/>
            </w:pPr>
            <w:r>
              <w:rPr>
                <w:sz w:val="18"/>
              </w:rPr>
              <w:t>category</w:t>
            </w:r>
          </w:p>
        </w:tc>
        <w:tc>
          <w:tcPr>
            <w:tcW w:type="dxa" w:w="2016"/>
            <w:tcMar>
              <w:top w:w="35" w:type="dxa"/>
              <w:bottom w:w="35" w:type="dxa"/>
              <w:left w:w="55" w:type="dxa"/>
              <w:right w:w="55" w:type="dxa"/>
            </w:tcMar>
          </w:tcPr>
          <w:p>
            <w:pPr>
              <w:spacing w:before="30" w:after="30" w:line="252" w:lineRule="auto"/>
            </w:pPr>
            <w:r>
              <w:rPr>
                <w:sz w:val="18"/>
              </w:rPr>
              <w:t>String</w:t>
            </w:r>
          </w:p>
        </w:tc>
        <w:tc>
          <w:tcPr>
            <w:tcW w:type="dxa" w:w="5328"/>
            <w:tcMar>
              <w:top w:w="35" w:type="dxa"/>
              <w:bottom w:w="35" w:type="dxa"/>
              <w:left w:w="55" w:type="dxa"/>
              <w:right w:w="55" w:type="dxa"/>
            </w:tcMar>
          </w:tcPr>
          <w:p>
            <w:pPr>
              <w:spacing w:before="30" w:after="30" w:line="252" w:lineRule="auto"/>
            </w:pPr>
            <w:r>
              <w:rPr>
                <w:sz w:val="18"/>
              </w:rPr>
              <w:t>Classification: 'Data Structures' or 'Algorithms'</w:t>
            </w:r>
          </w:p>
        </w:tc>
      </w:tr>
      <w:tr>
        <w:tc>
          <w:tcPr>
            <w:tcW w:type="dxa" w:w="2592"/>
            <w:tcMar>
              <w:top w:w="35" w:type="dxa"/>
              <w:bottom w:w="35" w:type="dxa"/>
              <w:left w:w="55" w:type="dxa"/>
              <w:right w:w="55" w:type="dxa"/>
            </w:tcMar>
          </w:tcPr>
          <w:p>
            <w:pPr>
              <w:spacing w:before="30" w:after="30" w:line="252" w:lineRule="auto"/>
            </w:pPr>
            <w:r>
              <w:rPr>
                <w:sz w:val="18"/>
              </w:rPr>
              <w:t>timeComplexity</w:t>
            </w:r>
          </w:p>
        </w:tc>
        <w:tc>
          <w:tcPr>
            <w:tcW w:type="dxa" w:w="2016"/>
            <w:tcMar>
              <w:top w:w="35" w:type="dxa"/>
              <w:bottom w:w="35" w:type="dxa"/>
              <w:left w:w="55" w:type="dxa"/>
              <w:right w:w="55" w:type="dxa"/>
            </w:tcMar>
          </w:tcPr>
          <w:p>
            <w:pPr>
              <w:spacing w:before="30" w:after="30" w:line="252" w:lineRule="auto"/>
            </w:pPr>
            <w:r>
              <w:rPr>
                <w:sz w:val="18"/>
              </w:rPr>
              <w:t>String</w:t>
            </w:r>
          </w:p>
        </w:tc>
        <w:tc>
          <w:tcPr>
            <w:tcW w:type="dxa" w:w="5328"/>
            <w:tcMar>
              <w:top w:w="35" w:type="dxa"/>
              <w:bottom w:w="35" w:type="dxa"/>
              <w:left w:w="55" w:type="dxa"/>
              <w:right w:w="55" w:type="dxa"/>
            </w:tcMar>
          </w:tcPr>
          <w:p>
            <w:pPr>
              <w:spacing w:before="30" w:after="30" w:line="252" w:lineRule="auto"/>
            </w:pPr>
            <w:r>
              <w:rPr>
                <w:sz w:val="18"/>
              </w:rPr>
              <w:t>Asymptotic bounds (Best, Average, Worst)</w:t>
            </w:r>
          </w:p>
        </w:tc>
      </w:tr>
      <w:tr>
        <w:tc>
          <w:tcPr>
            <w:tcW w:type="dxa" w:w="2592"/>
            <w:tcMar>
              <w:top w:w="35" w:type="dxa"/>
              <w:bottom w:w="35" w:type="dxa"/>
              <w:left w:w="55" w:type="dxa"/>
              <w:right w:w="55" w:type="dxa"/>
            </w:tcMar>
          </w:tcPr>
          <w:p>
            <w:pPr>
              <w:spacing w:before="30" w:after="30" w:line="252" w:lineRule="auto"/>
            </w:pPr>
            <w:r>
              <w:rPr>
                <w:sz w:val="18"/>
              </w:rPr>
              <w:t>spaceComplexity</w:t>
            </w:r>
          </w:p>
        </w:tc>
        <w:tc>
          <w:tcPr>
            <w:tcW w:type="dxa" w:w="2016"/>
            <w:tcMar>
              <w:top w:w="35" w:type="dxa"/>
              <w:bottom w:w="35" w:type="dxa"/>
              <w:left w:w="55" w:type="dxa"/>
              <w:right w:w="55" w:type="dxa"/>
            </w:tcMar>
          </w:tcPr>
          <w:p>
            <w:pPr>
              <w:spacing w:before="30" w:after="30" w:line="252" w:lineRule="auto"/>
            </w:pPr>
            <w:r>
              <w:rPr>
                <w:sz w:val="18"/>
              </w:rPr>
              <w:t>String</w:t>
            </w:r>
          </w:p>
        </w:tc>
        <w:tc>
          <w:tcPr>
            <w:tcW w:type="dxa" w:w="5328"/>
            <w:tcMar>
              <w:top w:w="35" w:type="dxa"/>
              <w:bottom w:w="35" w:type="dxa"/>
              <w:left w:w="55" w:type="dxa"/>
              <w:right w:w="55" w:type="dxa"/>
            </w:tcMar>
          </w:tcPr>
          <w:p>
            <w:pPr>
              <w:spacing w:before="30" w:after="30" w:line="252" w:lineRule="auto"/>
            </w:pPr>
            <w:r>
              <w:rPr>
                <w:sz w:val="18"/>
              </w:rPr>
              <w:t>Auxiliary memory complexity (e.g. O(1), O(n))</w:t>
            </w:r>
          </w:p>
        </w:tc>
      </w:tr>
      <w:tr>
        <w:tc>
          <w:tcPr>
            <w:tcW w:type="dxa" w:w="2592"/>
            <w:tcMar>
              <w:top w:w="35" w:type="dxa"/>
              <w:bottom w:w="35" w:type="dxa"/>
              <w:left w:w="55" w:type="dxa"/>
              <w:right w:w="55" w:type="dxa"/>
            </w:tcMar>
          </w:tcPr>
          <w:p>
            <w:pPr>
              <w:spacing w:before="30" w:after="30" w:line="252" w:lineRule="auto"/>
            </w:pPr>
            <w:r>
              <w:rPr>
                <w:sz w:val="18"/>
              </w:rPr>
              <w:t>pseudocode</w:t>
            </w:r>
          </w:p>
        </w:tc>
        <w:tc>
          <w:tcPr>
            <w:tcW w:type="dxa" w:w="2016"/>
            <w:tcMar>
              <w:top w:w="35" w:type="dxa"/>
              <w:bottom w:w="35" w:type="dxa"/>
              <w:left w:w="55" w:type="dxa"/>
              <w:right w:w="55" w:type="dxa"/>
            </w:tcMar>
          </w:tcPr>
          <w:p>
            <w:pPr>
              <w:spacing w:before="30" w:after="30" w:line="252" w:lineRule="auto"/>
            </w:pPr>
            <w:r>
              <w:rPr>
                <w:sz w:val="18"/>
              </w:rPr>
              <w:t>Array</w:t>
            </w:r>
          </w:p>
        </w:tc>
        <w:tc>
          <w:tcPr>
            <w:tcW w:type="dxa" w:w="5328"/>
            <w:tcMar>
              <w:top w:w="35" w:type="dxa"/>
              <w:bottom w:w="35" w:type="dxa"/>
              <w:left w:w="55" w:type="dxa"/>
              <w:right w:w="55" w:type="dxa"/>
            </w:tcMar>
          </w:tcPr>
          <w:p>
            <w:pPr>
              <w:spacing w:before="30" w:after="30" w:line="252" w:lineRule="auto"/>
            </w:pPr>
            <w:r>
              <w:rPr>
                <w:sz w:val="18"/>
              </w:rPr>
              <w:t>Line-by-line algorithm implementation statements</w:t>
            </w:r>
          </w:p>
        </w:tc>
      </w:tr>
      <w:tr>
        <w:tc>
          <w:tcPr>
            <w:tcW w:type="dxa" w:w="2592"/>
            <w:tcMar>
              <w:top w:w="35" w:type="dxa"/>
              <w:bottom w:w="35" w:type="dxa"/>
              <w:left w:w="55" w:type="dxa"/>
              <w:right w:w="55" w:type="dxa"/>
            </w:tcMar>
          </w:tcPr>
          <w:p>
            <w:pPr>
              <w:spacing w:before="30" w:after="30" w:line="252" w:lineRule="auto"/>
            </w:pPr>
            <w:r>
              <w:rPr>
                <w:sz w:val="18"/>
              </w:rPr>
              <w:t>orderIndex</w:t>
            </w:r>
          </w:p>
        </w:tc>
        <w:tc>
          <w:tcPr>
            <w:tcW w:type="dxa" w:w="2016"/>
            <w:tcMar>
              <w:top w:w="35" w:type="dxa"/>
              <w:bottom w:w="35" w:type="dxa"/>
              <w:left w:w="55" w:type="dxa"/>
              <w:right w:w="55" w:type="dxa"/>
            </w:tcMar>
          </w:tcPr>
          <w:p>
            <w:pPr>
              <w:spacing w:before="30" w:after="30" w:line="252" w:lineRule="auto"/>
            </w:pPr>
            <w:r>
              <w:rPr>
                <w:sz w:val="18"/>
              </w:rPr>
              <w:t>Number</w:t>
            </w:r>
          </w:p>
        </w:tc>
        <w:tc>
          <w:tcPr>
            <w:tcW w:type="dxa" w:w="5328"/>
            <w:tcMar>
              <w:top w:w="35" w:type="dxa"/>
              <w:bottom w:w="35" w:type="dxa"/>
              <w:left w:w="55" w:type="dxa"/>
              <w:right w:w="55" w:type="dxa"/>
            </w:tcMar>
          </w:tcPr>
          <w:p>
            <w:pPr>
              <w:spacing w:before="30" w:after="30" w:line="252" w:lineRule="auto"/>
            </w:pPr>
            <w:r>
              <w:rPr>
                <w:sz w:val="18"/>
              </w:rPr>
              <w:t>Display sorting order index</w:t>
            </w:r>
          </w:p>
        </w:tc>
      </w:tr>
    </w:tbl>
    <w:p>
      <w:pPr>
        <w:spacing w:before="60" w:after="40"/>
        <w:jc w:val="left"/>
      </w:pPr>
      <w:r>
        <w:rPr>
          <w:b/>
          <w:sz w:val="21"/>
        </w:rPr>
        <w:t>6. certificates and settings Collections (Configuration)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346"/>
        <w:gridCol w:w="3346"/>
        <w:gridCol w:w="3346"/>
      </w:tblGrid>
      <w:tr>
        <w:tc>
          <w:tcPr>
            <w:tcW w:type="dxa" w:w="3346"/>
            <w:shd w:fill="F2F2F2"/>
            <w:tcMar>
              <w:top w:w="35" w:type="dxa"/>
              <w:bottom w:w="35" w:type="dxa"/>
              <w:left w:w="55" w:type="dxa"/>
              <w:right w:w="55" w:type="dxa"/>
            </w:tcMar>
          </w:tcPr>
          <w:p>
            <w:pPr>
              <w:spacing w:before="40" w:after="40" w:line="252" w:lineRule="auto"/>
            </w:pPr>
            <w:r>
              <w:rPr>
                <w:b/>
                <w:sz w:val="19"/>
              </w:rPr>
              <w:t>Field Name</w:t>
            </w:r>
          </w:p>
        </w:tc>
        <w:tc>
          <w:tcPr>
            <w:tcW w:type="dxa" w:w="3346"/>
            <w:shd w:fill="F2F2F2"/>
            <w:tcMar>
              <w:top w:w="35" w:type="dxa"/>
              <w:bottom w:w="35" w:type="dxa"/>
              <w:left w:w="55" w:type="dxa"/>
              <w:right w:w="55" w:type="dxa"/>
            </w:tcMar>
          </w:tcPr>
          <w:p>
            <w:pPr>
              <w:spacing w:before="40" w:after="40" w:line="252" w:lineRule="auto"/>
            </w:pPr>
            <w:r>
              <w:rPr>
                <w:b/>
                <w:sz w:val="19"/>
              </w:rPr>
              <w:t>Data Type</w:t>
            </w:r>
          </w:p>
        </w:tc>
        <w:tc>
          <w:tcPr>
            <w:tcW w:type="dxa" w:w="3346"/>
            <w:shd w:fill="F2F2F2"/>
            <w:tcMar>
              <w:top w:w="35" w:type="dxa"/>
              <w:bottom w:w="35" w:type="dxa"/>
              <w:left w:w="55" w:type="dxa"/>
              <w:right w:w="55" w:type="dxa"/>
            </w:tcMar>
          </w:tcPr>
          <w:p>
            <w:pPr>
              <w:spacing w:before="40" w:after="40" w:line="252" w:lineRule="auto"/>
            </w:pPr>
            <w:r>
              <w:rPr>
                <w:b/>
                <w:sz w:val="19"/>
              </w:rPr>
              <w:t>Description / Constraint</w:t>
            </w:r>
          </w:p>
        </w:tc>
      </w:tr>
      <w:tr>
        <w:tc>
          <w:tcPr>
            <w:tcW w:type="dxa" w:w="2592"/>
            <w:tcMar>
              <w:top w:w="35" w:type="dxa"/>
              <w:bottom w:w="35" w:type="dxa"/>
              <w:left w:w="55" w:type="dxa"/>
              <w:right w:w="55" w:type="dxa"/>
            </w:tcMar>
          </w:tcPr>
          <w:p>
            <w:pPr>
              <w:spacing w:before="30" w:after="30" w:line="252" w:lineRule="auto"/>
            </w:pPr>
            <w:r>
              <w:rPr>
                <w:sz w:val="18"/>
              </w:rPr>
              <w:t>_id</w:t>
            </w:r>
          </w:p>
        </w:tc>
        <w:tc>
          <w:tcPr>
            <w:tcW w:type="dxa" w:w="2016"/>
            <w:tcMar>
              <w:top w:w="35" w:type="dxa"/>
              <w:bottom w:w="35" w:type="dxa"/>
              <w:left w:w="55" w:type="dxa"/>
              <w:right w:w="55" w:type="dxa"/>
            </w:tcMar>
          </w:tcPr>
          <w:p>
            <w:pPr>
              <w:spacing w:before="30" w:after="30" w:line="252" w:lineRule="auto"/>
            </w:pPr>
            <w:r>
              <w:rPr>
                <w:sz w:val="18"/>
              </w:rPr>
              <w:t>ObjectId</w:t>
            </w:r>
          </w:p>
        </w:tc>
        <w:tc>
          <w:tcPr>
            <w:tcW w:type="dxa" w:w="5328"/>
            <w:tcMar>
              <w:top w:w="35" w:type="dxa"/>
              <w:bottom w:w="35" w:type="dxa"/>
              <w:left w:w="55" w:type="dxa"/>
              <w:right w:w="55" w:type="dxa"/>
            </w:tcMar>
          </w:tcPr>
          <w:p>
            <w:pPr>
              <w:spacing w:before="30" w:after="30" w:line="252" w:lineRule="auto"/>
            </w:pPr>
            <w:r>
              <w:rPr>
                <w:sz w:val="18"/>
              </w:rPr>
              <w:t>Primary Key</w:t>
            </w:r>
          </w:p>
        </w:tc>
      </w:tr>
      <w:tr>
        <w:tc>
          <w:tcPr>
            <w:tcW w:type="dxa" w:w="2592"/>
            <w:tcMar>
              <w:top w:w="35" w:type="dxa"/>
              <w:bottom w:w="35" w:type="dxa"/>
              <w:left w:w="55" w:type="dxa"/>
              <w:right w:w="55" w:type="dxa"/>
            </w:tcMar>
          </w:tcPr>
          <w:p>
            <w:pPr>
              <w:spacing w:before="30" w:after="30" w:line="252" w:lineRule="auto"/>
            </w:pPr>
            <w:r>
              <w:rPr>
                <w:sz w:val="18"/>
              </w:rPr>
              <w:t>userId</w:t>
            </w:r>
          </w:p>
        </w:tc>
        <w:tc>
          <w:tcPr>
            <w:tcW w:type="dxa" w:w="2016"/>
            <w:tcMar>
              <w:top w:w="35" w:type="dxa"/>
              <w:bottom w:w="35" w:type="dxa"/>
              <w:left w:w="55" w:type="dxa"/>
              <w:right w:w="55" w:type="dxa"/>
            </w:tcMar>
          </w:tcPr>
          <w:p>
            <w:pPr>
              <w:spacing w:before="30" w:after="30" w:line="252" w:lineRule="auto"/>
            </w:pPr>
            <w:r>
              <w:rPr>
                <w:sz w:val="18"/>
              </w:rPr>
              <w:t>ObjectId</w:t>
            </w:r>
          </w:p>
        </w:tc>
        <w:tc>
          <w:tcPr>
            <w:tcW w:type="dxa" w:w="5328"/>
            <w:tcMar>
              <w:top w:w="35" w:type="dxa"/>
              <w:bottom w:w="35" w:type="dxa"/>
              <w:left w:w="55" w:type="dxa"/>
              <w:right w:w="55" w:type="dxa"/>
            </w:tcMar>
          </w:tcPr>
          <w:p>
            <w:pPr>
              <w:spacing w:before="30" w:after="30" w:line="252" w:lineRule="auto"/>
            </w:pPr>
            <w:r>
              <w:rPr>
                <w:sz w:val="18"/>
              </w:rPr>
              <w:t>Foreign Key -&gt; users._id (Indexed)</w:t>
            </w:r>
          </w:p>
        </w:tc>
      </w:tr>
      <w:tr>
        <w:tc>
          <w:tcPr>
            <w:tcW w:type="dxa" w:w="2592"/>
            <w:tcMar>
              <w:top w:w="35" w:type="dxa"/>
              <w:bottom w:w="35" w:type="dxa"/>
              <w:left w:w="55" w:type="dxa"/>
              <w:right w:w="55" w:type="dxa"/>
            </w:tcMar>
          </w:tcPr>
          <w:p>
            <w:pPr>
              <w:spacing w:before="30" w:after="30" w:line="252" w:lineRule="auto"/>
            </w:pPr>
            <w:r>
              <w:rPr>
                <w:sz w:val="18"/>
              </w:rPr>
              <w:t>certificateNumber</w:t>
            </w:r>
          </w:p>
        </w:tc>
        <w:tc>
          <w:tcPr>
            <w:tcW w:type="dxa" w:w="2016"/>
            <w:tcMar>
              <w:top w:w="35" w:type="dxa"/>
              <w:bottom w:w="35" w:type="dxa"/>
              <w:left w:w="55" w:type="dxa"/>
              <w:right w:w="55" w:type="dxa"/>
            </w:tcMar>
          </w:tcPr>
          <w:p>
            <w:pPr>
              <w:spacing w:before="30" w:after="30" w:line="252" w:lineRule="auto"/>
            </w:pPr>
            <w:r>
              <w:rPr>
                <w:sz w:val="18"/>
              </w:rPr>
              <w:t>String</w:t>
            </w:r>
          </w:p>
        </w:tc>
        <w:tc>
          <w:tcPr>
            <w:tcW w:type="dxa" w:w="5328"/>
            <w:tcMar>
              <w:top w:w="35" w:type="dxa"/>
              <w:bottom w:w="35" w:type="dxa"/>
              <w:left w:w="55" w:type="dxa"/>
              <w:right w:w="55" w:type="dxa"/>
            </w:tcMar>
          </w:tcPr>
          <w:p>
            <w:pPr>
              <w:spacing w:before="30" w:after="30" w:line="252" w:lineRule="auto"/>
            </w:pPr>
            <w:r>
              <w:rPr>
                <w:sz w:val="18"/>
              </w:rPr>
              <w:t>Unique certificate identifier ('VDSA-2026-X892')</w:t>
            </w:r>
          </w:p>
        </w:tc>
      </w:tr>
      <w:tr>
        <w:tc>
          <w:tcPr>
            <w:tcW w:type="dxa" w:w="2592"/>
            <w:tcMar>
              <w:top w:w="35" w:type="dxa"/>
              <w:bottom w:w="35" w:type="dxa"/>
              <w:left w:w="55" w:type="dxa"/>
              <w:right w:w="55" w:type="dxa"/>
            </w:tcMar>
          </w:tcPr>
          <w:p>
            <w:pPr>
              <w:spacing w:before="30" w:after="30" w:line="252" w:lineRule="auto"/>
            </w:pPr>
            <w:r>
              <w:rPr>
                <w:sz w:val="18"/>
              </w:rPr>
              <w:t>issueDate</w:t>
            </w:r>
          </w:p>
        </w:tc>
        <w:tc>
          <w:tcPr>
            <w:tcW w:type="dxa" w:w="2016"/>
            <w:tcMar>
              <w:top w:w="35" w:type="dxa"/>
              <w:bottom w:w="35" w:type="dxa"/>
              <w:left w:w="55" w:type="dxa"/>
              <w:right w:w="55" w:type="dxa"/>
            </w:tcMar>
          </w:tcPr>
          <w:p>
            <w:pPr>
              <w:spacing w:before="30" w:after="30" w:line="252" w:lineRule="auto"/>
            </w:pPr>
            <w:r>
              <w:rPr>
                <w:sz w:val="18"/>
              </w:rPr>
              <w:t>Date</w:t>
            </w:r>
          </w:p>
        </w:tc>
        <w:tc>
          <w:tcPr>
            <w:tcW w:type="dxa" w:w="5328"/>
            <w:tcMar>
              <w:top w:w="35" w:type="dxa"/>
              <w:bottom w:w="35" w:type="dxa"/>
              <w:left w:w="55" w:type="dxa"/>
              <w:right w:w="55" w:type="dxa"/>
            </w:tcMar>
          </w:tcPr>
          <w:p>
            <w:pPr>
              <w:spacing w:before="30" w:after="30" w:line="252" w:lineRule="auto"/>
            </w:pPr>
            <w:r>
              <w:rPr>
                <w:sz w:val="18"/>
              </w:rPr>
              <w:t>Curriculum completion timestamp</w:t>
            </w:r>
          </w:p>
        </w:tc>
      </w:tr>
      <w:tr>
        <w:tc>
          <w:tcPr>
            <w:tcW w:type="dxa" w:w="2592"/>
            <w:tcMar>
              <w:top w:w="35" w:type="dxa"/>
              <w:bottom w:w="35" w:type="dxa"/>
              <w:left w:w="55" w:type="dxa"/>
              <w:right w:w="55" w:type="dxa"/>
            </w:tcMar>
          </w:tcPr>
          <w:p>
            <w:pPr>
              <w:spacing w:before="30" w:after="30" w:line="252" w:lineRule="auto"/>
            </w:pPr>
            <w:r>
              <w:rPr>
                <w:sz w:val="18"/>
              </w:rPr>
              <w:t>grade</w:t>
            </w:r>
          </w:p>
        </w:tc>
        <w:tc>
          <w:tcPr>
            <w:tcW w:type="dxa" w:w="2016"/>
            <w:tcMar>
              <w:top w:w="35" w:type="dxa"/>
              <w:bottom w:w="35" w:type="dxa"/>
              <w:left w:w="55" w:type="dxa"/>
              <w:right w:w="55" w:type="dxa"/>
            </w:tcMar>
          </w:tcPr>
          <w:p>
            <w:pPr>
              <w:spacing w:before="30" w:after="30" w:line="252" w:lineRule="auto"/>
            </w:pPr>
            <w:r>
              <w:rPr>
                <w:sz w:val="18"/>
              </w:rPr>
              <w:t>String</w:t>
            </w:r>
          </w:p>
        </w:tc>
        <w:tc>
          <w:tcPr>
            <w:tcW w:type="dxa" w:w="5328"/>
            <w:tcMar>
              <w:top w:w="35" w:type="dxa"/>
              <w:bottom w:w="35" w:type="dxa"/>
              <w:left w:w="55" w:type="dxa"/>
              <w:right w:w="55" w:type="dxa"/>
            </w:tcMar>
          </w:tcPr>
          <w:p>
            <w:pPr>
              <w:spacing w:before="30" w:after="30" w:line="252" w:lineRule="auto"/>
            </w:pPr>
            <w:r>
              <w:rPr>
                <w:sz w:val="18"/>
              </w:rPr>
              <w:t>Performance grade ('Distinction', 'Pass')</w:t>
            </w:r>
          </w:p>
        </w:tc>
      </w:tr>
      <w:tr>
        <w:tc>
          <w:tcPr>
            <w:tcW w:type="dxa" w:w="2592"/>
            <w:tcMar>
              <w:top w:w="35" w:type="dxa"/>
              <w:bottom w:w="35" w:type="dxa"/>
              <w:left w:w="55" w:type="dxa"/>
              <w:right w:w="55" w:type="dxa"/>
            </w:tcMar>
          </w:tcPr>
          <w:p>
            <w:pPr>
              <w:spacing w:before="30" w:after="30" w:line="252" w:lineRule="auto"/>
            </w:pPr>
            <w:r>
              <w:rPr>
                <w:sz w:val="18"/>
              </w:rPr>
              <w:t>verificationHash</w:t>
            </w:r>
          </w:p>
        </w:tc>
        <w:tc>
          <w:tcPr>
            <w:tcW w:type="dxa" w:w="2016"/>
            <w:tcMar>
              <w:top w:w="35" w:type="dxa"/>
              <w:bottom w:w="35" w:type="dxa"/>
              <w:left w:w="55" w:type="dxa"/>
              <w:right w:w="55" w:type="dxa"/>
            </w:tcMar>
          </w:tcPr>
          <w:p>
            <w:pPr>
              <w:spacing w:before="30" w:after="30" w:line="252" w:lineRule="auto"/>
            </w:pPr>
            <w:r>
              <w:rPr>
                <w:sz w:val="18"/>
              </w:rPr>
              <w:t>String</w:t>
            </w:r>
          </w:p>
        </w:tc>
        <w:tc>
          <w:tcPr>
            <w:tcW w:type="dxa" w:w="5328"/>
            <w:tcMar>
              <w:top w:w="35" w:type="dxa"/>
              <w:bottom w:w="35" w:type="dxa"/>
              <w:left w:w="55" w:type="dxa"/>
              <w:right w:w="55" w:type="dxa"/>
            </w:tcMar>
          </w:tcPr>
          <w:p>
            <w:pPr>
              <w:spacing w:before="30" w:after="30" w:line="252" w:lineRule="auto"/>
            </w:pPr>
            <w:r>
              <w:rPr>
                <w:sz w:val="18"/>
              </w:rPr>
              <w:t>SHA-256 cryptographic credential verification hash</w:t>
            </w:r>
          </w:p>
        </w:tc>
      </w:tr>
      <w:tr>
        <w:tc>
          <w:tcPr>
            <w:tcW w:type="dxa" w:w="2592"/>
            <w:tcMar>
              <w:top w:w="35" w:type="dxa"/>
              <w:bottom w:w="35" w:type="dxa"/>
              <w:left w:w="55" w:type="dxa"/>
              <w:right w:w="55" w:type="dxa"/>
            </w:tcMar>
          </w:tcPr>
          <w:p>
            <w:pPr>
              <w:spacing w:before="30" w:after="30" w:line="252" w:lineRule="auto"/>
            </w:pPr>
            <w:r>
              <w:rPr>
                <w:sz w:val="18"/>
              </w:rPr>
              <w:t>appVersion</w:t>
            </w:r>
          </w:p>
        </w:tc>
        <w:tc>
          <w:tcPr>
            <w:tcW w:type="dxa" w:w="2016"/>
            <w:tcMar>
              <w:top w:w="35" w:type="dxa"/>
              <w:bottom w:w="35" w:type="dxa"/>
              <w:left w:w="55" w:type="dxa"/>
              <w:right w:w="55" w:type="dxa"/>
            </w:tcMar>
          </w:tcPr>
          <w:p>
            <w:pPr>
              <w:spacing w:before="30" w:after="30" w:line="252" w:lineRule="auto"/>
            </w:pPr>
            <w:r>
              <w:rPr>
                <w:sz w:val="18"/>
              </w:rPr>
              <w:t>String</w:t>
            </w:r>
          </w:p>
        </w:tc>
        <w:tc>
          <w:tcPr>
            <w:tcW w:type="dxa" w:w="5328"/>
            <w:tcMar>
              <w:top w:w="35" w:type="dxa"/>
              <w:bottom w:w="35" w:type="dxa"/>
              <w:left w:w="55" w:type="dxa"/>
              <w:right w:w="55" w:type="dxa"/>
            </w:tcMar>
          </w:tcPr>
          <w:p>
            <w:pPr>
              <w:spacing w:before="30" w:after="30" w:line="252" w:lineRule="auto"/>
            </w:pPr>
            <w:r>
              <w:rPr>
                <w:sz w:val="18"/>
              </w:rPr>
              <w:t>Platform release version ('v2.4.0')</w:t>
            </w:r>
          </w:p>
        </w:tc>
      </w:tr>
      <w:tr>
        <w:tc>
          <w:tcPr>
            <w:tcW w:type="dxa" w:w="2592"/>
            <w:tcMar>
              <w:top w:w="35" w:type="dxa"/>
              <w:bottom w:w="35" w:type="dxa"/>
              <w:left w:w="55" w:type="dxa"/>
              <w:right w:w="55" w:type="dxa"/>
            </w:tcMar>
          </w:tcPr>
          <w:p>
            <w:pPr>
              <w:spacing w:before="30" w:after="30" w:line="252" w:lineRule="auto"/>
            </w:pPr>
            <w:r>
              <w:rPr>
                <w:sz w:val="18"/>
              </w:rPr>
              <w:t>aiModelEndpoint</w:t>
            </w:r>
          </w:p>
        </w:tc>
        <w:tc>
          <w:tcPr>
            <w:tcW w:type="dxa" w:w="2016"/>
            <w:tcMar>
              <w:top w:w="35" w:type="dxa"/>
              <w:bottom w:w="35" w:type="dxa"/>
              <w:left w:w="55" w:type="dxa"/>
              <w:right w:w="55" w:type="dxa"/>
            </w:tcMar>
          </w:tcPr>
          <w:p>
            <w:pPr>
              <w:spacing w:before="30" w:after="30" w:line="252" w:lineRule="auto"/>
            </w:pPr>
            <w:r>
              <w:rPr>
                <w:sz w:val="18"/>
              </w:rPr>
              <w:t>String</w:t>
            </w:r>
          </w:p>
        </w:tc>
        <w:tc>
          <w:tcPr>
            <w:tcW w:type="dxa" w:w="5328"/>
            <w:tcMar>
              <w:top w:w="35" w:type="dxa"/>
              <w:bottom w:w="35" w:type="dxa"/>
              <w:left w:w="55" w:type="dxa"/>
              <w:right w:w="55" w:type="dxa"/>
            </w:tcMar>
          </w:tcPr>
          <w:p>
            <w:pPr>
              <w:spacing w:before="30" w:after="30" w:line="252" w:lineRule="auto"/>
            </w:pPr>
            <w:r>
              <w:rPr>
                <w:sz w:val="18"/>
              </w:rPr>
              <w:t>FastAPI microservice endpoint URI</w:t>
            </w:r>
          </w:p>
        </w:tc>
      </w:tr>
      <w:tr>
        <w:tc>
          <w:tcPr>
            <w:tcW w:type="dxa" w:w="2592"/>
            <w:tcMar>
              <w:top w:w="35" w:type="dxa"/>
              <w:bottom w:w="35" w:type="dxa"/>
              <w:left w:w="55" w:type="dxa"/>
              <w:right w:w="55" w:type="dxa"/>
            </w:tcMar>
          </w:tcPr>
          <w:p>
            <w:pPr>
              <w:spacing w:before="30" w:after="30" w:line="252" w:lineRule="auto"/>
            </w:pPr>
            <w:r>
              <w:rPr>
                <w:sz w:val="18"/>
              </w:rPr>
              <w:t>quizPassThreshold</w:t>
            </w:r>
          </w:p>
        </w:tc>
        <w:tc>
          <w:tcPr>
            <w:tcW w:type="dxa" w:w="2016"/>
            <w:tcMar>
              <w:top w:w="35" w:type="dxa"/>
              <w:bottom w:w="35" w:type="dxa"/>
              <w:left w:w="55" w:type="dxa"/>
              <w:right w:w="55" w:type="dxa"/>
            </w:tcMar>
          </w:tcPr>
          <w:p>
            <w:pPr>
              <w:spacing w:before="30" w:after="30" w:line="252" w:lineRule="auto"/>
            </w:pPr>
            <w:r>
              <w:rPr>
                <w:sz w:val="18"/>
              </w:rPr>
              <w:t>Number</w:t>
            </w:r>
          </w:p>
        </w:tc>
        <w:tc>
          <w:tcPr>
            <w:tcW w:type="dxa" w:w="5328"/>
            <w:tcMar>
              <w:top w:w="35" w:type="dxa"/>
              <w:bottom w:w="35" w:type="dxa"/>
              <w:left w:w="55" w:type="dxa"/>
              <w:right w:w="55" w:type="dxa"/>
            </w:tcMar>
          </w:tcPr>
          <w:p>
            <w:pPr>
              <w:spacing w:before="30" w:after="30" w:line="252" w:lineRule="auto"/>
            </w:pPr>
            <w:r>
              <w:rPr>
                <w:sz w:val="18"/>
              </w:rPr>
              <w:t>Minimum passing score percentage (70%)</w:t>
            </w:r>
          </w:p>
        </w:tc>
      </w:tr>
    </w:tbl>
    <w:p>
      <w:r>
        <w:br w:type="page"/>
      </w:r>
    </w:p>
    <w:p>
      <w:pPr>
        <w:spacing w:before="0" w:after="40"/>
        <w:jc w:val="right"/>
      </w:pPr>
      <w:r>
        <w:rPr>
          <w:b/>
          <w:sz w:val="22"/>
        </w:rPr>
        <w:t>7</w:t>
      </w:r>
    </w:p>
    <w:p>
      <w:pPr>
        <w:spacing w:before="80" w:after="100"/>
        <w:jc w:val="left"/>
      </w:pPr>
      <w:r>
        <w:rPr>
          <w:b/>
          <w:sz w:val="24"/>
        </w:rPr>
        <w:t>DATA FLOW DIAGRAM (DFD)</w:t>
      </w:r>
    </w:p>
    <w:p>
      <w:pPr>
        <w:spacing w:before="60" w:after="40"/>
        <w:jc w:val="left"/>
      </w:pPr>
      <w:r>
        <w:rPr>
          <w:b/>
          <w:sz w:val="21"/>
        </w:rPr>
        <w:t>Level 0 – Context Diagram</w:t>
      </w:r>
    </w:p>
    <w:p>
      <w:pPr>
        <w:spacing w:after="40"/>
      </w:pPr>
      <w:r>
        <w:t>The context diagram shows the whole system as one process exchanging data with three external entities: the Administrator / Instructor, the Learner / Student, and the External AI Service (Ollama LLM).</w:t>
      </w:r>
    </w:p>
    <w:p>
      <w:pPr>
        <w:spacing w:before="20" w:after="40"/>
        <w:jc w:val="center"/>
      </w:pPr>
      <w:r>
        <w:drawing>
          <wp:inline xmlns:a="http://schemas.openxmlformats.org/drawingml/2006/main" xmlns:pic="http://schemas.openxmlformats.org/drawingml/2006/picture">
            <wp:extent cx="4389120" cy="2472033"/>
            <wp:docPr id="3" name="Picture 3"/>
            <wp:cNvGraphicFramePr>
              <a:graphicFrameLocks noChangeAspect="1"/>
            </wp:cNvGraphicFramePr>
            <a:graphic>
              <a:graphicData uri="http://schemas.openxmlformats.org/drawingml/2006/picture">
                <pic:pic>
                  <pic:nvPicPr>
                    <pic:cNvPr id="0" name="new_p8_dfd_l0.png"/>
                    <pic:cNvPicPr/>
                  </pic:nvPicPr>
                  <pic:blipFill>
                    <a:blip r:embed="rId11"/>
                    <a:stretch>
                      <a:fillRect/>
                    </a:stretch>
                  </pic:blipFill>
                  <pic:spPr>
                    <a:xfrm>
                      <a:off x="0" y="0"/>
                      <a:ext cx="4389120" cy="2472033"/>
                    </a:xfrm>
                    <a:prstGeom prst="rect"/>
                  </pic:spPr>
                </pic:pic>
              </a:graphicData>
            </a:graphic>
          </wp:inline>
        </w:drawing>
      </w:r>
    </w:p>
    <w:p>
      <w:pPr>
        <w:spacing w:before="60" w:after="40"/>
        <w:jc w:val="left"/>
      </w:pPr>
      <w:r>
        <w:rPr>
          <w:b/>
          <w:sz w:val="21"/>
        </w:rPr>
        <w:t>Level 1 DFD</w:t>
      </w:r>
    </w:p>
    <w:p>
      <w:pPr>
        <w:spacing w:after="40"/>
      </w:pPr>
      <w:r>
        <w:t>Level 1 splits the system into six processes: Authentication &amp; Session Verification (1.0), Module Selection &amp; Theory Explorer (2.0), Visualizer State Engine (3.0), Practice Quiz &amp; Auto-Assessment (4.0), Progress Analytics &amp; Certification (5.0), and AI Tutoring Assistant (6.0), coordinated with six persistent data stores (D1–D6).</w:t>
      </w:r>
    </w:p>
    <w:p>
      <w:pPr>
        <w:spacing w:before="20" w:after="20"/>
        <w:jc w:val="center"/>
      </w:pPr>
      <w:r>
        <w:drawing>
          <wp:inline xmlns:a="http://schemas.openxmlformats.org/drawingml/2006/main" xmlns:pic="http://schemas.openxmlformats.org/drawingml/2006/picture">
            <wp:extent cx="4114800" cy="3972911"/>
            <wp:docPr id="4" name="Picture 4"/>
            <wp:cNvGraphicFramePr>
              <a:graphicFrameLocks noChangeAspect="1"/>
            </wp:cNvGraphicFramePr>
            <a:graphic>
              <a:graphicData uri="http://schemas.openxmlformats.org/drawingml/2006/picture">
                <pic:pic>
                  <pic:nvPicPr>
                    <pic:cNvPr id="0" name="new_p8_dfd_l1.png"/>
                    <pic:cNvPicPr/>
                  </pic:nvPicPr>
                  <pic:blipFill>
                    <a:blip r:embed="rId12"/>
                    <a:stretch>
                      <a:fillRect/>
                    </a:stretch>
                  </pic:blipFill>
                  <pic:spPr>
                    <a:xfrm>
                      <a:off x="0" y="0"/>
                      <a:ext cx="4114800" cy="3972911"/>
                    </a:xfrm>
                    <a:prstGeom prst="rect"/>
                  </pic:spPr>
                </pic:pic>
              </a:graphicData>
            </a:graphic>
          </wp:inline>
        </w:drawing>
      </w:r>
    </w:p>
    <w:p>
      <w:r>
        <w:br w:type="page"/>
      </w:r>
    </w:p>
    <w:p>
      <w:pPr>
        <w:spacing w:before="0" w:after="40"/>
        <w:jc w:val="right"/>
      </w:pPr>
      <w:r>
        <w:rPr>
          <w:b/>
          <w:sz w:val="22"/>
        </w:rPr>
        <w:t>8</w:t>
      </w:r>
    </w:p>
    <w:p>
      <w:pPr>
        <w:spacing w:before="80" w:after="100"/>
        <w:jc w:val="left"/>
      </w:pPr>
      <w:r>
        <w:rPr>
          <w:b/>
          <w:sz w:val="24"/>
        </w:rPr>
        <w:t>ER DIAGRAM</w:t>
      </w:r>
    </w:p>
    <w:p>
      <w:pPr>
        <w:spacing w:after="40"/>
      </w:pPr>
      <w:r>
        <w:t>The entity-relationship diagram shows the collections and their relationships. One User maintains many Progress records (1 : N), one User attempts many Practice quizzes (1 : N), one User generates many ActivityLog entries (1 : N), and one User earns one Certificate (1 : 1). Topic tracks progress and evaluates quizzes, while SystemSetting provides platform configuration.</w:t>
      </w:r>
    </w:p>
    <w:p>
      <w:pPr>
        <w:spacing w:before="20" w:after="20"/>
        <w:jc w:val="center"/>
      </w:pPr>
      <w:r>
        <w:drawing>
          <wp:inline xmlns:a="http://schemas.openxmlformats.org/drawingml/2006/main" xmlns:pic="http://schemas.openxmlformats.org/drawingml/2006/picture">
            <wp:extent cx="4297680" cy="6088380"/>
            <wp:docPr id="5" name="Picture 5"/>
            <wp:cNvGraphicFramePr>
              <a:graphicFrameLocks noChangeAspect="1"/>
            </wp:cNvGraphicFramePr>
            <a:graphic>
              <a:graphicData uri="http://schemas.openxmlformats.org/drawingml/2006/picture">
                <pic:pic>
                  <pic:nvPicPr>
                    <pic:cNvPr id="0" name="new_p9_er.png"/>
                    <pic:cNvPicPr/>
                  </pic:nvPicPr>
                  <pic:blipFill>
                    <a:blip r:embed="rId13"/>
                    <a:stretch>
                      <a:fillRect/>
                    </a:stretch>
                  </pic:blipFill>
                  <pic:spPr>
                    <a:xfrm>
                      <a:off x="0" y="0"/>
                      <a:ext cx="4297680" cy="6088380"/>
                    </a:xfrm>
                    <a:prstGeom prst="rect"/>
                  </pic:spPr>
                </pic:pic>
              </a:graphicData>
            </a:graphic>
          </wp:inline>
        </w:drawing>
      </w:r>
    </w:p>
    <w:p>
      <w:r>
        <w:br w:type="page"/>
      </w:r>
    </w:p>
    <w:p>
      <w:pPr>
        <w:spacing w:before="0" w:after="40"/>
        <w:jc w:val="right"/>
      </w:pPr>
      <w:r>
        <w:rPr>
          <w:b/>
          <w:sz w:val="22"/>
        </w:rPr>
        <w:t>9</w:t>
      </w:r>
    </w:p>
    <w:p>
      <w:pPr>
        <w:spacing w:before="80" w:after="100"/>
        <w:jc w:val="left"/>
      </w:pPr>
      <w:r>
        <w:rPr>
          <w:b/>
          <w:sz w:val="24"/>
        </w:rPr>
        <w:t>USE CASE DIAGRAM</w:t>
      </w:r>
    </w:p>
    <w:p>
      <w:pPr>
        <w:spacing w:after="40"/>
      </w:pPr>
      <w:r>
        <w:t>Two actors interact with the system. The Learner / Student explores data structures, executes algorithm animations, attempts practice quizzes, queries the AI tutor, and downloads certificates. The Admin / Instructor inherits learner functionality and additionally manages topics, analytics, activity logs, and question banks.</w:t>
      </w:r>
    </w:p>
    <w:p>
      <w:pPr>
        <w:spacing w:before="20" w:after="20"/>
        <w:jc w:val="center"/>
      </w:pPr>
      <w:r>
        <w:drawing>
          <wp:inline xmlns:a="http://schemas.openxmlformats.org/drawingml/2006/main" xmlns:pic="http://schemas.openxmlformats.org/drawingml/2006/picture">
            <wp:extent cx="4937760" cy="5769967"/>
            <wp:docPr id="6" name="Picture 6"/>
            <wp:cNvGraphicFramePr>
              <a:graphicFrameLocks noChangeAspect="1"/>
            </wp:cNvGraphicFramePr>
            <a:graphic>
              <a:graphicData uri="http://schemas.openxmlformats.org/drawingml/2006/picture">
                <pic:pic>
                  <pic:nvPicPr>
                    <pic:cNvPr id="0" name="new_p10_use_case.png"/>
                    <pic:cNvPicPr/>
                  </pic:nvPicPr>
                  <pic:blipFill>
                    <a:blip r:embed="rId14"/>
                    <a:stretch>
                      <a:fillRect/>
                    </a:stretch>
                  </pic:blipFill>
                  <pic:spPr>
                    <a:xfrm>
                      <a:off x="0" y="0"/>
                      <a:ext cx="4937760" cy="5769967"/>
                    </a:xfrm>
                    <a:prstGeom prst="rect"/>
                  </pic:spPr>
                </pic:pic>
              </a:graphicData>
            </a:graphic>
          </wp:inline>
        </w:drawing>
      </w:r>
    </w:p>
    <w:p>
      <w:r>
        <w:br w:type="page"/>
      </w:r>
    </w:p>
    <w:p>
      <w:pPr>
        <w:spacing w:before="0" w:after="40"/>
        <w:jc w:val="right"/>
      </w:pPr>
      <w:r>
        <w:rPr>
          <w:b/>
          <w:sz w:val="22"/>
        </w:rPr>
        <w:t>10</w:t>
      </w:r>
    </w:p>
    <w:p>
      <w:pPr>
        <w:spacing w:before="80" w:after="100"/>
        <w:jc w:val="left"/>
      </w:pPr>
      <w:r>
        <w:rPr>
          <w:b/>
          <w:sz w:val="24"/>
        </w:rPr>
        <w:t>CLASS DIAGRAM</w:t>
      </w:r>
    </w:p>
    <w:p>
      <w:pPr>
        <w:spacing w:after="40"/>
      </w:pPr>
      <w:r>
        <w:t>The class diagram shows the core classes with attributes and methods. VisualizerEngine aggregates StepFrame instances via composition to manage animation state frames. User coordinates with ProgressTracker and PracticeSession, while LemmyAIAssistant manages conversational prompts with the AI microservice.</w:t>
      </w:r>
    </w:p>
    <w:p>
      <w:pPr>
        <w:spacing w:before="20" w:after="20"/>
        <w:jc w:val="center"/>
      </w:pPr>
      <w:r>
        <w:drawing>
          <wp:inline xmlns:a="http://schemas.openxmlformats.org/drawingml/2006/main" xmlns:pic="http://schemas.openxmlformats.org/drawingml/2006/picture">
            <wp:extent cx="4937760" cy="5769967"/>
            <wp:docPr id="7" name="Picture 7"/>
            <wp:cNvGraphicFramePr>
              <a:graphicFrameLocks noChangeAspect="1"/>
            </wp:cNvGraphicFramePr>
            <a:graphic>
              <a:graphicData uri="http://schemas.openxmlformats.org/drawingml/2006/picture">
                <pic:pic>
                  <pic:nvPicPr>
                    <pic:cNvPr id="0" name="new_p11_class.png"/>
                    <pic:cNvPicPr/>
                  </pic:nvPicPr>
                  <pic:blipFill>
                    <a:blip r:embed="rId15"/>
                    <a:stretch>
                      <a:fillRect/>
                    </a:stretch>
                  </pic:blipFill>
                  <pic:spPr>
                    <a:xfrm>
                      <a:off x="0" y="0"/>
                      <a:ext cx="4937760" cy="5769967"/>
                    </a:xfrm>
                    <a:prstGeom prst="rect"/>
                  </pic:spPr>
                </pic:pic>
              </a:graphicData>
            </a:graphic>
          </wp:inline>
        </w:drawing>
      </w:r>
    </w:p>
    <w:p>
      <w:r>
        <w:br w:type="page"/>
      </w:r>
    </w:p>
    <w:p>
      <w:pPr>
        <w:spacing w:before="0" w:after="40"/>
        <w:jc w:val="right"/>
      </w:pPr>
      <w:r>
        <w:rPr>
          <w:b/>
          <w:sz w:val="22"/>
        </w:rPr>
        <w:t>11</w:t>
      </w:r>
    </w:p>
    <w:p>
      <w:pPr>
        <w:spacing w:before="80" w:after="100"/>
        <w:jc w:val="left"/>
      </w:pPr>
      <w:r>
        <w:rPr>
          <w:b/>
          <w:sz w:val="24"/>
        </w:rPr>
        <w:t>SEQUENCE DIAGRAM</w:t>
      </w:r>
    </w:p>
    <w:p>
      <w:pPr>
        <w:spacing w:after="40"/>
      </w:pPr>
      <w:r>
        <w:t>The sequence diagrams illustrate object interactions across three critical workflows: User login and session verification; algorithm visualization with pseudocode synchronization; and quiz assessment with persistent progress synchronization.</w:t>
      </w:r>
    </w:p>
    <w:p>
      <w:pPr>
        <w:spacing w:before="20" w:after="20"/>
        <w:jc w:val="center"/>
      </w:pPr>
      <w:r>
        <w:drawing>
          <wp:inline xmlns:a="http://schemas.openxmlformats.org/drawingml/2006/main" xmlns:pic="http://schemas.openxmlformats.org/drawingml/2006/picture">
            <wp:extent cx="4846320" cy="6650801"/>
            <wp:docPr id="8" name="Picture 8"/>
            <wp:cNvGraphicFramePr>
              <a:graphicFrameLocks noChangeAspect="1"/>
            </wp:cNvGraphicFramePr>
            <a:graphic>
              <a:graphicData uri="http://schemas.openxmlformats.org/drawingml/2006/picture">
                <pic:pic>
                  <pic:nvPicPr>
                    <pic:cNvPr id="0" name="new_p12_sequence_stacked.png"/>
                    <pic:cNvPicPr/>
                  </pic:nvPicPr>
                  <pic:blipFill>
                    <a:blip r:embed="rId16"/>
                    <a:stretch>
                      <a:fillRect/>
                    </a:stretch>
                  </pic:blipFill>
                  <pic:spPr>
                    <a:xfrm>
                      <a:off x="0" y="0"/>
                      <a:ext cx="4846320" cy="6650801"/>
                    </a:xfrm>
                    <a:prstGeom prst="rect"/>
                  </pic:spPr>
                </pic:pic>
              </a:graphicData>
            </a:graphic>
          </wp:inline>
        </w:drawing>
      </w:r>
    </w:p>
    <w:p>
      <w:r>
        <w:br w:type="page"/>
      </w:r>
    </w:p>
    <w:p>
      <w:pPr>
        <w:spacing w:before="0" w:after="40"/>
        <w:jc w:val="right"/>
      </w:pPr>
      <w:r>
        <w:rPr>
          <w:b/>
          <w:sz w:val="22"/>
        </w:rPr>
        <w:t>12</w:t>
      </w:r>
    </w:p>
    <w:p>
      <w:pPr>
        <w:spacing w:before="80" w:after="100"/>
        <w:jc w:val="left"/>
      </w:pPr>
      <w:r>
        <w:rPr>
          <w:b/>
          <w:sz w:val="24"/>
        </w:rPr>
        <w:t>SCREENSHOTS (FORMS)</w:t>
      </w:r>
    </w:p>
    <w:p>
      <w:pPr>
        <w:spacing w:after="60"/>
      </w:pPr>
      <w:r>
        <w:t>The following screenshots present key interfaces of the Visual DSA application: the Home Learning Dashboard, the Interactive Algorithm Visualizer with live tracing, the Self-Assessment Practice Quiz, and the Verifiable Certificate of Completion.</w:t>
      </w:r>
    </w:p>
    <w:p>
      <w:pPr>
        <w:spacing w:before="40" w:after="40"/>
        <w:jc w:val="center"/>
      </w:pPr>
      <w:r>
        <w:drawing>
          <wp:inline xmlns:a="http://schemas.openxmlformats.org/drawingml/2006/main" xmlns:pic="http://schemas.openxmlformats.org/drawingml/2006/picture">
            <wp:extent cx="5303520" cy="3712464"/>
            <wp:docPr id="9" name="Picture 9"/>
            <wp:cNvGraphicFramePr>
              <a:graphicFrameLocks noChangeAspect="1"/>
            </wp:cNvGraphicFramePr>
            <a:graphic>
              <a:graphicData uri="http://schemas.openxmlformats.org/drawingml/2006/picture">
                <pic:pic>
                  <pic:nvPicPr>
                    <pic:cNvPr id="0" name="page13_screenshots_grid.png"/>
                    <pic:cNvPicPr/>
                  </pic:nvPicPr>
                  <pic:blipFill>
                    <a:blip r:embed="rId17"/>
                    <a:stretch>
                      <a:fillRect/>
                    </a:stretch>
                  </pic:blipFill>
                  <pic:spPr>
                    <a:xfrm>
                      <a:off x="0" y="0"/>
                      <a:ext cx="5303520" cy="3712464"/>
                    </a:xfrm>
                    <a:prstGeom prst="rect"/>
                  </pic:spPr>
                </pic:pic>
              </a:graphicData>
            </a:graphic>
          </wp:inline>
        </w:drawing>
      </w:r>
    </w:p>
    <w:p>
      <w:r>
        <w:br w:type="page"/>
      </w:r>
    </w:p>
    <w:p>
      <w:pPr>
        <w:spacing w:before="0" w:after="40"/>
        <w:jc w:val="right"/>
      </w:pPr>
      <w:r>
        <w:rPr>
          <w:b/>
          <w:sz w:val="22"/>
        </w:rPr>
        <w:t>13</w:t>
      </w:r>
    </w:p>
    <w:p>
      <w:pPr>
        <w:spacing w:before="80" w:after="100"/>
        <w:jc w:val="left"/>
      </w:pPr>
      <w:r>
        <w:rPr>
          <w:b/>
          <w:sz w:val="24"/>
        </w:rPr>
        <w:t>TEST REPORT</w:t>
      </w:r>
    </w:p>
    <w:p>
      <w:pPr>
        <w:spacing w:after="60"/>
      </w:pPr>
      <w:r>
        <w:t>The following test cases were prepared to verify the functional operations, visualization fidelity, assessment logic, and AI tutor responsiveness of Visual DSA.</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007"/>
        <w:gridCol w:w="2007"/>
        <w:gridCol w:w="2007"/>
        <w:gridCol w:w="2007"/>
        <w:gridCol w:w="2007"/>
      </w:tblGrid>
      <w:tr>
        <w:tc>
          <w:tcPr>
            <w:tcW w:type="dxa" w:w="2007"/>
            <w:shd w:fill="F2F2F2"/>
            <w:tcMar>
              <w:top w:w="35" w:type="dxa"/>
              <w:bottom w:w="35" w:type="dxa"/>
              <w:left w:w="55" w:type="dxa"/>
              <w:right w:w="55" w:type="dxa"/>
            </w:tcMar>
          </w:tcPr>
          <w:p>
            <w:pPr>
              <w:spacing w:before="40" w:after="40" w:line="252" w:lineRule="auto"/>
            </w:pPr>
            <w:r>
              <w:rPr>
                <w:b/>
                <w:sz w:val="19"/>
              </w:rPr>
              <w:t>TC ID</w:t>
            </w:r>
          </w:p>
        </w:tc>
        <w:tc>
          <w:tcPr>
            <w:tcW w:type="dxa" w:w="2007"/>
            <w:shd w:fill="F2F2F2"/>
            <w:tcMar>
              <w:top w:w="35" w:type="dxa"/>
              <w:bottom w:w="35" w:type="dxa"/>
              <w:left w:w="55" w:type="dxa"/>
              <w:right w:w="55" w:type="dxa"/>
            </w:tcMar>
          </w:tcPr>
          <w:p>
            <w:pPr>
              <w:spacing w:before="40" w:after="40" w:line="252" w:lineRule="auto"/>
            </w:pPr>
            <w:r>
              <w:rPr>
                <w:b/>
                <w:sz w:val="19"/>
              </w:rPr>
              <w:t>Module</w:t>
            </w:r>
          </w:p>
        </w:tc>
        <w:tc>
          <w:tcPr>
            <w:tcW w:type="dxa" w:w="2007"/>
            <w:shd w:fill="F2F2F2"/>
            <w:tcMar>
              <w:top w:w="35" w:type="dxa"/>
              <w:bottom w:w="35" w:type="dxa"/>
              <w:left w:w="55" w:type="dxa"/>
              <w:right w:w="55" w:type="dxa"/>
            </w:tcMar>
          </w:tcPr>
          <w:p>
            <w:pPr>
              <w:spacing w:before="40" w:after="40" w:line="252" w:lineRule="auto"/>
            </w:pPr>
            <w:r>
              <w:rPr>
                <w:b/>
                <w:sz w:val="19"/>
              </w:rPr>
              <w:t>Test Scenario</w:t>
            </w:r>
          </w:p>
        </w:tc>
        <w:tc>
          <w:tcPr>
            <w:tcW w:type="dxa" w:w="2007"/>
            <w:shd w:fill="F2F2F2"/>
            <w:tcMar>
              <w:top w:w="35" w:type="dxa"/>
              <w:bottom w:w="35" w:type="dxa"/>
              <w:left w:w="55" w:type="dxa"/>
              <w:right w:w="55" w:type="dxa"/>
            </w:tcMar>
          </w:tcPr>
          <w:p>
            <w:pPr>
              <w:spacing w:before="40" w:after="40" w:line="252" w:lineRule="auto"/>
            </w:pPr>
            <w:r>
              <w:rPr>
                <w:b/>
                <w:sz w:val="19"/>
              </w:rPr>
              <w:t>Expected Result</w:t>
            </w:r>
          </w:p>
        </w:tc>
        <w:tc>
          <w:tcPr>
            <w:tcW w:type="dxa" w:w="2007"/>
            <w:shd w:fill="F2F2F2"/>
            <w:tcMar>
              <w:top w:w="35" w:type="dxa"/>
              <w:bottom w:w="35" w:type="dxa"/>
              <w:left w:w="55" w:type="dxa"/>
              <w:right w:w="55" w:type="dxa"/>
            </w:tcMar>
          </w:tcPr>
          <w:p>
            <w:pPr>
              <w:spacing w:before="40" w:after="40" w:line="252" w:lineRule="auto"/>
            </w:pPr>
            <w:r>
              <w:rPr>
                <w:b/>
                <w:sz w:val="19"/>
              </w:rPr>
              <w:t>Status</w:t>
            </w:r>
          </w:p>
        </w:tc>
      </w:tr>
      <w:tr>
        <w:tc>
          <w:tcPr>
            <w:tcW w:type="dxa" w:w="936"/>
            <w:tcMar>
              <w:top w:w="35" w:type="dxa"/>
              <w:bottom w:w="35" w:type="dxa"/>
              <w:left w:w="55" w:type="dxa"/>
              <w:right w:w="55" w:type="dxa"/>
            </w:tcMar>
          </w:tcPr>
          <w:p>
            <w:pPr>
              <w:spacing w:before="30" w:after="30" w:line="252" w:lineRule="auto"/>
            </w:pPr>
            <w:r>
              <w:rPr>
                <w:sz w:val="18"/>
              </w:rPr>
              <w:t>TC01</w:t>
            </w:r>
          </w:p>
        </w:tc>
        <w:tc>
          <w:tcPr>
            <w:tcW w:type="dxa" w:w="1800"/>
            <w:tcMar>
              <w:top w:w="35" w:type="dxa"/>
              <w:bottom w:w="35" w:type="dxa"/>
              <w:left w:w="55" w:type="dxa"/>
              <w:right w:w="55" w:type="dxa"/>
            </w:tcMar>
          </w:tcPr>
          <w:p>
            <w:pPr>
              <w:spacing w:before="30" w:after="30" w:line="252" w:lineRule="auto"/>
            </w:pPr>
            <w:r>
              <w:rPr>
                <w:sz w:val="18"/>
              </w:rPr>
              <w:t>Authentication</w:t>
            </w:r>
          </w:p>
        </w:tc>
        <w:tc>
          <w:tcPr>
            <w:tcW w:type="dxa" w:w="3168"/>
            <w:tcMar>
              <w:top w:w="35" w:type="dxa"/>
              <w:bottom w:w="35" w:type="dxa"/>
              <w:left w:w="55" w:type="dxa"/>
              <w:right w:w="55" w:type="dxa"/>
            </w:tcMar>
          </w:tcPr>
          <w:p>
            <w:pPr>
              <w:spacing w:before="30" w:after="30" w:line="252" w:lineRule="auto"/>
            </w:pPr>
            <w:r>
              <w:rPr>
                <w:sz w:val="18"/>
              </w:rPr>
              <w:t>Login with valid credentials (student / pass123)</w:t>
            </w:r>
          </w:p>
        </w:tc>
        <w:tc>
          <w:tcPr>
            <w:tcW w:type="dxa" w:w="3168"/>
            <w:tcMar>
              <w:top w:w="35" w:type="dxa"/>
              <w:bottom w:w="35" w:type="dxa"/>
              <w:left w:w="55" w:type="dxa"/>
              <w:right w:w="55" w:type="dxa"/>
            </w:tcMar>
          </w:tcPr>
          <w:p>
            <w:pPr>
              <w:spacing w:before="30" w:after="30" w:line="252" w:lineRule="auto"/>
            </w:pPr>
            <w:r>
              <w:rPr>
                <w:sz w:val="18"/>
              </w:rPr>
              <w:t>Authentication successful, JWT stored, opens Dashboard</w:t>
            </w:r>
          </w:p>
        </w:tc>
        <w:tc>
          <w:tcPr>
            <w:tcW w:type="dxa" w:w="864"/>
            <w:tcMar>
              <w:top w:w="35" w:type="dxa"/>
              <w:bottom w:w="35" w:type="dxa"/>
              <w:left w:w="55" w:type="dxa"/>
              <w:right w:w="55" w:type="dxa"/>
            </w:tcMar>
          </w:tcPr>
          <w:p>
            <w:pPr>
              <w:spacing w:before="30" w:after="30" w:line="252" w:lineRule="auto"/>
            </w:pPr>
            <w:r>
              <w:rPr>
                <w:sz w:val="18"/>
              </w:rPr>
              <w:t>Pass</w:t>
            </w:r>
          </w:p>
        </w:tc>
      </w:tr>
      <w:tr>
        <w:tc>
          <w:tcPr>
            <w:tcW w:type="dxa" w:w="936"/>
            <w:tcMar>
              <w:top w:w="35" w:type="dxa"/>
              <w:bottom w:w="35" w:type="dxa"/>
              <w:left w:w="55" w:type="dxa"/>
              <w:right w:w="55" w:type="dxa"/>
            </w:tcMar>
          </w:tcPr>
          <w:p>
            <w:pPr>
              <w:spacing w:before="30" w:after="30" w:line="252" w:lineRule="auto"/>
            </w:pPr>
            <w:r>
              <w:rPr>
                <w:sz w:val="18"/>
              </w:rPr>
              <w:t>TC02</w:t>
            </w:r>
          </w:p>
        </w:tc>
        <w:tc>
          <w:tcPr>
            <w:tcW w:type="dxa" w:w="1800"/>
            <w:tcMar>
              <w:top w:w="35" w:type="dxa"/>
              <w:bottom w:w="35" w:type="dxa"/>
              <w:left w:w="55" w:type="dxa"/>
              <w:right w:w="55" w:type="dxa"/>
            </w:tcMar>
          </w:tcPr>
          <w:p>
            <w:pPr>
              <w:spacing w:before="30" w:after="30" w:line="252" w:lineRule="auto"/>
            </w:pPr>
            <w:r>
              <w:rPr>
                <w:sz w:val="18"/>
              </w:rPr>
              <w:t>Authentication</w:t>
            </w:r>
          </w:p>
        </w:tc>
        <w:tc>
          <w:tcPr>
            <w:tcW w:type="dxa" w:w="3168"/>
            <w:tcMar>
              <w:top w:w="35" w:type="dxa"/>
              <w:bottom w:w="35" w:type="dxa"/>
              <w:left w:w="55" w:type="dxa"/>
              <w:right w:w="55" w:type="dxa"/>
            </w:tcMar>
          </w:tcPr>
          <w:p>
            <w:pPr>
              <w:spacing w:before="30" w:after="30" w:line="252" w:lineRule="auto"/>
            </w:pPr>
            <w:r>
              <w:rPr>
                <w:sz w:val="18"/>
              </w:rPr>
              <w:t>Login with invalid password</w:t>
            </w:r>
          </w:p>
        </w:tc>
        <w:tc>
          <w:tcPr>
            <w:tcW w:type="dxa" w:w="3168"/>
            <w:tcMar>
              <w:top w:w="35" w:type="dxa"/>
              <w:bottom w:w="35" w:type="dxa"/>
              <w:left w:w="55" w:type="dxa"/>
              <w:right w:w="55" w:type="dxa"/>
            </w:tcMar>
          </w:tcPr>
          <w:p>
            <w:pPr>
              <w:spacing w:before="30" w:after="30" w:line="252" w:lineRule="auto"/>
            </w:pPr>
            <w:r>
              <w:rPr>
                <w:sz w:val="18"/>
              </w:rPr>
              <w:t>HTTP 401 returned; access denied with error banner</w:t>
            </w:r>
          </w:p>
        </w:tc>
        <w:tc>
          <w:tcPr>
            <w:tcW w:type="dxa" w:w="864"/>
            <w:tcMar>
              <w:top w:w="35" w:type="dxa"/>
              <w:bottom w:w="35" w:type="dxa"/>
              <w:left w:w="55" w:type="dxa"/>
              <w:right w:w="55" w:type="dxa"/>
            </w:tcMar>
          </w:tcPr>
          <w:p>
            <w:pPr>
              <w:spacing w:before="30" w:after="30" w:line="252" w:lineRule="auto"/>
            </w:pPr>
            <w:r>
              <w:rPr>
                <w:sz w:val="18"/>
              </w:rPr>
              <w:t>Pass</w:t>
            </w:r>
          </w:p>
        </w:tc>
      </w:tr>
      <w:tr>
        <w:tc>
          <w:tcPr>
            <w:tcW w:type="dxa" w:w="936"/>
            <w:tcMar>
              <w:top w:w="35" w:type="dxa"/>
              <w:bottom w:w="35" w:type="dxa"/>
              <w:left w:w="55" w:type="dxa"/>
              <w:right w:w="55" w:type="dxa"/>
            </w:tcMar>
          </w:tcPr>
          <w:p>
            <w:pPr>
              <w:spacing w:before="30" w:after="30" w:line="252" w:lineRule="auto"/>
            </w:pPr>
            <w:r>
              <w:rPr>
                <w:sz w:val="18"/>
              </w:rPr>
              <w:t>TC03</w:t>
            </w:r>
          </w:p>
        </w:tc>
        <w:tc>
          <w:tcPr>
            <w:tcW w:type="dxa" w:w="1800"/>
            <w:tcMar>
              <w:top w:w="35" w:type="dxa"/>
              <w:bottom w:w="35" w:type="dxa"/>
              <w:left w:w="55" w:type="dxa"/>
              <w:right w:w="55" w:type="dxa"/>
            </w:tcMar>
          </w:tcPr>
          <w:p>
            <w:pPr>
              <w:spacing w:before="30" w:after="30" w:line="252" w:lineRule="auto"/>
            </w:pPr>
            <w:r>
              <w:rPr>
                <w:sz w:val="18"/>
              </w:rPr>
              <w:t>Access Control</w:t>
            </w:r>
          </w:p>
        </w:tc>
        <w:tc>
          <w:tcPr>
            <w:tcW w:type="dxa" w:w="3168"/>
            <w:tcMar>
              <w:top w:w="35" w:type="dxa"/>
              <w:bottom w:w="35" w:type="dxa"/>
              <w:left w:w="55" w:type="dxa"/>
              <w:right w:w="55" w:type="dxa"/>
            </w:tcMar>
          </w:tcPr>
          <w:p>
            <w:pPr>
              <w:spacing w:before="30" w:after="30" w:line="252" w:lineRule="auto"/>
            </w:pPr>
            <w:r>
              <w:rPr>
                <w:sz w:val="18"/>
              </w:rPr>
              <w:t>Unauthorized access to protected route</w:t>
            </w:r>
          </w:p>
        </w:tc>
        <w:tc>
          <w:tcPr>
            <w:tcW w:type="dxa" w:w="3168"/>
            <w:tcMar>
              <w:top w:w="35" w:type="dxa"/>
              <w:bottom w:w="35" w:type="dxa"/>
              <w:left w:w="55" w:type="dxa"/>
              <w:right w:w="55" w:type="dxa"/>
            </w:tcMar>
          </w:tcPr>
          <w:p>
            <w:pPr>
              <w:spacing w:before="30" w:after="30" w:line="252" w:lineRule="auto"/>
            </w:pPr>
            <w:r>
              <w:rPr>
                <w:sz w:val="18"/>
              </w:rPr>
              <w:t>Request intercepted; redirect to Login modal</w:t>
            </w:r>
          </w:p>
        </w:tc>
        <w:tc>
          <w:tcPr>
            <w:tcW w:type="dxa" w:w="864"/>
            <w:tcMar>
              <w:top w:w="35" w:type="dxa"/>
              <w:bottom w:w="35" w:type="dxa"/>
              <w:left w:w="55" w:type="dxa"/>
              <w:right w:w="55" w:type="dxa"/>
            </w:tcMar>
          </w:tcPr>
          <w:p>
            <w:pPr>
              <w:spacing w:before="30" w:after="30" w:line="252" w:lineRule="auto"/>
            </w:pPr>
            <w:r>
              <w:rPr>
                <w:sz w:val="18"/>
              </w:rPr>
              <w:t>Pass</w:t>
            </w:r>
          </w:p>
        </w:tc>
      </w:tr>
      <w:tr>
        <w:tc>
          <w:tcPr>
            <w:tcW w:type="dxa" w:w="936"/>
            <w:tcMar>
              <w:top w:w="35" w:type="dxa"/>
              <w:bottom w:w="35" w:type="dxa"/>
              <w:left w:w="55" w:type="dxa"/>
              <w:right w:w="55" w:type="dxa"/>
            </w:tcMar>
          </w:tcPr>
          <w:p>
            <w:pPr>
              <w:spacing w:before="30" w:after="30" w:line="252" w:lineRule="auto"/>
            </w:pPr>
            <w:r>
              <w:rPr>
                <w:sz w:val="18"/>
              </w:rPr>
              <w:t>TC04</w:t>
            </w:r>
          </w:p>
        </w:tc>
        <w:tc>
          <w:tcPr>
            <w:tcW w:type="dxa" w:w="1800"/>
            <w:tcMar>
              <w:top w:w="35" w:type="dxa"/>
              <w:bottom w:w="35" w:type="dxa"/>
              <w:left w:w="55" w:type="dxa"/>
              <w:right w:w="55" w:type="dxa"/>
            </w:tcMar>
          </w:tcPr>
          <w:p>
            <w:pPr>
              <w:spacing w:before="30" w:after="30" w:line="252" w:lineRule="auto"/>
            </w:pPr>
            <w:r>
              <w:rPr>
                <w:sz w:val="18"/>
              </w:rPr>
              <w:t>Array Visualizer</w:t>
            </w:r>
          </w:p>
        </w:tc>
        <w:tc>
          <w:tcPr>
            <w:tcW w:type="dxa" w:w="3168"/>
            <w:tcMar>
              <w:top w:w="35" w:type="dxa"/>
              <w:bottom w:w="35" w:type="dxa"/>
              <w:left w:w="55" w:type="dxa"/>
              <w:right w:w="55" w:type="dxa"/>
            </w:tcMar>
          </w:tcPr>
          <w:p>
            <w:pPr>
              <w:spacing w:before="30" w:after="30" w:line="252" w:lineRule="auto"/>
            </w:pPr>
            <w:r>
              <w:rPr>
                <w:sz w:val="18"/>
              </w:rPr>
              <w:t>Insert value at index 2</w:t>
            </w:r>
          </w:p>
        </w:tc>
        <w:tc>
          <w:tcPr>
            <w:tcW w:type="dxa" w:w="3168"/>
            <w:tcMar>
              <w:top w:w="35" w:type="dxa"/>
              <w:bottom w:w="35" w:type="dxa"/>
              <w:left w:w="55" w:type="dxa"/>
              <w:right w:w="55" w:type="dxa"/>
            </w:tcMar>
          </w:tcPr>
          <w:p>
            <w:pPr>
              <w:spacing w:before="30" w:after="30" w:line="252" w:lineRule="auto"/>
            </w:pPr>
            <w:r>
              <w:rPr>
                <w:sz w:val="18"/>
              </w:rPr>
              <w:t>Array shifts elements right; visual animation executes</w:t>
            </w:r>
          </w:p>
        </w:tc>
        <w:tc>
          <w:tcPr>
            <w:tcW w:type="dxa" w:w="864"/>
            <w:tcMar>
              <w:top w:w="35" w:type="dxa"/>
              <w:bottom w:w="35" w:type="dxa"/>
              <w:left w:w="55" w:type="dxa"/>
              <w:right w:w="55" w:type="dxa"/>
            </w:tcMar>
          </w:tcPr>
          <w:p>
            <w:pPr>
              <w:spacing w:before="30" w:after="30" w:line="252" w:lineRule="auto"/>
            </w:pPr>
            <w:r>
              <w:rPr>
                <w:sz w:val="18"/>
              </w:rPr>
              <w:t>Pass</w:t>
            </w:r>
          </w:p>
        </w:tc>
      </w:tr>
      <w:tr>
        <w:tc>
          <w:tcPr>
            <w:tcW w:type="dxa" w:w="936"/>
            <w:tcMar>
              <w:top w:w="35" w:type="dxa"/>
              <w:bottom w:w="35" w:type="dxa"/>
              <w:left w:w="55" w:type="dxa"/>
              <w:right w:w="55" w:type="dxa"/>
            </w:tcMar>
          </w:tcPr>
          <w:p>
            <w:pPr>
              <w:spacing w:before="30" w:after="30" w:line="252" w:lineRule="auto"/>
            </w:pPr>
            <w:r>
              <w:rPr>
                <w:sz w:val="18"/>
              </w:rPr>
              <w:t>TC05</w:t>
            </w:r>
          </w:p>
        </w:tc>
        <w:tc>
          <w:tcPr>
            <w:tcW w:type="dxa" w:w="1800"/>
            <w:tcMar>
              <w:top w:w="35" w:type="dxa"/>
              <w:bottom w:w="35" w:type="dxa"/>
              <w:left w:w="55" w:type="dxa"/>
              <w:right w:w="55" w:type="dxa"/>
            </w:tcMar>
          </w:tcPr>
          <w:p>
            <w:pPr>
              <w:spacing w:before="30" w:after="30" w:line="252" w:lineRule="auto"/>
            </w:pPr>
            <w:r>
              <w:rPr>
                <w:sz w:val="18"/>
              </w:rPr>
              <w:t>Linked List</w:t>
            </w:r>
          </w:p>
        </w:tc>
        <w:tc>
          <w:tcPr>
            <w:tcW w:type="dxa" w:w="3168"/>
            <w:tcMar>
              <w:top w:w="35" w:type="dxa"/>
              <w:bottom w:w="35" w:type="dxa"/>
              <w:left w:w="55" w:type="dxa"/>
              <w:right w:w="55" w:type="dxa"/>
            </w:tcMar>
          </w:tcPr>
          <w:p>
            <w:pPr>
              <w:spacing w:before="30" w:after="30" w:line="252" w:lineRule="auto"/>
            </w:pPr>
            <w:r>
              <w:rPr>
                <w:sz w:val="18"/>
              </w:rPr>
              <w:t>Delete node at tail</w:t>
            </w:r>
          </w:p>
        </w:tc>
        <w:tc>
          <w:tcPr>
            <w:tcW w:type="dxa" w:w="3168"/>
            <w:tcMar>
              <w:top w:w="35" w:type="dxa"/>
              <w:bottom w:w="35" w:type="dxa"/>
              <w:left w:w="55" w:type="dxa"/>
              <w:right w:w="55" w:type="dxa"/>
            </w:tcMar>
          </w:tcPr>
          <w:p>
            <w:pPr>
              <w:spacing w:before="30" w:after="30" w:line="252" w:lineRule="auto"/>
            </w:pPr>
            <w:r>
              <w:rPr>
                <w:sz w:val="18"/>
              </w:rPr>
              <w:t>Pointer updates, node fades out; length decremented</w:t>
            </w:r>
          </w:p>
        </w:tc>
        <w:tc>
          <w:tcPr>
            <w:tcW w:type="dxa" w:w="864"/>
            <w:tcMar>
              <w:top w:w="35" w:type="dxa"/>
              <w:bottom w:w="35" w:type="dxa"/>
              <w:left w:w="55" w:type="dxa"/>
              <w:right w:w="55" w:type="dxa"/>
            </w:tcMar>
          </w:tcPr>
          <w:p>
            <w:pPr>
              <w:spacing w:before="30" w:after="30" w:line="252" w:lineRule="auto"/>
            </w:pPr>
            <w:r>
              <w:rPr>
                <w:sz w:val="18"/>
              </w:rPr>
              <w:t>Pass</w:t>
            </w:r>
          </w:p>
        </w:tc>
      </w:tr>
      <w:tr>
        <w:tc>
          <w:tcPr>
            <w:tcW w:type="dxa" w:w="936"/>
            <w:tcMar>
              <w:top w:w="35" w:type="dxa"/>
              <w:bottom w:w="35" w:type="dxa"/>
              <w:left w:w="55" w:type="dxa"/>
              <w:right w:w="55" w:type="dxa"/>
            </w:tcMar>
          </w:tcPr>
          <w:p>
            <w:pPr>
              <w:spacing w:before="30" w:after="30" w:line="252" w:lineRule="auto"/>
            </w:pPr>
            <w:r>
              <w:rPr>
                <w:sz w:val="18"/>
              </w:rPr>
              <w:t>TC06</w:t>
            </w:r>
          </w:p>
        </w:tc>
        <w:tc>
          <w:tcPr>
            <w:tcW w:type="dxa" w:w="1800"/>
            <w:tcMar>
              <w:top w:w="35" w:type="dxa"/>
              <w:bottom w:w="35" w:type="dxa"/>
              <w:left w:w="55" w:type="dxa"/>
              <w:right w:w="55" w:type="dxa"/>
            </w:tcMar>
          </w:tcPr>
          <w:p>
            <w:pPr>
              <w:spacing w:before="30" w:after="30" w:line="252" w:lineRule="auto"/>
            </w:pPr>
            <w:r>
              <w:rPr>
                <w:sz w:val="18"/>
              </w:rPr>
              <w:t>Stack Visualizer</w:t>
            </w:r>
          </w:p>
        </w:tc>
        <w:tc>
          <w:tcPr>
            <w:tcW w:type="dxa" w:w="3168"/>
            <w:tcMar>
              <w:top w:w="35" w:type="dxa"/>
              <w:bottom w:w="35" w:type="dxa"/>
              <w:left w:w="55" w:type="dxa"/>
              <w:right w:w="55" w:type="dxa"/>
            </w:tcMar>
          </w:tcPr>
          <w:p>
            <w:pPr>
              <w:spacing w:before="30" w:after="30" w:line="252" w:lineRule="auto"/>
            </w:pPr>
            <w:r>
              <w:rPr>
                <w:sz w:val="18"/>
              </w:rPr>
              <w:t>Push element when stack is full</w:t>
            </w:r>
          </w:p>
        </w:tc>
        <w:tc>
          <w:tcPr>
            <w:tcW w:type="dxa" w:w="3168"/>
            <w:tcMar>
              <w:top w:w="35" w:type="dxa"/>
              <w:bottom w:w="35" w:type="dxa"/>
              <w:left w:w="55" w:type="dxa"/>
              <w:right w:w="55" w:type="dxa"/>
            </w:tcMar>
          </w:tcPr>
          <w:p>
            <w:pPr>
              <w:spacing w:before="30" w:after="30" w:line="252" w:lineRule="auto"/>
            </w:pPr>
            <w:r>
              <w:rPr>
                <w:sz w:val="18"/>
              </w:rPr>
              <w:t>Overflow alert shown; element rejected cleanly</w:t>
            </w:r>
          </w:p>
        </w:tc>
        <w:tc>
          <w:tcPr>
            <w:tcW w:type="dxa" w:w="864"/>
            <w:tcMar>
              <w:top w:w="35" w:type="dxa"/>
              <w:bottom w:w="35" w:type="dxa"/>
              <w:left w:w="55" w:type="dxa"/>
              <w:right w:w="55" w:type="dxa"/>
            </w:tcMar>
          </w:tcPr>
          <w:p>
            <w:pPr>
              <w:spacing w:before="30" w:after="30" w:line="252" w:lineRule="auto"/>
            </w:pPr>
            <w:r>
              <w:rPr>
                <w:sz w:val="18"/>
              </w:rPr>
              <w:t>Pass</w:t>
            </w:r>
          </w:p>
        </w:tc>
      </w:tr>
      <w:tr>
        <w:tc>
          <w:tcPr>
            <w:tcW w:type="dxa" w:w="936"/>
            <w:tcMar>
              <w:top w:w="35" w:type="dxa"/>
              <w:bottom w:w="35" w:type="dxa"/>
              <w:left w:w="55" w:type="dxa"/>
              <w:right w:w="55" w:type="dxa"/>
            </w:tcMar>
          </w:tcPr>
          <w:p>
            <w:pPr>
              <w:spacing w:before="30" w:after="30" w:line="252" w:lineRule="auto"/>
            </w:pPr>
            <w:r>
              <w:rPr>
                <w:sz w:val="18"/>
              </w:rPr>
              <w:t>TC07</w:t>
            </w:r>
          </w:p>
        </w:tc>
        <w:tc>
          <w:tcPr>
            <w:tcW w:type="dxa" w:w="1800"/>
            <w:tcMar>
              <w:top w:w="35" w:type="dxa"/>
              <w:bottom w:w="35" w:type="dxa"/>
              <w:left w:w="55" w:type="dxa"/>
              <w:right w:w="55" w:type="dxa"/>
            </w:tcMar>
          </w:tcPr>
          <w:p>
            <w:pPr>
              <w:spacing w:before="30" w:after="30" w:line="252" w:lineRule="auto"/>
            </w:pPr>
            <w:r>
              <w:rPr>
                <w:sz w:val="18"/>
              </w:rPr>
              <w:t>Circular Queue</w:t>
            </w:r>
          </w:p>
        </w:tc>
        <w:tc>
          <w:tcPr>
            <w:tcW w:type="dxa" w:w="3168"/>
            <w:tcMar>
              <w:top w:w="35" w:type="dxa"/>
              <w:bottom w:w="35" w:type="dxa"/>
              <w:left w:w="55" w:type="dxa"/>
              <w:right w:w="55" w:type="dxa"/>
            </w:tcMar>
          </w:tcPr>
          <w:p>
            <w:pPr>
              <w:spacing w:before="30" w:after="30" w:line="252" w:lineRule="auto"/>
            </w:pPr>
            <w:r>
              <w:rPr>
                <w:sz w:val="18"/>
              </w:rPr>
              <w:t>Enqueue beyond buffer capacity</w:t>
            </w:r>
          </w:p>
        </w:tc>
        <w:tc>
          <w:tcPr>
            <w:tcW w:type="dxa" w:w="3168"/>
            <w:tcMar>
              <w:top w:w="35" w:type="dxa"/>
              <w:bottom w:w="35" w:type="dxa"/>
              <w:left w:w="55" w:type="dxa"/>
              <w:right w:w="55" w:type="dxa"/>
            </w:tcMar>
          </w:tcPr>
          <w:p>
            <w:pPr>
              <w:spacing w:before="30" w:after="30" w:line="252" w:lineRule="auto"/>
            </w:pPr>
            <w:r>
              <w:rPr>
                <w:sz w:val="18"/>
              </w:rPr>
              <w:t>Rear pointer wraps around to index 0 with alert</w:t>
            </w:r>
          </w:p>
        </w:tc>
        <w:tc>
          <w:tcPr>
            <w:tcW w:type="dxa" w:w="864"/>
            <w:tcMar>
              <w:top w:w="35" w:type="dxa"/>
              <w:bottom w:w="35" w:type="dxa"/>
              <w:left w:w="55" w:type="dxa"/>
              <w:right w:w="55" w:type="dxa"/>
            </w:tcMar>
          </w:tcPr>
          <w:p>
            <w:pPr>
              <w:spacing w:before="30" w:after="30" w:line="252" w:lineRule="auto"/>
            </w:pPr>
            <w:r>
              <w:rPr>
                <w:sz w:val="18"/>
              </w:rPr>
              <w:t>Pass</w:t>
            </w:r>
          </w:p>
        </w:tc>
      </w:tr>
      <w:tr>
        <w:tc>
          <w:tcPr>
            <w:tcW w:type="dxa" w:w="936"/>
            <w:tcMar>
              <w:top w:w="35" w:type="dxa"/>
              <w:bottom w:w="35" w:type="dxa"/>
              <w:left w:w="55" w:type="dxa"/>
              <w:right w:w="55" w:type="dxa"/>
            </w:tcMar>
          </w:tcPr>
          <w:p>
            <w:pPr>
              <w:spacing w:before="30" w:after="30" w:line="252" w:lineRule="auto"/>
            </w:pPr>
            <w:r>
              <w:rPr>
                <w:sz w:val="18"/>
              </w:rPr>
              <w:t>TC08</w:t>
            </w:r>
          </w:p>
        </w:tc>
        <w:tc>
          <w:tcPr>
            <w:tcW w:type="dxa" w:w="1800"/>
            <w:tcMar>
              <w:top w:w="35" w:type="dxa"/>
              <w:bottom w:w="35" w:type="dxa"/>
              <w:left w:w="55" w:type="dxa"/>
              <w:right w:w="55" w:type="dxa"/>
            </w:tcMar>
          </w:tcPr>
          <w:p>
            <w:pPr>
              <w:spacing w:before="30" w:after="30" w:line="252" w:lineRule="auto"/>
            </w:pPr>
            <w:r>
              <w:rPr>
                <w:sz w:val="18"/>
              </w:rPr>
              <w:t>Binary Search</w:t>
            </w:r>
          </w:p>
        </w:tc>
        <w:tc>
          <w:tcPr>
            <w:tcW w:type="dxa" w:w="3168"/>
            <w:tcMar>
              <w:top w:w="35" w:type="dxa"/>
              <w:bottom w:w="35" w:type="dxa"/>
              <w:left w:w="55" w:type="dxa"/>
              <w:right w:w="55" w:type="dxa"/>
            </w:tcMar>
          </w:tcPr>
          <w:p>
            <w:pPr>
              <w:spacing w:before="30" w:after="30" w:line="252" w:lineRule="auto"/>
            </w:pPr>
            <w:r>
              <w:rPr>
                <w:sz w:val="18"/>
              </w:rPr>
              <w:t>Search target in sorted array</w:t>
            </w:r>
          </w:p>
        </w:tc>
        <w:tc>
          <w:tcPr>
            <w:tcW w:type="dxa" w:w="3168"/>
            <w:tcMar>
              <w:top w:w="35" w:type="dxa"/>
              <w:bottom w:w="35" w:type="dxa"/>
              <w:left w:w="55" w:type="dxa"/>
              <w:right w:w="55" w:type="dxa"/>
            </w:tcMar>
          </w:tcPr>
          <w:p>
            <w:pPr>
              <w:spacing w:before="30" w:after="30" w:line="252" w:lineRule="auto"/>
            </w:pPr>
            <w:r>
              <w:rPr>
                <w:sz w:val="18"/>
              </w:rPr>
              <w:t>Low, mid, high pointers update step by step</w:t>
            </w:r>
          </w:p>
        </w:tc>
        <w:tc>
          <w:tcPr>
            <w:tcW w:type="dxa" w:w="864"/>
            <w:tcMar>
              <w:top w:w="35" w:type="dxa"/>
              <w:bottom w:w="35" w:type="dxa"/>
              <w:left w:w="55" w:type="dxa"/>
              <w:right w:w="55" w:type="dxa"/>
            </w:tcMar>
          </w:tcPr>
          <w:p>
            <w:pPr>
              <w:spacing w:before="30" w:after="30" w:line="252" w:lineRule="auto"/>
            </w:pPr>
            <w:r>
              <w:rPr>
                <w:sz w:val="18"/>
              </w:rPr>
              <w:t>Pass</w:t>
            </w:r>
          </w:p>
        </w:tc>
      </w:tr>
      <w:tr>
        <w:tc>
          <w:tcPr>
            <w:tcW w:type="dxa" w:w="936"/>
            <w:tcMar>
              <w:top w:w="35" w:type="dxa"/>
              <w:bottom w:w="35" w:type="dxa"/>
              <w:left w:w="55" w:type="dxa"/>
              <w:right w:w="55" w:type="dxa"/>
            </w:tcMar>
          </w:tcPr>
          <w:p>
            <w:pPr>
              <w:spacing w:before="30" w:after="30" w:line="252" w:lineRule="auto"/>
            </w:pPr>
            <w:r>
              <w:rPr>
                <w:sz w:val="18"/>
              </w:rPr>
              <w:t>TC09</w:t>
            </w:r>
          </w:p>
        </w:tc>
        <w:tc>
          <w:tcPr>
            <w:tcW w:type="dxa" w:w="1800"/>
            <w:tcMar>
              <w:top w:w="35" w:type="dxa"/>
              <w:bottom w:w="35" w:type="dxa"/>
              <w:left w:w="55" w:type="dxa"/>
              <w:right w:w="55" w:type="dxa"/>
            </w:tcMar>
          </w:tcPr>
          <w:p>
            <w:pPr>
              <w:spacing w:before="30" w:after="30" w:line="252" w:lineRule="auto"/>
            </w:pPr>
            <w:r>
              <w:rPr>
                <w:sz w:val="18"/>
              </w:rPr>
              <w:t>Sorting Engine</w:t>
            </w:r>
          </w:p>
        </w:tc>
        <w:tc>
          <w:tcPr>
            <w:tcW w:type="dxa" w:w="3168"/>
            <w:tcMar>
              <w:top w:w="35" w:type="dxa"/>
              <w:bottom w:w="35" w:type="dxa"/>
              <w:left w:w="55" w:type="dxa"/>
              <w:right w:w="55" w:type="dxa"/>
            </w:tcMar>
          </w:tcPr>
          <w:p>
            <w:pPr>
              <w:spacing w:before="30" w:after="30" w:line="252" w:lineRule="auto"/>
            </w:pPr>
            <w:r>
              <w:rPr>
                <w:sz w:val="18"/>
              </w:rPr>
              <w:t>Execute Bubble Sort on random array</w:t>
            </w:r>
          </w:p>
        </w:tc>
        <w:tc>
          <w:tcPr>
            <w:tcW w:type="dxa" w:w="3168"/>
            <w:tcMar>
              <w:top w:w="35" w:type="dxa"/>
              <w:bottom w:w="35" w:type="dxa"/>
              <w:left w:w="55" w:type="dxa"/>
              <w:right w:w="55" w:type="dxa"/>
            </w:tcMar>
          </w:tcPr>
          <w:p>
            <w:pPr>
              <w:spacing w:before="30" w:after="30" w:line="252" w:lineRule="auto"/>
            </w:pPr>
            <w:r>
              <w:rPr>
                <w:sz w:val="18"/>
              </w:rPr>
              <w:t>Comparative swaps animate; active pseudocode highlights</w:t>
            </w:r>
          </w:p>
        </w:tc>
        <w:tc>
          <w:tcPr>
            <w:tcW w:type="dxa" w:w="864"/>
            <w:tcMar>
              <w:top w:w="35" w:type="dxa"/>
              <w:bottom w:w="35" w:type="dxa"/>
              <w:left w:w="55" w:type="dxa"/>
              <w:right w:w="55" w:type="dxa"/>
            </w:tcMar>
          </w:tcPr>
          <w:p>
            <w:pPr>
              <w:spacing w:before="30" w:after="30" w:line="252" w:lineRule="auto"/>
            </w:pPr>
            <w:r>
              <w:rPr>
                <w:sz w:val="18"/>
              </w:rPr>
              <w:t>Pass</w:t>
            </w:r>
          </w:p>
        </w:tc>
      </w:tr>
      <w:tr>
        <w:tc>
          <w:tcPr>
            <w:tcW w:type="dxa" w:w="936"/>
            <w:tcMar>
              <w:top w:w="35" w:type="dxa"/>
              <w:bottom w:w="35" w:type="dxa"/>
              <w:left w:w="55" w:type="dxa"/>
              <w:right w:w="55" w:type="dxa"/>
            </w:tcMar>
          </w:tcPr>
          <w:p>
            <w:pPr>
              <w:spacing w:before="30" w:after="30" w:line="252" w:lineRule="auto"/>
            </w:pPr>
            <w:r>
              <w:rPr>
                <w:sz w:val="18"/>
              </w:rPr>
              <w:t>TC10</w:t>
            </w:r>
          </w:p>
        </w:tc>
        <w:tc>
          <w:tcPr>
            <w:tcW w:type="dxa" w:w="1800"/>
            <w:tcMar>
              <w:top w:w="35" w:type="dxa"/>
              <w:bottom w:w="35" w:type="dxa"/>
              <w:left w:w="55" w:type="dxa"/>
              <w:right w:w="55" w:type="dxa"/>
            </w:tcMar>
          </w:tcPr>
          <w:p>
            <w:pPr>
              <w:spacing w:before="30" w:after="30" w:line="252" w:lineRule="auto"/>
            </w:pPr>
            <w:r>
              <w:rPr>
                <w:sz w:val="18"/>
              </w:rPr>
              <w:t>Practice Quiz</w:t>
            </w:r>
          </w:p>
        </w:tc>
        <w:tc>
          <w:tcPr>
            <w:tcW w:type="dxa" w:w="3168"/>
            <w:tcMar>
              <w:top w:w="35" w:type="dxa"/>
              <w:bottom w:w="35" w:type="dxa"/>
              <w:left w:w="55" w:type="dxa"/>
              <w:right w:w="55" w:type="dxa"/>
            </w:tcMar>
          </w:tcPr>
          <w:p>
            <w:pPr>
              <w:spacing w:before="30" w:after="30" w:line="252" w:lineRule="auto"/>
            </w:pPr>
            <w:r>
              <w:rPr>
                <w:sz w:val="18"/>
              </w:rPr>
              <w:t>Submit quiz with 3 correct answers</w:t>
            </w:r>
          </w:p>
        </w:tc>
        <w:tc>
          <w:tcPr>
            <w:tcW w:type="dxa" w:w="3168"/>
            <w:tcMar>
              <w:top w:w="35" w:type="dxa"/>
              <w:bottom w:w="35" w:type="dxa"/>
              <w:left w:w="55" w:type="dxa"/>
              <w:right w:w="55" w:type="dxa"/>
            </w:tcMar>
          </w:tcPr>
          <w:p>
            <w:pPr>
              <w:spacing w:before="30" w:after="30" w:line="252" w:lineRule="auto"/>
            </w:pPr>
            <w:r>
              <w:rPr>
                <w:sz w:val="18"/>
              </w:rPr>
              <w:t>Score calculated as 100%; saved to database</w:t>
            </w:r>
          </w:p>
        </w:tc>
        <w:tc>
          <w:tcPr>
            <w:tcW w:type="dxa" w:w="864"/>
            <w:tcMar>
              <w:top w:w="35" w:type="dxa"/>
              <w:bottom w:w="35" w:type="dxa"/>
              <w:left w:w="55" w:type="dxa"/>
              <w:right w:w="55" w:type="dxa"/>
            </w:tcMar>
          </w:tcPr>
          <w:p>
            <w:pPr>
              <w:spacing w:before="30" w:after="30" w:line="252" w:lineRule="auto"/>
            </w:pPr>
            <w:r>
              <w:rPr>
                <w:sz w:val="18"/>
              </w:rPr>
              <w:t>Pass</w:t>
            </w:r>
          </w:p>
        </w:tc>
      </w:tr>
      <w:tr>
        <w:tc>
          <w:tcPr>
            <w:tcW w:type="dxa" w:w="936"/>
            <w:tcMar>
              <w:top w:w="35" w:type="dxa"/>
              <w:bottom w:w="35" w:type="dxa"/>
              <w:left w:w="55" w:type="dxa"/>
              <w:right w:w="55" w:type="dxa"/>
            </w:tcMar>
          </w:tcPr>
          <w:p>
            <w:pPr>
              <w:spacing w:before="30" w:after="30" w:line="252" w:lineRule="auto"/>
            </w:pPr>
            <w:r>
              <w:rPr>
                <w:sz w:val="18"/>
              </w:rPr>
              <w:t>TC11</w:t>
            </w:r>
          </w:p>
        </w:tc>
        <w:tc>
          <w:tcPr>
            <w:tcW w:type="dxa" w:w="1800"/>
            <w:tcMar>
              <w:top w:w="35" w:type="dxa"/>
              <w:bottom w:w="35" w:type="dxa"/>
              <w:left w:w="55" w:type="dxa"/>
              <w:right w:w="55" w:type="dxa"/>
            </w:tcMar>
          </w:tcPr>
          <w:p>
            <w:pPr>
              <w:spacing w:before="30" w:after="30" w:line="252" w:lineRule="auto"/>
            </w:pPr>
            <w:r>
              <w:rPr>
                <w:sz w:val="18"/>
              </w:rPr>
              <w:t>AI Tutor (Lemmy)</w:t>
            </w:r>
          </w:p>
        </w:tc>
        <w:tc>
          <w:tcPr>
            <w:tcW w:type="dxa" w:w="3168"/>
            <w:tcMar>
              <w:top w:w="35" w:type="dxa"/>
              <w:bottom w:w="35" w:type="dxa"/>
              <w:left w:w="55" w:type="dxa"/>
              <w:right w:w="55" w:type="dxa"/>
            </w:tcMar>
          </w:tcPr>
          <w:p>
            <w:pPr>
              <w:spacing w:before="30" w:after="30" w:line="252" w:lineRule="auto"/>
            </w:pPr>
            <w:r>
              <w:rPr>
                <w:sz w:val="18"/>
              </w:rPr>
              <w:t>Query time complexity of Merge Sort</w:t>
            </w:r>
          </w:p>
        </w:tc>
        <w:tc>
          <w:tcPr>
            <w:tcW w:type="dxa" w:w="3168"/>
            <w:tcMar>
              <w:top w:w="35" w:type="dxa"/>
              <w:bottom w:w="35" w:type="dxa"/>
              <w:left w:w="55" w:type="dxa"/>
              <w:right w:w="55" w:type="dxa"/>
            </w:tcMar>
          </w:tcPr>
          <w:p>
            <w:pPr>
              <w:spacing w:before="30" w:after="30" w:line="252" w:lineRule="auto"/>
            </w:pPr>
            <w:r>
              <w:rPr>
                <w:sz w:val="18"/>
              </w:rPr>
              <w:t>Context sent to FastAPI; Ollama streams O(n log n)</w:t>
            </w:r>
          </w:p>
        </w:tc>
        <w:tc>
          <w:tcPr>
            <w:tcW w:type="dxa" w:w="864"/>
            <w:tcMar>
              <w:top w:w="35" w:type="dxa"/>
              <w:bottom w:w="35" w:type="dxa"/>
              <w:left w:w="55" w:type="dxa"/>
              <w:right w:w="55" w:type="dxa"/>
            </w:tcMar>
          </w:tcPr>
          <w:p>
            <w:pPr>
              <w:spacing w:before="30" w:after="30" w:line="252" w:lineRule="auto"/>
            </w:pPr>
            <w:r>
              <w:rPr>
                <w:sz w:val="18"/>
              </w:rPr>
              <w:t>Pass</w:t>
            </w:r>
          </w:p>
        </w:tc>
      </w:tr>
      <w:tr>
        <w:tc>
          <w:tcPr>
            <w:tcW w:type="dxa" w:w="936"/>
            <w:tcMar>
              <w:top w:w="35" w:type="dxa"/>
              <w:bottom w:w="35" w:type="dxa"/>
              <w:left w:w="55" w:type="dxa"/>
              <w:right w:w="55" w:type="dxa"/>
            </w:tcMar>
          </w:tcPr>
          <w:p>
            <w:pPr>
              <w:spacing w:before="30" w:after="30" w:line="252" w:lineRule="auto"/>
            </w:pPr>
            <w:r>
              <w:rPr>
                <w:sz w:val="18"/>
              </w:rPr>
              <w:t>TC12</w:t>
            </w:r>
          </w:p>
        </w:tc>
        <w:tc>
          <w:tcPr>
            <w:tcW w:type="dxa" w:w="1800"/>
            <w:tcMar>
              <w:top w:w="35" w:type="dxa"/>
              <w:bottom w:w="35" w:type="dxa"/>
              <w:left w:w="55" w:type="dxa"/>
              <w:right w:w="55" w:type="dxa"/>
            </w:tcMar>
          </w:tcPr>
          <w:p>
            <w:pPr>
              <w:spacing w:before="30" w:after="30" w:line="252" w:lineRule="auto"/>
            </w:pPr>
            <w:r>
              <w:rPr>
                <w:sz w:val="18"/>
              </w:rPr>
              <w:t>Progress Tracker</w:t>
            </w:r>
          </w:p>
        </w:tc>
        <w:tc>
          <w:tcPr>
            <w:tcW w:type="dxa" w:w="3168"/>
            <w:tcMar>
              <w:top w:w="35" w:type="dxa"/>
              <w:bottom w:w="35" w:type="dxa"/>
              <w:left w:w="55" w:type="dxa"/>
              <w:right w:w="55" w:type="dxa"/>
            </w:tcMar>
          </w:tcPr>
          <w:p>
            <w:pPr>
              <w:spacing w:before="30" w:after="30" w:line="252" w:lineRule="auto"/>
            </w:pPr>
            <w:r>
              <w:rPr>
                <w:sz w:val="18"/>
              </w:rPr>
              <w:t>Complete all topics in module</w:t>
            </w:r>
          </w:p>
        </w:tc>
        <w:tc>
          <w:tcPr>
            <w:tcW w:type="dxa" w:w="3168"/>
            <w:tcMar>
              <w:top w:w="35" w:type="dxa"/>
              <w:bottom w:w="35" w:type="dxa"/>
              <w:left w:w="55" w:type="dxa"/>
              <w:right w:w="55" w:type="dxa"/>
            </w:tcMar>
          </w:tcPr>
          <w:p>
            <w:pPr>
              <w:spacing w:before="30" w:after="30" w:line="252" w:lineRule="auto"/>
            </w:pPr>
            <w:r>
              <w:rPr>
                <w:sz w:val="18"/>
              </w:rPr>
              <w:t>Overall curriculum completion % updates in real time</w:t>
            </w:r>
          </w:p>
        </w:tc>
        <w:tc>
          <w:tcPr>
            <w:tcW w:type="dxa" w:w="864"/>
            <w:tcMar>
              <w:top w:w="35" w:type="dxa"/>
              <w:bottom w:w="35" w:type="dxa"/>
              <w:left w:w="55" w:type="dxa"/>
              <w:right w:w="55" w:type="dxa"/>
            </w:tcMar>
          </w:tcPr>
          <w:p>
            <w:pPr>
              <w:spacing w:before="30" w:after="30" w:line="252" w:lineRule="auto"/>
            </w:pPr>
            <w:r>
              <w:rPr>
                <w:sz w:val="18"/>
              </w:rPr>
              <w:t>Pass</w:t>
            </w:r>
          </w:p>
        </w:tc>
      </w:tr>
      <w:tr>
        <w:tc>
          <w:tcPr>
            <w:tcW w:type="dxa" w:w="936"/>
            <w:tcMar>
              <w:top w:w="35" w:type="dxa"/>
              <w:bottom w:w="35" w:type="dxa"/>
              <w:left w:w="55" w:type="dxa"/>
              <w:right w:w="55" w:type="dxa"/>
            </w:tcMar>
          </w:tcPr>
          <w:p>
            <w:pPr>
              <w:spacing w:before="30" w:after="30" w:line="252" w:lineRule="auto"/>
            </w:pPr>
            <w:r>
              <w:rPr>
                <w:sz w:val="18"/>
              </w:rPr>
              <w:t>TC13</w:t>
            </w:r>
          </w:p>
        </w:tc>
        <w:tc>
          <w:tcPr>
            <w:tcW w:type="dxa" w:w="1800"/>
            <w:tcMar>
              <w:top w:w="35" w:type="dxa"/>
              <w:bottom w:w="35" w:type="dxa"/>
              <w:left w:w="55" w:type="dxa"/>
              <w:right w:w="55" w:type="dxa"/>
            </w:tcMar>
          </w:tcPr>
          <w:p>
            <w:pPr>
              <w:spacing w:before="30" w:after="30" w:line="252" w:lineRule="auto"/>
            </w:pPr>
            <w:r>
              <w:rPr>
                <w:sz w:val="18"/>
              </w:rPr>
              <w:t>Certificate Engine</w:t>
            </w:r>
          </w:p>
        </w:tc>
        <w:tc>
          <w:tcPr>
            <w:tcW w:type="dxa" w:w="3168"/>
            <w:tcMar>
              <w:top w:w="35" w:type="dxa"/>
              <w:bottom w:w="35" w:type="dxa"/>
              <w:left w:w="55" w:type="dxa"/>
              <w:right w:w="55" w:type="dxa"/>
            </w:tcMar>
          </w:tcPr>
          <w:p>
            <w:pPr>
              <w:spacing w:before="30" w:after="30" w:line="252" w:lineRule="auto"/>
            </w:pPr>
            <w:r>
              <w:rPr>
                <w:sz w:val="18"/>
              </w:rPr>
              <w:t>Generate certificate on completion</w:t>
            </w:r>
          </w:p>
        </w:tc>
        <w:tc>
          <w:tcPr>
            <w:tcW w:type="dxa" w:w="3168"/>
            <w:tcMar>
              <w:top w:w="35" w:type="dxa"/>
              <w:bottom w:w="35" w:type="dxa"/>
              <w:left w:w="55" w:type="dxa"/>
              <w:right w:w="55" w:type="dxa"/>
            </w:tcMar>
          </w:tcPr>
          <w:p>
            <w:pPr>
              <w:spacing w:before="30" w:after="30" w:line="252" w:lineRule="auto"/>
            </w:pPr>
            <w:r>
              <w:rPr>
                <w:sz w:val="18"/>
              </w:rPr>
              <w:t>High-resolution PDF created with unique verification ID</w:t>
            </w:r>
          </w:p>
        </w:tc>
        <w:tc>
          <w:tcPr>
            <w:tcW w:type="dxa" w:w="864"/>
            <w:tcMar>
              <w:top w:w="35" w:type="dxa"/>
              <w:bottom w:w="35" w:type="dxa"/>
              <w:left w:w="55" w:type="dxa"/>
              <w:right w:w="55" w:type="dxa"/>
            </w:tcMar>
          </w:tcPr>
          <w:p>
            <w:pPr>
              <w:spacing w:before="30" w:after="30" w:line="252" w:lineRule="auto"/>
            </w:pPr>
            <w:r>
              <w:rPr>
                <w:sz w:val="18"/>
              </w:rPr>
              <w:t>Pass</w:t>
            </w:r>
          </w:p>
        </w:tc>
      </w:tr>
    </w:tbl>
    <w:p>
      <w:pPr>
        <w:spacing w:before="80" w:after="100"/>
        <w:jc w:val="left"/>
      </w:pPr>
      <w:r>
        <w:rPr>
          <w:b/>
          <w:sz w:val="24"/>
        </w:rPr>
        <w:t>CONCLUSION AND FURTHER ENHANCEMENTS</w:t>
      </w:r>
    </w:p>
    <w:p>
      <w:pPr>
        <w:spacing w:before="60" w:after="40"/>
        <w:jc w:val="left"/>
      </w:pPr>
      <w:r>
        <w:rPr>
          <w:b/>
          <w:sz w:val="21"/>
        </w:rPr>
        <w:t>Conclusion</w:t>
      </w:r>
    </w:p>
    <w:p>
      <w:r>
        <w:t>The Visual DSA (Interactive Data Structures and Algorithms Visualization Platform) successfully replaces passive textbook learning with an automated, robust, and interactive full-stack architecture. By providing a centralized digital environment for algorithm animations, synchronized pseudocode execution, dynamic variable tracking across execution states, auto-graded quizzes, verifiable PDF completion certificates,</w:t>
      </w:r>
    </w:p>
    <w:p>
      <w:r>
        <w:br w:type="page"/>
      </w:r>
    </w:p>
    <w:p>
      <w:pPr>
        <w:spacing w:before="0" w:after="40"/>
        <w:jc w:val="right"/>
      </w:pPr>
      <w:r>
        <w:rPr>
          <w:b/>
          <w:sz w:val="22"/>
        </w:rPr>
        <w:t>14</w:t>
      </w:r>
    </w:p>
    <w:p>
      <w:r>
        <w:t>and conversational AI tutoring powered by local Ollama LLMs, the platform eliminates conceptual ambiguity and learning friction. It provides computer science students and educators with transparent, real-time insight into internal data structure mutations and asymptotic complexity analysis.</w:t>
      </w:r>
    </w:p>
    <w:p>
      <w:pPr>
        <w:spacing w:before="100" w:after="100"/>
        <w:jc w:val="left"/>
      </w:pPr>
      <w:r>
        <w:rPr>
          <w:b/>
          <w:sz w:val="24"/>
        </w:rPr>
        <w:t>Further Enhancements</w:t>
      </w:r>
    </w:p>
    <w:p>
      <w:pPr>
        <w:pStyle w:val="ListBullet"/>
        <w:spacing w:before="0" w:after="70" w:line="269" w:lineRule="auto"/>
      </w:pPr>
      <w:r>
        <w:rPr>
          <w:sz w:val="20"/>
        </w:rPr>
        <w:t>Advanced Graph &amp; Dynamic Programming Visualizers: Direct integration of graph visualizers for Dijkstra’s shortest path, Bellman-Ford, Prim’s and Kruskal’s minimum spanning trees, and dynamic programming matrices (0/1 Knapsack, Longest Common Subsequence).</w:t>
      </w:r>
    </w:p>
    <w:p>
      <w:pPr>
        <w:pStyle w:val="ListBullet"/>
        <w:spacing w:before="0" w:after="70" w:line="269" w:lineRule="auto"/>
      </w:pPr>
      <w:r>
        <w:rPr>
          <w:sz w:val="20"/>
        </w:rPr>
        <w:t>Collaborative Multi-User Classrooms: WebSocket-assisted multi-user synchronization allowing university instructors to broadcast live algorithm execution traces and pointer mutations across student screens simultaneously.</w:t>
      </w:r>
    </w:p>
    <w:p>
      <w:pPr>
        <w:pStyle w:val="ListBullet"/>
        <w:spacing w:before="0" w:after="70" w:line="269" w:lineRule="auto"/>
      </w:pPr>
      <w:r>
        <w:rPr>
          <w:sz w:val="20"/>
        </w:rPr>
        <w:t>In-Browser Code Execution Sandbox: WebAssembly-powered C++, Java, and Python code compilers enabling students to write custom algorithm implementations and watch them animate in real time.</w:t>
      </w:r>
    </w:p>
    <w:p>
      <w:pPr>
        <w:pStyle w:val="ListBullet"/>
        <w:spacing w:before="0" w:after="70" w:line="269" w:lineRule="auto"/>
      </w:pPr>
      <w:r>
        <w:rPr>
          <w:sz w:val="20"/>
        </w:rPr>
        <w:t>Voice-Activated Conversational AI Tutoring: Hardware-accelerated speech-to-text and voice synthesis integration with Lemmy AI for natural conversational questions and hands-free code debugging.</w:t>
      </w:r>
    </w:p>
    <w:p>
      <w:pPr>
        <w:pStyle w:val="ListBullet"/>
        <w:spacing w:before="0" w:after="70" w:line="269" w:lineRule="auto"/>
      </w:pPr>
      <w:r>
        <w:rPr>
          <w:sz w:val="20"/>
        </w:rPr>
        <w:t>Mobile Native Applications: Cross-platform iOS and Android mobile versions developed with React Native and Canvas acceleration for self-paced algorithm practice on mobile devices.</w:t>
      </w:r>
    </w:p>
    <w:p>
      <w:pPr>
        <w:pStyle w:val="ListBullet"/>
        <w:spacing w:before="0" w:after="70" w:line="269" w:lineRule="auto"/>
      </w:pPr>
      <w:r>
        <w:rPr>
          <w:sz w:val="20"/>
        </w:rPr>
        <w:t>Enterprise University LMS Integration: Centralized institutional portal with LTI (Learning Tools Interoperability) protocol support for automated gradebook synchronization with Moodle, Canvas, and Blackboard.</w:t>
      </w:r>
    </w:p>
    <w:sectPr w:rsidR="00FC693F" w:rsidRPr="0006063C" w:rsidSect="00034616">
      <w:pgSz w:w="11909" w:h="16834"/>
      <w:pgMar w:top="936" w:right="936" w:bottom="936" w:left="936"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