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EBF" w:rsidRPr="00D34EBF" w:rsidRDefault="00D34EBF" w:rsidP="00D34EBF">
      <w:pPr>
        <w:pStyle w:val="papertitle"/>
        <w:spacing w:before="100" w:beforeAutospacing="1" w:after="100" w:afterAutospacing="1"/>
      </w:pPr>
      <w:r w:rsidRPr="00D34EBF">
        <w:t>Detection and Prevention of Advanced Persistent Threat (APT) activities in heterogeneous networks using Deep Learning</w:t>
      </w:r>
    </w:p>
    <w:p w:rsidR="00D34EBF" w:rsidRPr="00907631" w:rsidRDefault="00D34EBF" w:rsidP="00D34EBF">
      <w:pPr>
        <w:pStyle w:val="Author"/>
        <w:spacing w:before="100" w:beforeAutospacing="1" w:after="100" w:afterAutospacing="1" w:line="120" w:lineRule="auto"/>
        <w:rPr>
          <w:sz w:val="20"/>
          <w:szCs w:val="20"/>
        </w:rPr>
        <w:sectPr w:rsidR="00D34EBF" w:rsidRPr="00907631" w:rsidSect="003B4E04">
          <w:footerReference w:type="first" r:id="rId8"/>
          <w:pgSz w:w="11906" w:h="16838" w:code="9"/>
          <w:pgMar w:top="540" w:right="893" w:bottom="1440" w:left="893" w:header="720" w:footer="720" w:gutter="0"/>
          <w:cols w:space="720"/>
          <w:titlePg/>
          <w:docGrid w:linePitch="360"/>
        </w:sectPr>
      </w:pPr>
    </w:p>
    <w:p w:rsidR="00D34EBF" w:rsidRPr="00D34EBF" w:rsidRDefault="00D34EBF" w:rsidP="00D34EBF">
      <w:pPr>
        <w:pStyle w:val="Author"/>
        <w:spacing w:before="100" w:beforeAutospacing="1"/>
        <w:rPr>
          <w:sz w:val="18"/>
          <w:szCs w:val="18"/>
        </w:rPr>
      </w:pPr>
      <w:r w:rsidRPr="00D34EBF">
        <w:rPr>
          <w:sz w:val="18"/>
          <w:szCs w:val="18"/>
          <w:vertAlign w:val="superscript"/>
        </w:rPr>
        <w:t>1</w:t>
      </w:r>
      <w:r w:rsidRPr="00D34EBF">
        <w:rPr>
          <w:sz w:val="18"/>
          <w:szCs w:val="18"/>
        </w:rPr>
        <w:t xml:space="preserve">Dharaneish V C </w:t>
      </w:r>
      <w:r w:rsidRPr="00D34EBF">
        <w:rPr>
          <w:sz w:val="18"/>
          <w:szCs w:val="18"/>
        </w:rPr>
        <w:br/>
      </w:r>
      <w:bookmarkStart w:id="0" w:name="_Hlk127696269"/>
      <w:r w:rsidRPr="00D34EBF">
        <w:rPr>
          <w:i/>
          <w:sz w:val="18"/>
          <w:szCs w:val="18"/>
        </w:rPr>
        <w:t>Department of Computer Science and Engineering (CSE</w:t>
      </w:r>
      <w:bookmarkEnd w:id="0"/>
      <w:r w:rsidRPr="00D34EBF">
        <w:rPr>
          <w:i/>
          <w:sz w:val="18"/>
          <w:szCs w:val="18"/>
        </w:rPr>
        <w:t>)</w:t>
      </w:r>
      <w:r w:rsidRPr="00D34EBF">
        <w:rPr>
          <w:sz w:val="18"/>
          <w:szCs w:val="18"/>
        </w:rPr>
        <w:br/>
      </w:r>
      <w:bookmarkStart w:id="1" w:name="_Hlk126265973"/>
      <w:r w:rsidRPr="00D34EBF">
        <w:rPr>
          <w:i/>
          <w:sz w:val="18"/>
          <w:szCs w:val="18"/>
        </w:rPr>
        <w:t>Amrita Vishwa Vidyapeetham</w:t>
      </w:r>
      <w:bookmarkEnd w:id="1"/>
      <w:r w:rsidRPr="00D34EBF">
        <w:rPr>
          <w:i/>
          <w:sz w:val="18"/>
          <w:szCs w:val="18"/>
        </w:rPr>
        <w:br/>
      </w:r>
      <w:bookmarkStart w:id="2" w:name="_Hlk126265990"/>
      <w:r w:rsidRPr="00D34EBF">
        <w:rPr>
          <w:sz w:val="18"/>
          <w:szCs w:val="18"/>
        </w:rPr>
        <w:t xml:space="preserve">Coimbatore - 641112, India </w:t>
      </w:r>
      <w:bookmarkEnd w:id="2"/>
      <w:r w:rsidRPr="00D34EBF">
        <w:rPr>
          <w:sz w:val="18"/>
          <w:szCs w:val="18"/>
        </w:rPr>
        <w:br/>
      </w:r>
      <w:hyperlink r:id="rId9" w:history="1">
        <w:r w:rsidR="000262E8" w:rsidRPr="00393B26">
          <w:rPr>
            <w:rStyle w:val="Hyperlink"/>
            <w:sz w:val="18"/>
            <w:szCs w:val="18"/>
          </w:rPr>
          <w:t>dharaneishvc@gmail.com</w:t>
        </w:r>
      </w:hyperlink>
      <w:r w:rsidR="000262E8">
        <w:rPr>
          <w:sz w:val="18"/>
          <w:szCs w:val="18"/>
        </w:rPr>
        <w:t xml:space="preserve"> </w:t>
      </w:r>
    </w:p>
    <w:p w:rsidR="00D34EBF" w:rsidRPr="00D34EBF" w:rsidRDefault="00E643D9" w:rsidP="00D34EBF">
      <w:pPr>
        <w:pStyle w:val="Author"/>
        <w:spacing w:before="100" w:beforeAutospacing="1"/>
        <w:rPr>
          <w:sz w:val="18"/>
          <w:szCs w:val="18"/>
        </w:rPr>
      </w:pPr>
      <w:r w:rsidRPr="00E643D9">
        <w:rPr>
          <w:sz w:val="18"/>
          <w:szCs w:val="18"/>
          <w:vertAlign w:val="superscript"/>
        </w:rPr>
        <w:t>4</w:t>
      </w:r>
      <w:r w:rsidR="000262E8" w:rsidRPr="000262E8">
        <w:rPr>
          <w:sz w:val="18"/>
          <w:szCs w:val="18"/>
        </w:rPr>
        <w:t>Dr. Senthil Kumar T</w:t>
      </w:r>
      <w:r w:rsidR="00D34EBF" w:rsidRPr="00D34EBF">
        <w:rPr>
          <w:sz w:val="18"/>
          <w:szCs w:val="18"/>
        </w:rPr>
        <w:br/>
      </w:r>
      <w:r w:rsidR="000262E8" w:rsidRPr="000262E8">
        <w:rPr>
          <w:i/>
          <w:sz w:val="18"/>
          <w:szCs w:val="18"/>
        </w:rPr>
        <w:t>Department of Computer Science and Engineering (CSE</w:t>
      </w:r>
      <w:r w:rsidR="000262E8">
        <w:rPr>
          <w:i/>
          <w:sz w:val="18"/>
          <w:szCs w:val="18"/>
        </w:rPr>
        <w:t>)</w:t>
      </w:r>
      <w:r w:rsidR="00D34EBF" w:rsidRPr="00D34EBF">
        <w:rPr>
          <w:sz w:val="18"/>
          <w:szCs w:val="18"/>
        </w:rPr>
        <w:br/>
      </w:r>
      <w:r w:rsidR="000262E8" w:rsidRPr="000262E8">
        <w:rPr>
          <w:i/>
          <w:sz w:val="18"/>
          <w:szCs w:val="18"/>
        </w:rPr>
        <w:t>Amrita Vishwa Vidyapeetham</w:t>
      </w:r>
      <w:r w:rsidR="00D34EBF" w:rsidRPr="00D34EBF">
        <w:rPr>
          <w:i/>
          <w:sz w:val="18"/>
          <w:szCs w:val="18"/>
        </w:rPr>
        <w:br/>
      </w:r>
      <w:r w:rsidR="000262E8" w:rsidRPr="000262E8">
        <w:rPr>
          <w:sz w:val="18"/>
          <w:szCs w:val="18"/>
        </w:rPr>
        <w:t>Coimbatore - 641112, India</w:t>
      </w:r>
      <w:r w:rsidR="00D34EBF" w:rsidRPr="00D34EBF">
        <w:rPr>
          <w:sz w:val="18"/>
          <w:szCs w:val="18"/>
        </w:rPr>
        <w:br/>
      </w:r>
      <w:hyperlink r:id="rId10" w:history="1">
        <w:r w:rsidR="000262E8" w:rsidRPr="00393B26">
          <w:rPr>
            <w:rStyle w:val="Hyperlink"/>
            <w:sz w:val="18"/>
            <w:szCs w:val="18"/>
          </w:rPr>
          <w:t>t_senthilkumar@cb.amrita.edu</w:t>
        </w:r>
      </w:hyperlink>
      <w:r w:rsidR="000262E8" w:rsidRPr="000262E8">
        <w:rPr>
          <w:sz w:val="18"/>
          <w:szCs w:val="18"/>
        </w:rPr>
        <w:t xml:space="preserve"> </w:t>
      </w:r>
      <w:r w:rsidR="000262E8">
        <w:rPr>
          <w:sz w:val="18"/>
          <w:szCs w:val="18"/>
        </w:rPr>
        <w:t xml:space="preserve">  </w:t>
      </w:r>
      <w:r w:rsidR="00D34EBF" w:rsidRPr="00D34EBF">
        <w:rPr>
          <w:sz w:val="18"/>
          <w:szCs w:val="18"/>
        </w:rPr>
        <w:br w:type="column"/>
      </w:r>
      <w:r w:rsidR="00D34EBF" w:rsidRPr="00D34EBF">
        <w:rPr>
          <w:sz w:val="18"/>
          <w:szCs w:val="18"/>
          <w:vertAlign w:val="superscript"/>
        </w:rPr>
        <w:t>2</w:t>
      </w:r>
      <w:r w:rsidR="00D34EBF" w:rsidRPr="00D34EBF">
        <w:rPr>
          <w:sz w:val="18"/>
          <w:szCs w:val="18"/>
        </w:rPr>
        <w:t>Nithin Kumar</w:t>
      </w:r>
      <w:r w:rsidR="00D34EBF" w:rsidRPr="00D34EBF">
        <w:rPr>
          <w:sz w:val="18"/>
          <w:szCs w:val="18"/>
        </w:rPr>
        <w:br/>
      </w:r>
      <w:r w:rsidR="00D34EBF" w:rsidRPr="00D34EBF">
        <w:rPr>
          <w:i/>
          <w:sz w:val="18"/>
          <w:szCs w:val="18"/>
        </w:rPr>
        <w:t>Department of Computer Science and Engineering (CSE)</w:t>
      </w:r>
      <w:r w:rsidR="00D34EBF" w:rsidRPr="00D34EBF">
        <w:rPr>
          <w:sz w:val="18"/>
          <w:szCs w:val="18"/>
        </w:rPr>
        <w:br/>
      </w:r>
      <w:r w:rsidR="00D34EBF" w:rsidRPr="00D34EBF">
        <w:rPr>
          <w:i/>
          <w:sz w:val="18"/>
          <w:szCs w:val="18"/>
        </w:rPr>
        <w:t xml:space="preserve">Amrita </w:t>
      </w:r>
      <w:bookmarkStart w:id="3" w:name="_Hlk126266222"/>
      <w:r w:rsidR="00D34EBF" w:rsidRPr="00D34EBF">
        <w:rPr>
          <w:i/>
          <w:sz w:val="18"/>
          <w:szCs w:val="18"/>
        </w:rPr>
        <w:t>Vishwa Vidyapeetham</w:t>
      </w:r>
      <w:bookmarkEnd w:id="3"/>
      <w:r w:rsidR="00D34EBF" w:rsidRPr="00D34EBF">
        <w:rPr>
          <w:i/>
          <w:sz w:val="18"/>
          <w:szCs w:val="18"/>
        </w:rPr>
        <w:br/>
      </w:r>
      <w:r w:rsidR="00D34EBF" w:rsidRPr="00D34EBF">
        <w:rPr>
          <w:sz w:val="18"/>
          <w:szCs w:val="18"/>
        </w:rPr>
        <w:t>Coimbatore - 641112, India</w:t>
      </w:r>
      <w:r w:rsidR="00D34EBF" w:rsidRPr="00D34EBF">
        <w:rPr>
          <w:sz w:val="18"/>
          <w:szCs w:val="18"/>
        </w:rPr>
        <w:br/>
      </w:r>
      <w:hyperlink r:id="rId11" w:history="1">
        <w:r w:rsidR="000262E8" w:rsidRPr="00393B26">
          <w:rPr>
            <w:rStyle w:val="Hyperlink"/>
            <w:sz w:val="18"/>
            <w:szCs w:val="18"/>
          </w:rPr>
          <w:t>itsnithinkumar@gmail.com</w:t>
        </w:r>
      </w:hyperlink>
      <w:r w:rsidR="000262E8">
        <w:rPr>
          <w:sz w:val="18"/>
          <w:szCs w:val="18"/>
        </w:rPr>
        <w:t xml:space="preserve"> </w:t>
      </w:r>
    </w:p>
    <w:p w:rsidR="00926CA5" w:rsidRDefault="00926CA5" w:rsidP="003C19DE">
      <w:pPr>
        <w:pStyle w:val="Author"/>
        <w:spacing w:before="100" w:beforeAutospacing="1"/>
        <w:rPr>
          <w:sz w:val="18"/>
          <w:szCs w:val="18"/>
        </w:rPr>
      </w:pPr>
      <w:r>
        <w:rPr>
          <w:sz w:val="18"/>
          <w:szCs w:val="18"/>
          <w:vertAlign w:val="superscript"/>
        </w:rPr>
        <w:t>5</w:t>
      </w:r>
      <w:r w:rsidRPr="003C19DE">
        <w:rPr>
          <w:sz w:val="18"/>
          <w:szCs w:val="18"/>
        </w:rPr>
        <w:t>Sulakshan Vajipayajul</w:t>
      </w:r>
      <w:r>
        <w:rPr>
          <w:sz w:val="18"/>
          <w:szCs w:val="18"/>
        </w:rPr>
        <w:t>a</w:t>
      </w:r>
      <w:r w:rsidRPr="00D34EBF">
        <w:rPr>
          <w:sz w:val="18"/>
          <w:szCs w:val="18"/>
        </w:rPr>
        <w:br/>
      </w:r>
      <w:r>
        <w:rPr>
          <w:i/>
          <w:sz w:val="18"/>
          <w:szCs w:val="18"/>
        </w:rPr>
        <w:t>Architect – CTO, IBM Security</w:t>
      </w:r>
      <w:r w:rsidRPr="00D34EBF">
        <w:rPr>
          <w:sz w:val="18"/>
          <w:szCs w:val="18"/>
        </w:rPr>
        <w:br/>
      </w:r>
      <w:r>
        <w:rPr>
          <w:i/>
          <w:sz w:val="18"/>
          <w:szCs w:val="18"/>
        </w:rPr>
        <w:t>IBM India Pvt Ltd</w:t>
      </w:r>
      <w:r w:rsidRPr="00D34EBF">
        <w:rPr>
          <w:i/>
          <w:sz w:val="18"/>
          <w:szCs w:val="18"/>
        </w:rPr>
        <w:br/>
      </w:r>
      <w:r>
        <w:rPr>
          <w:sz w:val="18"/>
          <w:szCs w:val="18"/>
        </w:rPr>
        <w:t>Bengaluru</w:t>
      </w:r>
      <w:r w:rsidRPr="00D34EBF">
        <w:rPr>
          <w:sz w:val="18"/>
          <w:szCs w:val="18"/>
        </w:rPr>
        <w:t xml:space="preserve">, India </w:t>
      </w:r>
      <w:r w:rsidRPr="00D34EBF">
        <w:rPr>
          <w:sz w:val="18"/>
          <w:szCs w:val="18"/>
        </w:rPr>
        <w:br/>
      </w:r>
      <w:hyperlink r:id="rId12" w:history="1">
        <w:r w:rsidRPr="00393B26">
          <w:rPr>
            <w:rStyle w:val="Hyperlink"/>
            <w:sz w:val="18"/>
            <w:szCs w:val="18"/>
          </w:rPr>
          <w:t>svajipay@in.ibm.com</w:t>
        </w:r>
      </w:hyperlink>
      <w:r>
        <w:rPr>
          <w:sz w:val="18"/>
          <w:szCs w:val="18"/>
        </w:rPr>
        <w:t xml:space="preserve"> </w:t>
      </w:r>
    </w:p>
    <w:p w:rsidR="00926CA5" w:rsidRPr="00926CA5" w:rsidRDefault="00926CA5" w:rsidP="00926CA5">
      <w:pPr>
        <w:pStyle w:val="Author"/>
        <w:spacing w:before="100" w:beforeAutospacing="1"/>
        <w:rPr>
          <w:color w:val="0563C1" w:themeColor="hyperlink"/>
          <w:sz w:val="18"/>
          <w:szCs w:val="18"/>
          <w:u w:val="single"/>
        </w:rPr>
      </w:pPr>
      <w:r>
        <w:rPr>
          <w:sz w:val="18"/>
          <w:szCs w:val="18"/>
          <w:vertAlign w:val="superscript"/>
        </w:rPr>
        <w:t>7</w:t>
      </w:r>
      <w:r w:rsidR="000262E8" w:rsidRPr="000262E8">
        <w:rPr>
          <w:sz w:val="18"/>
          <w:szCs w:val="18"/>
        </w:rPr>
        <w:t>Kartik Srinivasan</w:t>
      </w:r>
      <w:r w:rsidR="00D34EBF" w:rsidRPr="00D34EBF">
        <w:rPr>
          <w:sz w:val="18"/>
          <w:szCs w:val="18"/>
        </w:rPr>
        <w:br/>
      </w:r>
      <w:r w:rsidR="000262E8">
        <w:rPr>
          <w:i/>
          <w:sz w:val="18"/>
          <w:szCs w:val="18"/>
        </w:rPr>
        <w:t>Sr. Architect, IBM Security</w:t>
      </w:r>
      <w:r w:rsidR="00D34EBF" w:rsidRPr="00D34EBF">
        <w:rPr>
          <w:sz w:val="18"/>
          <w:szCs w:val="18"/>
        </w:rPr>
        <w:br/>
      </w:r>
      <w:r w:rsidR="000262E8">
        <w:rPr>
          <w:i/>
          <w:sz w:val="18"/>
          <w:szCs w:val="18"/>
        </w:rPr>
        <w:t xml:space="preserve">IBM India </w:t>
      </w:r>
      <w:r w:rsidR="003C19DE">
        <w:rPr>
          <w:i/>
          <w:sz w:val="18"/>
          <w:szCs w:val="18"/>
        </w:rPr>
        <w:t>P</w:t>
      </w:r>
      <w:r w:rsidR="000262E8">
        <w:rPr>
          <w:i/>
          <w:sz w:val="18"/>
          <w:szCs w:val="18"/>
        </w:rPr>
        <w:t xml:space="preserve">vt </w:t>
      </w:r>
      <w:r w:rsidR="003C19DE">
        <w:rPr>
          <w:i/>
          <w:sz w:val="18"/>
          <w:szCs w:val="18"/>
        </w:rPr>
        <w:t>L</w:t>
      </w:r>
      <w:r w:rsidR="000262E8">
        <w:rPr>
          <w:i/>
          <w:sz w:val="18"/>
          <w:szCs w:val="18"/>
        </w:rPr>
        <w:t>td</w:t>
      </w:r>
      <w:r w:rsidR="00D34EBF" w:rsidRPr="00D34EBF">
        <w:rPr>
          <w:sz w:val="18"/>
          <w:szCs w:val="18"/>
        </w:rPr>
        <w:br/>
      </w:r>
      <w:hyperlink r:id="rId13" w:history="1">
        <w:r w:rsidR="000262E8" w:rsidRPr="00393B26">
          <w:rPr>
            <w:rStyle w:val="Hyperlink"/>
            <w:sz w:val="18"/>
            <w:szCs w:val="18"/>
          </w:rPr>
          <w:t>kartiksr@in.ibm.com</w:t>
        </w:r>
      </w:hyperlink>
    </w:p>
    <w:p w:rsidR="00D34EBF" w:rsidRPr="00D34EBF" w:rsidRDefault="00D34EBF" w:rsidP="00D34EBF">
      <w:pPr>
        <w:pStyle w:val="Author"/>
        <w:spacing w:before="100" w:beforeAutospacing="1"/>
        <w:rPr>
          <w:sz w:val="18"/>
          <w:szCs w:val="18"/>
        </w:rPr>
      </w:pPr>
      <w:r w:rsidRPr="00D34EBF">
        <w:rPr>
          <w:sz w:val="18"/>
          <w:szCs w:val="18"/>
        </w:rPr>
        <w:br w:type="column"/>
      </w:r>
      <w:r w:rsidRPr="00D34EBF">
        <w:rPr>
          <w:sz w:val="18"/>
          <w:szCs w:val="18"/>
          <w:vertAlign w:val="superscript"/>
        </w:rPr>
        <w:t>3</w:t>
      </w:r>
      <w:r w:rsidRPr="00D34EBF">
        <w:rPr>
          <w:sz w:val="18"/>
          <w:szCs w:val="18"/>
        </w:rPr>
        <w:t>Hari Varsha</w:t>
      </w:r>
      <w:r w:rsidRPr="00D34EBF">
        <w:rPr>
          <w:sz w:val="18"/>
          <w:szCs w:val="18"/>
        </w:rPr>
        <w:br/>
      </w:r>
      <w:r w:rsidRPr="00D34EBF">
        <w:rPr>
          <w:i/>
          <w:sz w:val="18"/>
          <w:szCs w:val="18"/>
        </w:rPr>
        <w:t>Department of Electrical and Electronics Engineering(EEE)</w:t>
      </w:r>
      <w:r w:rsidRPr="00D34EBF">
        <w:rPr>
          <w:sz w:val="18"/>
          <w:szCs w:val="18"/>
        </w:rPr>
        <w:br/>
      </w:r>
      <w:r w:rsidRPr="00D34EBF">
        <w:rPr>
          <w:i/>
          <w:sz w:val="18"/>
          <w:szCs w:val="18"/>
        </w:rPr>
        <w:t>Amrita Vishwa Vidyapeetham</w:t>
      </w:r>
      <w:r w:rsidRPr="00D34EBF">
        <w:rPr>
          <w:i/>
          <w:sz w:val="18"/>
          <w:szCs w:val="18"/>
        </w:rPr>
        <w:br/>
      </w:r>
      <w:r w:rsidRPr="00D34EBF">
        <w:rPr>
          <w:sz w:val="18"/>
          <w:szCs w:val="18"/>
        </w:rPr>
        <w:t>Coimbatore - 641112, India</w:t>
      </w:r>
      <w:r w:rsidRPr="00D34EBF">
        <w:rPr>
          <w:sz w:val="18"/>
          <w:szCs w:val="18"/>
        </w:rPr>
        <w:br/>
      </w:r>
      <w:hyperlink r:id="rId14" w:history="1">
        <w:r w:rsidR="000262E8" w:rsidRPr="00393B26">
          <w:rPr>
            <w:rStyle w:val="Hyperlink"/>
            <w:sz w:val="18"/>
            <w:szCs w:val="18"/>
          </w:rPr>
          <w:t>v.harivarsha@gmail.com</w:t>
        </w:r>
      </w:hyperlink>
      <w:r w:rsidR="000262E8">
        <w:rPr>
          <w:sz w:val="18"/>
          <w:szCs w:val="18"/>
        </w:rPr>
        <w:t xml:space="preserve"> </w:t>
      </w:r>
    </w:p>
    <w:p w:rsidR="00E643D9" w:rsidRPr="00E643D9" w:rsidRDefault="00E643D9" w:rsidP="00E643D9">
      <w:pPr>
        <w:pStyle w:val="Author"/>
        <w:spacing w:before="100" w:beforeAutospacing="1"/>
        <w:rPr>
          <w:sz w:val="18"/>
          <w:szCs w:val="18"/>
        </w:rPr>
        <w:sectPr w:rsidR="00E643D9" w:rsidRPr="00E643D9" w:rsidSect="003B4E04">
          <w:type w:val="continuous"/>
          <w:pgSz w:w="11906" w:h="16838" w:code="9"/>
          <w:pgMar w:top="450" w:right="893" w:bottom="1440" w:left="893" w:header="720" w:footer="720" w:gutter="0"/>
          <w:cols w:num="3" w:space="720"/>
          <w:docGrid w:linePitch="360"/>
        </w:sectPr>
      </w:pPr>
      <w:r w:rsidRPr="00E643D9">
        <w:rPr>
          <w:sz w:val="18"/>
          <w:szCs w:val="18"/>
          <w:vertAlign w:val="superscript"/>
        </w:rPr>
        <w:t>6</w:t>
      </w:r>
      <w:r w:rsidR="000262E8">
        <w:rPr>
          <w:sz w:val="18"/>
          <w:szCs w:val="18"/>
        </w:rPr>
        <w:t>Anjali Tibrewal</w:t>
      </w:r>
      <w:r w:rsidR="00D34EBF" w:rsidRPr="00D34EBF">
        <w:rPr>
          <w:sz w:val="18"/>
          <w:szCs w:val="18"/>
        </w:rPr>
        <w:br/>
      </w:r>
      <w:r w:rsidR="000262E8">
        <w:rPr>
          <w:i/>
          <w:sz w:val="18"/>
          <w:szCs w:val="18"/>
        </w:rPr>
        <w:t>Sr. Architect, IBM Security</w:t>
      </w:r>
      <w:r w:rsidR="00D34EBF" w:rsidRPr="00D34EBF">
        <w:rPr>
          <w:sz w:val="18"/>
          <w:szCs w:val="18"/>
        </w:rPr>
        <w:br/>
      </w:r>
      <w:r w:rsidR="000262E8">
        <w:rPr>
          <w:i/>
          <w:sz w:val="18"/>
          <w:szCs w:val="18"/>
        </w:rPr>
        <w:t xml:space="preserve">IBM India </w:t>
      </w:r>
      <w:r w:rsidR="003C19DE">
        <w:rPr>
          <w:i/>
          <w:sz w:val="18"/>
          <w:szCs w:val="18"/>
        </w:rPr>
        <w:t>P</w:t>
      </w:r>
      <w:r w:rsidR="000262E8">
        <w:rPr>
          <w:i/>
          <w:sz w:val="18"/>
          <w:szCs w:val="18"/>
        </w:rPr>
        <w:t xml:space="preserve">vt </w:t>
      </w:r>
      <w:r w:rsidR="003C19DE">
        <w:rPr>
          <w:i/>
          <w:sz w:val="18"/>
          <w:szCs w:val="18"/>
        </w:rPr>
        <w:t>L</w:t>
      </w:r>
      <w:r w:rsidR="000262E8">
        <w:rPr>
          <w:i/>
          <w:sz w:val="18"/>
          <w:szCs w:val="18"/>
        </w:rPr>
        <w:t>td</w:t>
      </w:r>
      <w:r w:rsidR="00D34EBF" w:rsidRPr="00D34EBF">
        <w:rPr>
          <w:sz w:val="18"/>
          <w:szCs w:val="18"/>
        </w:rPr>
        <w:br/>
      </w:r>
      <w:hyperlink r:id="rId15" w:history="1">
        <w:r w:rsidRPr="00393B26">
          <w:rPr>
            <w:rStyle w:val="Hyperlink"/>
            <w:sz w:val="18"/>
            <w:szCs w:val="18"/>
          </w:rPr>
          <w:t>anjtibre@in.ibm.com</w:t>
        </w:r>
      </w:hyperlink>
      <w:r>
        <w:rPr>
          <w:sz w:val="18"/>
          <w:szCs w:val="18"/>
        </w:rPr>
        <w:t xml:space="preserve"> </w:t>
      </w:r>
    </w:p>
    <w:p w:rsidR="00D34EBF" w:rsidRPr="00907631" w:rsidRDefault="00D34EBF" w:rsidP="00D34EBF">
      <w:pPr>
        <w:sectPr w:rsidR="00D34EBF" w:rsidRPr="00907631" w:rsidSect="003B4E04">
          <w:type w:val="continuous"/>
          <w:pgSz w:w="11906" w:h="16838" w:code="9"/>
          <w:pgMar w:top="450" w:right="893" w:bottom="1440" w:left="893" w:header="720" w:footer="720" w:gutter="0"/>
          <w:cols w:num="3" w:space="720"/>
          <w:docGrid w:linePitch="360"/>
        </w:sectPr>
      </w:pPr>
      <w:r w:rsidRPr="00907631">
        <w:br w:type="column"/>
      </w:r>
    </w:p>
    <w:p w:rsidR="00D34EBF" w:rsidRPr="00D34EBF" w:rsidRDefault="00D34EBF" w:rsidP="00D34EBF">
      <w:pPr>
        <w:pStyle w:val="Abstract"/>
        <w:rPr>
          <w:i/>
          <w:iCs/>
        </w:rPr>
      </w:pPr>
      <w:r w:rsidRPr="00D34EBF">
        <w:rPr>
          <w:i/>
          <w:iCs/>
        </w:rPr>
        <w:t>Abstract</w:t>
      </w:r>
      <w:r w:rsidRPr="00D34EBF">
        <w:t xml:space="preserve">—Security vulnerabilities and breaches caused by malicious software attacks are a major security concern in this digital age. Malware detection continues to be a hot topic as many computer users, networks, organizations, businesses and governments are affected by the rapid growth of malware attacks. Many intrusion detection Systems have been developed to protect the data and resources from attacks. </w:t>
      </w:r>
      <w:r w:rsidR="00926CA5">
        <w:t>But still</w:t>
      </w:r>
      <w:r w:rsidRPr="00D34EBF">
        <w:t>, new attacks and threats are developed every day, making it more difficult to these systems to detect those attacks. Not only the system has to detect an attack, but also it should prevent the attacks in network. To achieve this purpose an Advanced Persistent Threat detection system based on Deep Learning model can be developed as it has the potential to perform better in extracting features of data considering the massive cyber traffic in real life. In order to determine the efficiency of identifying anomalies, this work aims to examine deep learning artificial neural network algorithms like Convolutional Neural Network (CNN), Long Short-Term Memory (LSTM), Gated Recurrent Unit (GRU) and Recurrent Neural Network (RNN) and compare their efficiency in this research.</w:t>
      </w:r>
      <w:r w:rsidR="00926CA5">
        <w:t xml:space="preserve"> Based on the various evaluation metrics, CNN emerged out as the best model among four.</w:t>
      </w:r>
    </w:p>
    <w:p w:rsidR="00D34EBF" w:rsidRPr="00D34EBF" w:rsidRDefault="00D34EBF" w:rsidP="00D34EBF">
      <w:pPr>
        <w:pStyle w:val="Keywords"/>
      </w:pPr>
      <w:r w:rsidRPr="00D34EBF">
        <w:t>Keywords—Deep Learning, Artificial Neural Networks, Malware Detection, Intrusion detection system, Data Mining, Convolutional Neural Networks (CNN), Gated Recurrent Unit (GRU), Long Short-Term Memory (LSTM), Recurrent Neural Networks (RNN)</w:t>
      </w:r>
    </w:p>
    <w:p w:rsidR="00D34EBF" w:rsidRPr="00907631" w:rsidRDefault="00D34EBF" w:rsidP="00D34EBF">
      <w:pPr>
        <w:pStyle w:val="Heading1"/>
      </w:pPr>
      <w:r w:rsidRPr="00907631">
        <w:t>Introduction</w:t>
      </w:r>
    </w:p>
    <w:p w:rsidR="00D11AAF" w:rsidRPr="00D11AAF" w:rsidRDefault="00D11AAF" w:rsidP="00D11AAF">
      <w:pPr>
        <w:pStyle w:val="BodyText"/>
      </w:pPr>
      <w:r w:rsidRPr="00D11AAF">
        <w:t xml:space="preserve">Advanced Persistent Threat (APT) is a type of cyberattack that is carried out by a group, often nation states or state-sponsored organizations, where a hacker gains unauthorized access to a computer network and remains undetected for an extended period of time. APT is one of the major information security threats that industry is currently facing. APT attacks are particularly dangerous because they target an organization's sensitive data and exfiltrate the data to remote hosts. APT attacks are typically carried out by highly skilled and well-funded attackers, making them extremely difficult to detect and prevent using traditional security measures. </w:t>
      </w:r>
      <w:r w:rsidRPr="00D11AAF">
        <w:t>Notable examples of APT attacks include the loss of 40 GB of Ashley Madison's database in 2015 and the theft</w:t>
      </w:r>
      <w:r w:rsidR="00C854A8">
        <w:rPr>
          <w:lang w:val="en-US"/>
        </w:rPr>
        <w:t xml:space="preserve"> </w:t>
      </w:r>
      <w:r w:rsidRPr="00D11AAF">
        <w:t>of 9 GB of encrypted password data from Adobe Leak in 2013</w:t>
      </w:r>
      <w:r w:rsidRPr="00907631">
        <w:t>.</w:t>
      </w:r>
    </w:p>
    <w:p w:rsidR="00D11AAF" w:rsidRPr="00907631" w:rsidRDefault="00D11AAF" w:rsidP="00D11AAF">
      <w:pPr>
        <w:pStyle w:val="BodyText"/>
      </w:pPr>
      <w:r w:rsidRPr="00D11AAF">
        <w:t xml:space="preserve">Conventional techniques for detecting APT attacks are inadequate when such attacks occur in a dynamic and complex infrastructure like the cloud. These attacks are challenging to identify due to their long-lasting nature on the network, and the possibility that the system would crash owing to the enormous traffic. Moreover, APT attacks often maintain their anonymity and frequently employ Zero-Day attack, a type of cyberattack that exploits a software security flaw that the developer may be unaware of. As a result, existing Intrusion Detection System solutions are unable to identify </w:t>
      </w:r>
      <w:proofErr w:type="spellStart"/>
      <w:r w:rsidRPr="00D11AAF">
        <w:t>APTs.</w:t>
      </w:r>
      <w:proofErr w:type="spellEnd"/>
      <w:r w:rsidRPr="00D11AAF">
        <w:t xml:space="preserve"> For many years, most of these attacks go unreported, like the Red October APT attack that has been operating for more than five years</w:t>
      </w:r>
      <w:r w:rsidRPr="00907631">
        <w:t>.</w:t>
      </w:r>
    </w:p>
    <w:p w:rsidR="00D34EBF" w:rsidRPr="00907631" w:rsidRDefault="008D439F" w:rsidP="00D34EBF">
      <w:pPr>
        <w:pStyle w:val="BodyText"/>
      </w:pPr>
      <w:r w:rsidRPr="008D439F">
        <w:t>To detect and defend against APT-type attacks before exfiltration occurs, network intrusion systems using new Deep learning techniques and relevant analytical tools must be developed. The network intrusion detector is a predictive model that distinguishes between intrusions or attacks and normal connections. Deep learning is preferred due to its capacity to thoroughly analyse network data and automatically produce the feature vector. Deep learning algorithms greatly improve the performance of network intrusion detection systems by producing higher detection rates and lower false alarm rates.</w:t>
      </w:r>
      <w:r w:rsidR="00D34EBF" w:rsidRPr="00907631">
        <w:t>[1]</w:t>
      </w:r>
    </w:p>
    <w:p w:rsidR="00D34EBF" w:rsidRPr="00907631" w:rsidRDefault="008D439F" w:rsidP="00D34EBF">
      <w:pPr>
        <w:pStyle w:val="BodyText"/>
      </w:pPr>
      <w:r w:rsidRPr="008D439F">
        <w:t>Both straightforward and sophisticated neural network models have been developed to identify cyberattacks on hosts and network systems. Deep learning is highly preferred due to its ability to examine the computer process that replicates the normal activity of the human brain. Therefore, to effectively detect and defend against APT attacks, new network intrusion detection systems utilizing deep learning algorithms and analytical tools must be developed</w:t>
      </w:r>
      <w:r w:rsidR="00D34EBF" w:rsidRPr="00907631">
        <w:t>.[2][3]</w:t>
      </w:r>
    </w:p>
    <w:p w:rsidR="00D34EBF" w:rsidRPr="00907631" w:rsidRDefault="00D34EBF" w:rsidP="00D34EBF">
      <w:pPr>
        <w:pStyle w:val="Heading2"/>
      </w:pPr>
      <w:r w:rsidRPr="00907631">
        <w:lastRenderedPageBreak/>
        <w:t>Roadmap</w:t>
      </w:r>
    </w:p>
    <w:p w:rsidR="003C19DE" w:rsidRPr="003C19DE" w:rsidRDefault="00667C4F" w:rsidP="003C19DE">
      <w:pPr>
        <w:pStyle w:val="BodyText"/>
        <w:rPr>
          <w:lang w:val="en-IN"/>
        </w:rPr>
      </w:pPr>
      <w:r w:rsidRPr="00667C4F">
        <w:rPr>
          <w:lang w:val="en-IN"/>
        </w:rPr>
        <w:t xml:space="preserve">The paper is structured as follows: in Section II, an overview of the </w:t>
      </w:r>
      <w:r>
        <w:rPr>
          <w:lang w:val="en-IN"/>
        </w:rPr>
        <w:t xml:space="preserve">existing </w:t>
      </w:r>
      <w:r w:rsidRPr="00667C4F">
        <w:rPr>
          <w:lang w:val="en-IN"/>
        </w:rPr>
        <w:t>intrusion detection systems is presented. Section III outlines the preliminaries of the work and the proposed methodology, including the architectures. The Experiment and Analysis section, Section IV, provides details on the dataset used, while Section V presents the results and comparative analysis. The conclusion and future research directions are discussed in Section VI</w:t>
      </w:r>
      <w:r w:rsidR="003C19DE" w:rsidRPr="003C19DE">
        <w:rPr>
          <w:lang w:val="en-IN"/>
        </w:rPr>
        <w:t>.</w:t>
      </w:r>
    </w:p>
    <w:p w:rsidR="00D34EBF" w:rsidRPr="00907631" w:rsidRDefault="00D34EBF" w:rsidP="00D34EBF">
      <w:pPr>
        <w:pStyle w:val="Heading1"/>
      </w:pPr>
      <w:r w:rsidRPr="00907631">
        <w:t>Related Works</w:t>
      </w:r>
    </w:p>
    <w:p w:rsidR="006E2EDA" w:rsidRPr="00DC11F3" w:rsidRDefault="006E2EDA" w:rsidP="00DC11F3">
      <w:pPr>
        <w:pStyle w:val="BodyText"/>
      </w:pPr>
      <w:r>
        <w:t>This section examines the existing Intrusion Detection Systems</w:t>
      </w:r>
      <w:r w:rsidR="002A1F6B">
        <w:rPr>
          <w:lang w:val="en-US"/>
        </w:rPr>
        <w:t>(IDS)</w:t>
      </w:r>
      <w:r>
        <w:t xml:space="preserve">, APT attack methods, and the challenges faced by them. </w:t>
      </w:r>
      <w:r w:rsidR="00DC11F3">
        <w:t>IDS is a security tool that monitors a system or network for malicious activities or policy violations. The objective of an IDS is to identify security events and provide alerts for security analysts to investigate and respond to potential security breaches</w:t>
      </w:r>
      <w:r>
        <w:rPr>
          <w:lang w:val="en-US"/>
        </w:rPr>
        <w:t>.</w:t>
      </w:r>
    </w:p>
    <w:p w:rsidR="006E2EDA" w:rsidRDefault="009528CA" w:rsidP="006E2EDA">
      <w:pPr>
        <w:pStyle w:val="BodyText"/>
      </w:pPr>
      <w:r w:rsidRPr="00907631">
        <w:t>Currently, APT attacks can be detected using tools like User and Entity Behaviour Analytics UEBA, deception technology, and network monitoring</w:t>
      </w:r>
      <w:r>
        <w:rPr>
          <w:lang w:val="en-IN"/>
        </w:rPr>
        <w:t xml:space="preserve">. </w:t>
      </w:r>
      <w:r w:rsidR="00887863" w:rsidRPr="00907631">
        <w:t xml:space="preserve">In recent trends many Machine learning algorithms like Decision tree, Bayesian network, Support Vector Machine have been employed and those gave a reasonable Accuracy, sensitivity, specificity and </w:t>
      </w:r>
      <w:r w:rsidR="00887863">
        <w:rPr>
          <w:lang w:val="en-IN"/>
        </w:rPr>
        <w:t>F1 Score</w:t>
      </w:r>
      <w:r w:rsidR="00887863" w:rsidRPr="00907631">
        <w:t>.[4][5][6]</w:t>
      </w:r>
    </w:p>
    <w:p w:rsidR="006811A6" w:rsidRDefault="006811A6" w:rsidP="006E2EDA">
      <w:pPr>
        <w:pStyle w:val="BodyText"/>
        <w:rPr>
          <w:lang w:val="en-US"/>
        </w:rPr>
      </w:pPr>
      <w:r w:rsidRPr="006811A6">
        <w:t xml:space="preserve">Designing an APT (Advanced Persistent Threat) Intrusion Detection System using machine learning is challenging due to limited </w:t>
      </w:r>
      <w:r>
        <w:rPr>
          <w:lang w:val="en-US"/>
        </w:rPr>
        <w:t xml:space="preserve">availability of </w:t>
      </w:r>
      <w:r w:rsidRPr="00907631">
        <w:t>real-time and good dataset</w:t>
      </w:r>
      <w:r w:rsidRPr="006811A6">
        <w:t>, data imbalance, dynamic nature of APTs, limited interpretability, and false positives. The lack of proper innovative methodology and a lack of crucial elements such as ground-truth labels and publicly available datasets make it difficult to build production level systems. Anomaly detectors have a high false alarm rate while trying to identify unknown assaults like zero-day attacks. System evolution makes it more challenging to define typical behaviour, which might reduce detection performance. Addressing these challenges requires a combination of expertise in cybersecurity, data science, and machine learning</w:t>
      </w:r>
      <w:r>
        <w:rPr>
          <w:lang w:val="en-US"/>
        </w:rPr>
        <w:t>.</w:t>
      </w:r>
    </w:p>
    <w:p w:rsidR="00C2722F" w:rsidRDefault="000220CE" w:rsidP="00C2722F">
      <w:pPr>
        <w:pStyle w:val="BodyText"/>
      </w:pPr>
      <w:r w:rsidRPr="000220CE">
        <w:t xml:space="preserve">Khalid et al. </w:t>
      </w:r>
      <w:r w:rsidR="007801FA">
        <w:rPr>
          <w:lang w:val="en-IN"/>
        </w:rPr>
        <w:t>[7]</w:t>
      </w:r>
      <w:r w:rsidRPr="000220CE">
        <w:t xml:space="preserve"> outlines the main challenges associated with detecting Advanced Persistent Threats (APT), including the attackers' determination and resources, the long duration of attacks, potential internal threats, the attackers' powerful resources, and the complexities of cloud computing infrastructure.</w:t>
      </w:r>
    </w:p>
    <w:p w:rsidR="007801FA" w:rsidRDefault="007801FA" w:rsidP="007801FA">
      <w:pPr>
        <w:pStyle w:val="BodyText"/>
      </w:pPr>
      <w:proofErr w:type="spellStart"/>
      <w:r w:rsidRPr="007801FA">
        <w:t>Weina</w:t>
      </w:r>
      <w:proofErr w:type="spellEnd"/>
      <w:r w:rsidRPr="007801FA">
        <w:t xml:space="preserve"> </w:t>
      </w:r>
      <w:proofErr w:type="spellStart"/>
      <w:r w:rsidRPr="007801FA">
        <w:t>Niu</w:t>
      </w:r>
      <w:proofErr w:type="spellEnd"/>
      <w:r w:rsidRPr="007801FA">
        <w:t xml:space="preserve"> et al.[8]</w:t>
      </w:r>
      <w:r>
        <w:rPr>
          <w:lang w:val="en-IN"/>
        </w:rPr>
        <w:t xml:space="preserve"> </w:t>
      </w:r>
      <w:r>
        <w:t>proposed a deep learning-based method for APT malware traffic detection that combines time sequence and association analysis. Their method achieved higher accuracy in detecting APT traffic than traditional methods.</w:t>
      </w:r>
    </w:p>
    <w:p w:rsidR="007801FA" w:rsidRDefault="007801FA" w:rsidP="007801FA">
      <w:pPr>
        <w:pStyle w:val="BodyText"/>
      </w:pPr>
      <w:proofErr w:type="spellStart"/>
      <w:r w:rsidRPr="007801FA">
        <w:t>Micheal</w:t>
      </w:r>
      <w:proofErr w:type="spellEnd"/>
      <w:r w:rsidRPr="007801FA">
        <w:t xml:space="preserve"> </w:t>
      </w:r>
      <w:proofErr w:type="spellStart"/>
      <w:r w:rsidRPr="007801FA">
        <w:t>Zipperle</w:t>
      </w:r>
      <w:proofErr w:type="spellEnd"/>
      <w:r w:rsidRPr="007801FA">
        <w:t xml:space="preserve"> Lu et al.[9] </w:t>
      </w:r>
      <w:r>
        <w:t>conducted a survey on provenance-based intrusion detection systems (IDSs) and their applications in detecting cyber</w:t>
      </w:r>
      <w:r>
        <w:rPr>
          <w:lang w:val="en-IN"/>
        </w:rPr>
        <w:t>-</w:t>
      </w:r>
      <w:r>
        <w:t>attacks. They reviewed different provenance models and discussed their advantages and limitations in IDSs.</w:t>
      </w:r>
    </w:p>
    <w:p w:rsidR="007801FA" w:rsidRDefault="007801FA" w:rsidP="007801FA">
      <w:pPr>
        <w:pStyle w:val="BodyText"/>
      </w:pPr>
    </w:p>
    <w:p w:rsidR="007801FA" w:rsidRDefault="007801FA" w:rsidP="007801FA">
      <w:pPr>
        <w:pStyle w:val="BodyText"/>
      </w:pPr>
      <w:r>
        <w:t xml:space="preserve">T. </w:t>
      </w:r>
      <w:proofErr w:type="spellStart"/>
      <w:r>
        <w:t>Bodstrom</w:t>
      </w:r>
      <w:proofErr w:type="spellEnd"/>
      <w:r>
        <w:t xml:space="preserve"> et al.</w:t>
      </w:r>
      <w:r>
        <w:rPr>
          <w:lang w:val="en-IN"/>
        </w:rPr>
        <w:t>[10]</w:t>
      </w:r>
      <w:r>
        <w:t xml:space="preserve"> </w:t>
      </w:r>
      <w:r w:rsidRPr="007801FA">
        <w:rPr>
          <w:lang w:val="en-IN"/>
        </w:rPr>
        <w:t xml:space="preserve">presents a modular architecture for a deep learning-based intrusion detection system to detect Advanced Persistent Threat attacks directly from network flow. The system is highly customizable and offers a promising approach for APT detection using deep learning </w:t>
      </w:r>
      <w:r w:rsidRPr="007801FA">
        <w:rPr>
          <w:lang w:val="en-IN"/>
        </w:rPr>
        <w:t>techniques, but requires extensive empirical testing to evaluate its performance and complexity.</w:t>
      </w:r>
    </w:p>
    <w:p w:rsidR="007801FA" w:rsidRDefault="00586720" w:rsidP="007801FA">
      <w:pPr>
        <w:pStyle w:val="BodyText"/>
      </w:pPr>
      <w:r w:rsidRPr="00907631">
        <w:t xml:space="preserve">Hanan </w:t>
      </w:r>
      <w:r>
        <w:t xml:space="preserve">Hindy </w:t>
      </w:r>
      <w:r w:rsidRPr="00907631">
        <w:t>et al.[</w:t>
      </w:r>
      <w:r>
        <w:rPr>
          <w:lang w:val="en-IN"/>
        </w:rPr>
        <w:t>11]</w:t>
      </w:r>
      <w:r w:rsidR="007801FA">
        <w:t xml:space="preserve"> presents a taxonomy of network threats and discusses the limitations of current datasets for Network Intrusion Detection Systems (NIDS), which hinders the accuracy of machine learning-based IDS approaches. The authors aim to improve the creation of datasets and collection of real-world data to develop more efficient and accurate IDS.</w:t>
      </w:r>
    </w:p>
    <w:p w:rsidR="007801FA" w:rsidRDefault="00586720" w:rsidP="007801FA">
      <w:pPr>
        <w:pStyle w:val="BodyText"/>
      </w:pPr>
      <w:proofErr w:type="spellStart"/>
      <w:r w:rsidRPr="00907631">
        <w:t>Mhmood</w:t>
      </w:r>
      <w:proofErr w:type="spellEnd"/>
      <w:r w:rsidRPr="00907631">
        <w:t xml:space="preserve"> Radhi Had et al.[</w:t>
      </w:r>
      <w:r>
        <w:rPr>
          <w:lang w:val="en-IN"/>
        </w:rPr>
        <w:t>12]</w:t>
      </w:r>
      <w:r w:rsidR="007801FA">
        <w:t xml:space="preserve"> proposed a novel approach to network intrusion detection using various deep learning algorithms and uses a feature selection method to extract 12 features from the NSL-KDD dataset.</w:t>
      </w:r>
      <w:r>
        <w:rPr>
          <w:lang w:val="en-IN"/>
        </w:rPr>
        <w:t xml:space="preserve"> </w:t>
      </w:r>
      <w:r w:rsidR="007801FA">
        <w:t xml:space="preserve">The approach employs five classifiers (CNN, DNN, RNN, LSTM, and GRU) and achieved high accuracy results ranging from 97.78% to 98.63%. </w:t>
      </w:r>
    </w:p>
    <w:p w:rsidR="00D34EBF" w:rsidRPr="00907631" w:rsidRDefault="00586720" w:rsidP="00586720">
      <w:pPr>
        <w:pStyle w:val="BodyText"/>
      </w:pPr>
      <w:r w:rsidRPr="00907631">
        <w:t>Praneet Singh et al.[</w:t>
      </w:r>
      <w:r>
        <w:rPr>
          <w:lang w:val="en-IN"/>
        </w:rPr>
        <w:t>13</w:t>
      </w:r>
      <w:r w:rsidRPr="00907631">
        <w:t>]</w:t>
      </w:r>
      <w:r w:rsidR="007801FA">
        <w:t xml:space="preserve"> proposed an edge-centric network intrusion detection system using deep neural networks. Their proposed model is capable of detecting Distributed Denial of Service attacks with high testing accuracy of ~99% even with lower resource utilization in terms of CPU and memory.</w:t>
      </w:r>
    </w:p>
    <w:p w:rsidR="005E1A44" w:rsidRDefault="005E1A44" w:rsidP="005E1A44">
      <w:pPr>
        <w:pStyle w:val="BodyText"/>
        <w:rPr>
          <w:lang w:val="en-IN"/>
        </w:rPr>
      </w:pPr>
      <w:r>
        <w:rPr>
          <w:lang w:val="en-IN"/>
        </w:rPr>
        <w:t>W</w:t>
      </w:r>
      <w:r w:rsidRPr="005E1A44">
        <w:rPr>
          <w:lang w:val="en-IN"/>
        </w:rPr>
        <w:t>hile most other works have used traditional machine learning algorithms</w:t>
      </w:r>
      <w:r>
        <w:rPr>
          <w:lang w:val="en-IN"/>
        </w:rPr>
        <w:t>,</w:t>
      </w:r>
      <w:r w:rsidRPr="005E1A44">
        <w:rPr>
          <w:lang w:val="en-IN"/>
        </w:rPr>
        <w:t xml:space="preserve"> </w:t>
      </w:r>
      <w:r>
        <w:rPr>
          <w:lang w:val="en-IN"/>
        </w:rPr>
        <w:t>many didn’t use</w:t>
      </w:r>
      <w:r w:rsidRPr="005E1A44">
        <w:rPr>
          <w:lang w:val="en-IN"/>
        </w:rPr>
        <w:t xml:space="preserve"> deep learning techniques in the NSL KDD dataset for intrusion detection. Deep learning models have shown to have significant advantages in handling complex patterns in large datasets and can often provide superior results compared to traditional machine learning algorithms</w:t>
      </w:r>
      <w:r>
        <w:rPr>
          <w:lang w:val="en-IN"/>
        </w:rPr>
        <w:t>.</w:t>
      </w:r>
      <w:r w:rsidR="0001681A">
        <w:rPr>
          <w:lang w:val="en-IN"/>
        </w:rPr>
        <w:t>[14][15]</w:t>
      </w:r>
    </w:p>
    <w:p w:rsidR="00F277C2" w:rsidRDefault="00F277C2" w:rsidP="00D802BF">
      <w:pPr>
        <w:pStyle w:val="BodyText"/>
        <w:rPr>
          <w:lang w:val="en-IN"/>
        </w:rPr>
      </w:pPr>
      <w:r w:rsidRPr="00F277C2">
        <w:rPr>
          <w:lang w:val="en-IN"/>
        </w:rPr>
        <w:t xml:space="preserve">Although there are several </w:t>
      </w:r>
      <w:r w:rsidR="00D802BF" w:rsidRPr="00F277C2">
        <w:rPr>
          <w:lang w:val="en-IN"/>
        </w:rPr>
        <w:t xml:space="preserve">studies </w:t>
      </w:r>
      <w:r w:rsidR="00D802BF" w:rsidRPr="00D802BF">
        <w:rPr>
          <w:lang w:val="en-IN"/>
        </w:rPr>
        <w:t>explored the use of deep learning</w:t>
      </w:r>
      <w:r w:rsidR="00D802BF">
        <w:rPr>
          <w:lang w:val="en-IN"/>
        </w:rPr>
        <w:t xml:space="preserve"> </w:t>
      </w:r>
      <w:r w:rsidR="00D802BF" w:rsidRPr="00F277C2">
        <w:rPr>
          <w:lang w:val="en-IN"/>
        </w:rPr>
        <w:t>models</w:t>
      </w:r>
      <w:r w:rsidR="00D802BF">
        <w:rPr>
          <w:lang w:val="en-IN"/>
        </w:rPr>
        <w:t xml:space="preserve"> </w:t>
      </w:r>
      <w:r w:rsidRPr="00F277C2">
        <w:rPr>
          <w:lang w:val="en-IN"/>
        </w:rPr>
        <w:t xml:space="preserve">on APT detection, there is a lack of comparison </w:t>
      </w:r>
      <w:r w:rsidR="00D802BF">
        <w:rPr>
          <w:lang w:val="en-IN"/>
        </w:rPr>
        <w:t xml:space="preserve">and evaluation of </w:t>
      </w:r>
      <w:r w:rsidRPr="00F277C2">
        <w:rPr>
          <w:lang w:val="en-IN"/>
        </w:rPr>
        <w:t xml:space="preserve">different deep learning architectures for </w:t>
      </w:r>
      <w:r w:rsidR="00D802BF" w:rsidRPr="00D802BF">
        <w:rPr>
          <w:lang w:val="en-IN"/>
        </w:rPr>
        <w:t>the specific task of detecting intrusions in the NSL KDD dataset</w:t>
      </w:r>
      <w:r w:rsidRPr="00F277C2">
        <w:rPr>
          <w:lang w:val="en-IN"/>
        </w:rPr>
        <w:t xml:space="preserve">. </w:t>
      </w:r>
      <w:r w:rsidR="00D802BF" w:rsidRPr="00D802BF">
        <w:rPr>
          <w:lang w:val="en-IN"/>
        </w:rPr>
        <w:t>This analysis could help inform the selection of the most effective deep learning model for intrusion detection tasks, which could have practical applications in improving the security of computer networks.</w:t>
      </w:r>
      <w:r w:rsidR="00D802BF">
        <w:rPr>
          <w:lang w:val="en-IN"/>
        </w:rPr>
        <w:t xml:space="preserve"> </w:t>
      </w:r>
      <w:r w:rsidRPr="00F277C2">
        <w:rPr>
          <w:lang w:val="en-IN"/>
        </w:rPr>
        <w:t>Moreover, the effectiveness of these models in detecting novel and advanced threats is still unclear. Therefore, a comparative study of different deep learning models on a diverse and large-scale dataset could be an interesting area for future research.</w:t>
      </w:r>
    </w:p>
    <w:p w:rsidR="00D34EBF" w:rsidRPr="00907631" w:rsidRDefault="00D34EBF" w:rsidP="00D34EBF">
      <w:pPr>
        <w:pStyle w:val="Heading1"/>
      </w:pPr>
      <w:r w:rsidRPr="00907631">
        <w:t>Materials and Methods</w:t>
      </w:r>
    </w:p>
    <w:p w:rsidR="00D34EBF" w:rsidRPr="00907631" w:rsidRDefault="00D34EBF" w:rsidP="00D34EBF">
      <w:pPr>
        <w:pStyle w:val="BodyText"/>
        <w:rPr>
          <w:lang w:val="en-US"/>
        </w:rPr>
      </w:pPr>
      <w:r w:rsidRPr="00907631">
        <w:rPr>
          <w:lang w:val="en-IN"/>
        </w:rPr>
        <w:t>In this part, process of data pre-processing, transformation and Deep learning techniques are discussed</w:t>
      </w:r>
      <w:r w:rsidRPr="00907631">
        <w:rPr>
          <w:lang w:val="en-US"/>
        </w:rPr>
        <w:t>.</w:t>
      </w:r>
    </w:p>
    <w:p w:rsidR="00D34EBF" w:rsidRPr="00907631" w:rsidRDefault="00D34EBF" w:rsidP="00D34EBF">
      <w:pPr>
        <w:pStyle w:val="Heading2"/>
      </w:pPr>
      <w:r w:rsidRPr="00907631">
        <w:t>Proposed Work Flow</w:t>
      </w:r>
    </w:p>
    <w:p w:rsidR="00B85C34" w:rsidRDefault="008D439F" w:rsidP="00B85C34">
      <w:pPr>
        <w:pStyle w:val="BodyText"/>
        <w:rPr>
          <w:lang w:val="en-IN"/>
        </w:rPr>
      </w:pPr>
      <w:r w:rsidRPr="008D439F">
        <w:t>The proposed workflow involves the development of a deep learning-based classifier model for network intrusion detection</w:t>
      </w:r>
      <w:r w:rsidR="00A80225">
        <w:rPr>
          <w:lang w:val="en-IN"/>
        </w:rPr>
        <w:t xml:space="preserve"> and it is presented in Fig 1</w:t>
      </w:r>
      <w:r w:rsidRPr="008D439F">
        <w:t xml:space="preserve">. The system aims to accurately differentiate between normal connections and intrusions while minimizing false alarms. To achieve this, the system utilizes artificial neural networks and trains on the patterns of anomalies. The model is designed to adapt to new intrusion patterns and changes in attacker </w:t>
      </w:r>
      <w:r w:rsidR="00B85C34" w:rsidRPr="008D439F">
        <w:t>behaviour</w:t>
      </w:r>
      <w:r w:rsidRPr="008D439F">
        <w:t xml:space="preserve"> over time. Specifically, the strategy uses a deep neural network model</w:t>
      </w:r>
      <w:r w:rsidR="00B85C34">
        <w:rPr>
          <w:lang w:val="en-IN"/>
        </w:rPr>
        <w:t xml:space="preserve"> </w:t>
      </w:r>
      <w:r w:rsidR="00B85C34" w:rsidRPr="00B85C34">
        <w:rPr>
          <w:lang w:val="en-IN"/>
        </w:rPr>
        <w:t>for binary classification</w:t>
      </w:r>
      <w:r w:rsidR="00B85C34" w:rsidRPr="008D439F">
        <w:t xml:space="preserve"> </w:t>
      </w:r>
      <w:r w:rsidRPr="008D439F">
        <w:t>that is trained on the NSL-KDD dataset. The resulting output is binary, with 1 indicating an intruder and 0 indicating a typical user</w:t>
      </w:r>
      <w:r w:rsidR="00B85C34">
        <w:rPr>
          <w:lang w:val="en-IN"/>
        </w:rPr>
        <w:t>.</w:t>
      </w:r>
    </w:p>
    <w:p w:rsidR="00BA5B40" w:rsidRDefault="00A17064" w:rsidP="00BA5B40">
      <w:pPr>
        <w:pStyle w:val="bulletlist"/>
        <w:numPr>
          <w:ilvl w:val="0"/>
          <w:numId w:val="0"/>
        </w:numPr>
        <w:jc w:val="center"/>
      </w:pPr>
      <w:r>
        <w:rPr>
          <w:noProof/>
        </w:rPr>
        <w:lastRenderedPageBreak/>
        <w:drawing>
          <wp:inline distT="0" distB="0" distL="0" distR="0">
            <wp:extent cx="3089910" cy="5647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6">
                      <a:extLst>
                        <a:ext uri="{28A0092B-C50C-407E-A947-70E740481C1C}">
                          <a14:useLocalDpi xmlns:a14="http://schemas.microsoft.com/office/drawing/2010/main" val="0"/>
                        </a:ext>
                      </a:extLst>
                    </a:blip>
                    <a:stretch>
                      <a:fillRect/>
                    </a:stretch>
                  </pic:blipFill>
                  <pic:spPr>
                    <a:xfrm>
                      <a:off x="0" y="0"/>
                      <a:ext cx="3089910" cy="5647055"/>
                    </a:xfrm>
                    <a:prstGeom prst="rect">
                      <a:avLst/>
                    </a:prstGeom>
                  </pic:spPr>
                </pic:pic>
              </a:graphicData>
            </a:graphic>
          </wp:inline>
        </w:drawing>
      </w:r>
    </w:p>
    <w:p w:rsidR="00BA5B40" w:rsidRPr="00D34EBF" w:rsidRDefault="00135FE3" w:rsidP="00BA5B40">
      <w:pPr>
        <w:pStyle w:val="figurecaption"/>
        <w:jc w:val="center"/>
      </w:pPr>
      <w:r>
        <w:t>Pipeline of</w:t>
      </w:r>
      <w:r w:rsidR="00BA5B40">
        <w:t xml:space="preserve"> </w:t>
      </w:r>
      <w:r w:rsidR="00021A52">
        <w:t>proposed</w:t>
      </w:r>
      <w:r w:rsidR="00BA5B40">
        <w:t xml:space="preserve"> model</w:t>
      </w:r>
    </w:p>
    <w:p w:rsidR="00BA5B40" w:rsidRPr="00B85C34" w:rsidRDefault="00BA5B40" w:rsidP="00B85C34">
      <w:pPr>
        <w:pStyle w:val="BodyText"/>
        <w:rPr>
          <w:lang w:val="en-IN"/>
        </w:rPr>
      </w:pPr>
    </w:p>
    <w:p w:rsidR="00D34EBF" w:rsidRPr="00907631" w:rsidRDefault="00D34EBF" w:rsidP="00D34EBF">
      <w:pPr>
        <w:pStyle w:val="Heading2"/>
      </w:pPr>
      <w:r w:rsidRPr="00907631">
        <w:t>Data Pre-processing</w:t>
      </w:r>
    </w:p>
    <w:p w:rsidR="00B7558F" w:rsidRDefault="00B7558F" w:rsidP="00B7558F">
      <w:pPr>
        <w:pStyle w:val="BodyText"/>
        <w:rPr>
          <w:lang w:val="en-IN"/>
        </w:rPr>
      </w:pPr>
      <w:r w:rsidRPr="00B7558F">
        <w:t>The effective utilization of artificial neural network algorithms to identify network intrusion detection relies heavily on data pre-processing. This phase involves the analysis, filtering, transformation, and encoding of data in a way that allows the deep learning classifier to understand and work with the processed output. The quality of the classifier results can be significantly degraded by the presence of unclean data such as missing attributes, attribute values, noise or outliers, and duplicate or incorrect data. Thus, it is essential to manipulate and transform raw data into a useful and efficient format before using it in Artificial Neural Network model to ensure performance. [1</w:t>
      </w:r>
      <w:r w:rsidR="0001681A">
        <w:rPr>
          <w:lang w:val="en-IN"/>
        </w:rPr>
        <w:t>6</w:t>
      </w:r>
      <w:r w:rsidRPr="00B7558F">
        <w:t>][1</w:t>
      </w:r>
      <w:r w:rsidR="0001681A">
        <w:rPr>
          <w:lang w:val="en-IN"/>
        </w:rPr>
        <w:t>7</w:t>
      </w:r>
      <w:r w:rsidRPr="00B7558F">
        <w:t>][1</w:t>
      </w:r>
      <w:r w:rsidR="0001681A">
        <w:rPr>
          <w:lang w:val="en-IN"/>
        </w:rPr>
        <w:t>8</w:t>
      </w:r>
      <w:r>
        <w:rPr>
          <w:lang w:val="en-IN"/>
        </w:rPr>
        <w:t>]</w:t>
      </w:r>
    </w:p>
    <w:p w:rsidR="00C854A8" w:rsidRDefault="00B7558F" w:rsidP="004E3F15">
      <w:pPr>
        <w:pStyle w:val="BodyText"/>
        <w:rPr>
          <w:lang w:val="en-IN"/>
        </w:rPr>
      </w:pPr>
      <w:r w:rsidRPr="00B7558F">
        <w:rPr>
          <w:lang w:val="en-IN"/>
        </w:rPr>
        <w:t>To achieve this objective, various data pre-processing techniques are employed.</w:t>
      </w:r>
      <w:r w:rsidR="004E3F15" w:rsidRPr="004E3F15">
        <w:t xml:space="preserve"> </w:t>
      </w:r>
      <w:r w:rsidR="004E3F15" w:rsidRPr="004E3F15">
        <w:rPr>
          <w:lang w:val="en-IN"/>
        </w:rPr>
        <w:t xml:space="preserve">The presence of missing values in a dataset can negatively impact the performance and accuracy of a deep learning model. </w:t>
      </w:r>
      <w:r w:rsidR="004E3F15">
        <w:rPr>
          <w:lang w:val="en-IN"/>
        </w:rPr>
        <w:t>In order to mitigate this issue</w:t>
      </w:r>
      <w:r w:rsidRPr="00B7558F">
        <w:rPr>
          <w:lang w:val="en-IN"/>
        </w:rPr>
        <w:t xml:space="preserve">, missing values in the data are removed by deleting rows with more than 25 missing features. For rows with fewer missing </w:t>
      </w:r>
      <w:r w:rsidRPr="00B7558F">
        <w:rPr>
          <w:lang w:val="en-IN"/>
        </w:rPr>
        <w:t xml:space="preserve">values, categorical features are replaced with mode and numerical data with mean. </w:t>
      </w:r>
    </w:p>
    <w:p w:rsidR="00D34EBF" w:rsidRDefault="00B7558F" w:rsidP="00A80225">
      <w:pPr>
        <w:pStyle w:val="BodyText"/>
      </w:pPr>
      <w:r w:rsidRPr="00B7558F">
        <w:rPr>
          <w:lang w:val="en-IN"/>
        </w:rPr>
        <w:t xml:space="preserve">Next, data transformation is performed to produce patterns that are simpler to comprehend by altering its format, structure, or values. The range of raw data values varies widely, and some algorithms do not perform well without feature scaling. Thus, the data value of all numerical features are scaled by subtracting the mean and scaling to unit variance using the </w:t>
      </w:r>
      <w:proofErr w:type="spellStart"/>
      <w:r w:rsidRPr="00B7558F">
        <w:rPr>
          <w:lang w:val="en-IN"/>
        </w:rPr>
        <w:t>StandardScaler</w:t>
      </w:r>
      <w:proofErr w:type="spellEnd"/>
      <w:r w:rsidRPr="00B7558F">
        <w:rPr>
          <w:lang w:val="en-IN"/>
        </w:rPr>
        <w:t xml:space="preserve"> class of the </w:t>
      </w:r>
      <w:proofErr w:type="spellStart"/>
      <w:proofErr w:type="gramStart"/>
      <w:r w:rsidRPr="00B7558F">
        <w:rPr>
          <w:lang w:val="en-IN"/>
        </w:rPr>
        <w:t>sklearn.preprocessing</w:t>
      </w:r>
      <w:proofErr w:type="spellEnd"/>
      <w:proofErr w:type="gramEnd"/>
      <w:r w:rsidRPr="00B7558F">
        <w:rPr>
          <w:lang w:val="en-IN"/>
        </w:rPr>
        <w:t xml:space="preserve"> library.</w:t>
      </w:r>
      <w:r w:rsidR="00A80225">
        <w:rPr>
          <w:lang w:val="en-IN"/>
        </w:rPr>
        <w:t xml:space="preserve"> Suppose if</w:t>
      </w:r>
      <w:r w:rsidR="00A80225" w:rsidRPr="00907631">
        <w:t xml:space="preserve"> u </w:t>
      </w:r>
      <w:r w:rsidR="00A80225">
        <w:rPr>
          <w:lang w:val="en-IN"/>
        </w:rPr>
        <w:t>represent</w:t>
      </w:r>
      <w:r w:rsidR="00A80225" w:rsidRPr="00907631">
        <w:t xml:space="preserve"> the mean of the training samples, and s </w:t>
      </w:r>
      <w:r w:rsidR="00A80225">
        <w:rPr>
          <w:lang w:val="en-IN"/>
        </w:rPr>
        <w:t>represent</w:t>
      </w:r>
      <w:r w:rsidR="00A80225" w:rsidRPr="00907631">
        <w:t xml:space="preserve"> the standard deviation of the training samples</w:t>
      </w:r>
      <w:r w:rsidR="00A80225">
        <w:rPr>
          <w:lang w:val="en-IN"/>
        </w:rPr>
        <w:t xml:space="preserve">, </w:t>
      </w:r>
      <w:r w:rsidR="00D34EBF" w:rsidRPr="00907631">
        <w:t xml:space="preserve">standard score of a sample x is calculated </w:t>
      </w:r>
      <w:r w:rsidR="00A80225">
        <w:rPr>
          <w:lang w:val="en-IN"/>
        </w:rPr>
        <w:t>using (1).</w:t>
      </w:r>
    </w:p>
    <w:p w:rsidR="00D34EBF" w:rsidRPr="00907631" w:rsidRDefault="000B4225" w:rsidP="00D34EBF">
      <w:pPr>
        <w:pStyle w:val="equation"/>
        <w:rPr>
          <w:rFonts w:hint="eastAsia"/>
        </w:rPr>
      </w:pPr>
      <w:r>
        <w:rPr>
          <w:rFonts w:ascii="Times New Roman" w:hAnsi="Times New Roman" w:cs="Times New Roman"/>
          <w:iCs/>
        </w:rPr>
        <w:tab/>
      </w:r>
      <w:r w:rsidR="00D34EBF" w:rsidRPr="00907631">
        <w:rPr>
          <w:rFonts w:ascii="Times New Roman" w:hAnsi="Times New Roman" w:cs="Times New Roman"/>
          <w:iCs/>
        </w:rPr>
        <w:t>z = (x-</w:t>
      </w:r>
      <w:bookmarkStart w:id="4" w:name="_Hlk126273476"/>
      <w:r w:rsidR="00D34EBF" w:rsidRPr="00907631">
        <w:rPr>
          <w:rFonts w:ascii="Times New Roman" w:hAnsi="Times New Roman" w:cs="Times New Roman"/>
          <w:iCs/>
        </w:rPr>
        <w:t>u)/s</w:t>
      </w:r>
      <w:bookmarkEnd w:id="4"/>
      <w:r w:rsidR="00D34EBF" w:rsidRPr="00907631">
        <w:tab/>
      </w:r>
      <w:r w:rsidR="00D34EBF" w:rsidRPr="00907631">
        <w:t></w:t>
      </w:r>
      <w:r w:rsidR="00D34EBF" w:rsidRPr="00907631">
        <w:t></w:t>
      </w:r>
      <w:r w:rsidR="00D34EBF" w:rsidRPr="00907631">
        <w:t></w:t>
      </w:r>
    </w:p>
    <w:p w:rsidR="004E3F15" w:rsidRDefault="004E3F15" w:rsidP="004E3F15">
      <w:pPr>
        <w:pStyle w:val="bulletlist"/>
        <w:numPr>
          <w:ilvl w:val="0"/>
          <w:numId w:val="0"/>
        </w:numPr>
      </w:pPr>
      <w:r>
        <w:tab/>
      </w:r>
      <w:r>
        <w:rPr>
          <w:lang w:val="en-IN"/>
        </w:rPr>
        <w:t>Next</w:t>
      </w:r>
      <w:r w:rsidRPr="004E3F15">
        <w:t>, concept hierarchy generation is performed to transform properties from lower to higher in the hierarchy, depending on the prediction feature. In this study, as the model aims to predict only the class of attack, the attribute label, which contains sub-classes of attacks or normal traffic, is converted into either of the four attack classes or normal.</w:t>
      </w:r>
    </w:p>
    <w:p w:rsidR="00D34EBF" w:rsidRDefault="004E3F15" w:rsidP="004E3F15">
      <w:pPr>
        <w:pStyle w:val="bulletlist"/>
        <w:numPr>
          <w:ilvl w:val="0"/>
          <w:numId w:val="0"/>
        </w:numPr>
      </w:pPr>
      <w:r>
        <w:tab/>
      </w:r>
      <w:r w:rsidRPr="004E3F15">
        <w:t>Categorical data is converted into categories, and a dummy encoding is used to encode these categorical variables as numbers, enabling deep learning models to assume correlation between these variables that can produce false results. In the dataset, the data attributes '</w:t>
      </w:r>
      <w:proofErr w:type="spellStart"/>
      <w:r w:rsidRPr="004E3F15">
        <w:t>protocol_type</w:t>
      </w:r>
      <w:proofErr w:type="spellEnd"/>
      <w:r w:rsidRPr="004E3F15">
        <w:t>', 'service', and 'flag' are one-hot encoded using dummy variables.</w:t>
      </w:r>
    </w:p>
    <w:p w:rsidR="004E3F15" w:rsidRPr="0001681A" w:rsidRDefault="004E3F15" w:rsidP="004E3F15">
      <w:pPr>
        <w:pStyle w:val="bulletlist"/>
        <w:numPr>
          <w:ilvl w:val="0"/>
          <w:numId w:val="0"/>
        </w:numPr>
        <w:rPr>
          <w:lang w:val="en-IN"/>
        </w:rPr>
      </w:pPr>
      <w:r>
        <w:tab/>
      </w:r>
      <w:r w:rsidRPr="004E3F15">
        <w:t>Furthermore, feature selection is performed to select only a few relevant features in the dataset for generating the deep learning classifier model. Pearson's correlation coefficient for all columns is calculated, and only attributes that have more than 0.5 correlation with encoded attack label attribute are selected for further deep learning model development.</w:t>
      </w:r>
      <w:r w:rsidR="0001681A">
        <w:rPr>
          <w:lang w:val="en-IN"/>
        </w:rPr>
        <w:t>[19]</w:t>
      </w:r>
    </w:p>
    <w:p w:rsidR="006F775E" w:rsidRDefault="004E3F15" w:rsidP="004E3F15">
      <w:pPr>
        <w:pStyle w:val="bulletlist"/>
        <w:numPr>
          <w:ilvl w:val="0"/>
          <w:numId w:val="0"/>
        </w:numPr>
      </w:pPr>
      <w:r>
        <w:tab/>
      </w:r>
      <w:r w:rsidRPr="004E3F15">
        <w:t xml:space="preserve">Finally, the dataset is split into train, validation, and test sets in an </w:t>
      </w:r>
      <w:r w:rsidR="00055B54">
        <w:rPr>
          <w:lang w:val="en-IN"/>
        </w:rPr>
        <w:t>75</w:t>
      </w:r>
      <w:r w:rsidRPr="004E3F15">
        <w:t>:1</w:t>
      </w:r>
      <w:r w:rsidR="00055B54">
        <w:rPr>
          <w:lang w:val="en-IN"/>
        </w:rPr>
        <w:t>2.5</w:t>
      </w:r>
      <w:r w:rsidRPr="004E3F15">
        <w:t>:1</w:t>
      </w:r>
      <w:r w:rsidR="00055B54">
        <w:rPr>
          <w:lang w:val="en-IN"/>
        </w:rPr>
        <w:t>2.5</w:t>
      </w:r>
      <w:r w:rsidRPr="004E3F15">
        <w:t xml:space="preserve"> ratio randomly using the </w:t>
      </w:r>
      <w:proofErr w:type="spellStart"/>
      <w:r w:rsidRPr="004E3F15">
        <w:t>train_test_split</w:t>
      </w:r>
      <w:proofErr w:type="spellEnd"/>
      <w:r w:rsidRPr="004E3F15">
        <w:t xml:space="preserve"> function in </w:t>
      </w:r>
      <w:proofErr w:type="spellStart"/>
      <w:r w:rsidRPr="004E3F15">
        <w:t>sklearn</w:t>
      </w:r>
      <w:proofErr w:type="spellEnd"/>
      <w:r w:rsidRPr="004E3F15">
        <w:t xml:space="preserve">, with the test dataset used to evaluate results using various metrics. The resulting dataset </w:t>
      </w:r>
      <w:r w:rsidR="006F775E">
        <w:rPr>
          <w:lang w:val="en-IN"/>
        </w:rPr>
        <w:t>a</w:t>
      </w:r>
      <w:proofErr w:type="spellStart"/>
      <w:r w:rsidR="006F775E" w:rsidRPr="006F775E">
        <w:t>fter</w:t>
      </w:r>
      <w:proofErr w:type="spellEnd"/>
      <w:r w:rsidR="006F775E" w:rsidRPr="006F775E">
        <w:t xml:space="preserve"> merging the </w:t>
      </w:r>
      <w:proofErr w:type="spellStart"/>
      <w:r w:rsidR="006F775E" w:rsidRPr="006F775E">
        <w:t>KDDTrain</w:t>
      </w:r>
      <w:proofErr w:type="spellEnd"/>
      <w:r w:rsidR="006F775E" w:rsidRPr="006F775E">
        <w:t xml:space="preserve"> and </w:t>
      </w:r>
      <w:proofErr w:type="spellStart"/>
      <w:r w:rsidR="006F775E" w:rsidRPr="006F775E">
        <w:t>KDDTest</w:t>
      </w:r>
      <w:proofErr w:type="spellEnd"/>
      <w:r w:rsidR="006F775E" w:rsidRPr="006F775E">
        <w:t xml:space="preserve"> datasets</w:t>
      </w:r>
      <w:r w:rsidR="006F775E" w:rsidRPr="004E3F15">
        <w:t xml:space="preserve"> </w:t>
      </w:r>
      <w:r w:rsidRPr="004E3F15">
        <w:t>contains 148,517 rows, with the train, validation, and test sets containing 111,387, 18,565, and 18,565 rows, respectively.</w:t>
      </w:r>
    </w:p>
    <w:p w:rsidR="00D34EBF" w:rsidRDefault="004E3F15" w:rsidP="006F775E">
      <w:pPr>
        <w:pStyle w:val="bulletlist"/>
        <w:numPr>
          <w:ilvl w:val="0"/>
          <w:numId w:val="0"/>
        </w:numPr>
        <w:rPr>
          <w:lang w:val="en-IN"/>
        </w:rPr>
      </w:pPr>
      <w:r>
        <w:tab/>
      </w:r>
      <w:r w:rsidR="006F775E" w:rsidRPr="006F775E">
        <w:t>The distribution of the Normal and Abnormal labels in the dataset was found to be equally distributed with 77,054 rows of the normal class and 71,463 rows of the attack class. A pie chart of the distribution of the Normal and attack classes is shown in Fig 1, which indicates that the dataset is well balanced between the two classes</w:t>
      </w:r>
      <w:r w:rsidR="006F775E">
        <w:rPr>
          <w:lang w:val="en-IN"/>
        </w:rPr>
        <w:t>.</w:t>
      </w:r>
    </w:p>
    <w:p w:rsidR="006F775E" w:rsidRDefault="00285F1D" w:rsidP="006F775E">
      <w:pPr>
        <w:pStyle w:val="bulletlist"/>
        <w:numPr>
          <w:ilvl w:val="0"/>
          <w:numId w:val="0"/>
        </w:numPr>
        <w:jc w:val="center"/>
      </w:pPr>
      <w:r>
        <w:rPr>
          <w:noProof/>
        </w:rPr>
        <w:drawing>
          <wp:inline distT="0" distB="0" distL="0" distR="0">
            <wp:extent cx="2644815" cy="1785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1394" cy="1796687"/>
                    </a:xfrm>
                    <a:prstGeom prst="rect">
                      <a:avLst/>
                    </a:prstGeom>
                    <a:noFill/>
                    <a:ln>
                      <a:noFill/>
                    </a:ln>
                  </pic:spPr>
                </pic:pic>
              </a:graphicData>
            </a:graphic>
          </wp:inline>
        </w:drawing>
      </w:r>
    </w:p>
    <w:p w:rsidR="006F775E" w:rsidRPr="00D34EBF" w:rsidRDefault="006F775E" w:rsidP="006F775E">
      <w:pPr>
        <w:pStyle w:val="figurecaption"/>
        <w:jc w:val="center"/>
      </w:pPr>
      <w:r>
        <w:t>Pie Chart distribution of Normal and attacks in dataset</w:t>
      </w:r>
    </w:p>
    <w:p w:rsidR="003203C6" w:rsidRDefault="00D34EBF" w:rsidP="003203C6">
      <w:pPr>
        <w:pStyle w:val="Heading2"/>
      </w:pPr>
      <w:r w:rsidRPr="00907631">
        <w:lastRenderedPageBreak/>
        <w:t>Artficial Neural Networks</w:t>
      </w:r>
    </w:p>
    <w:p w:rsidR="00021A52" w:rsidRDefault="00021A52" w:rsidP="00021A52">
      <w:pPr>
        <w:pStyle w:val="Heading3"/>
        <w:rPr>
          <w:lang w:val="en-IN"/>
        </w:rPr>
      </w:pPr>
      <w:bookmarkStart w:id="5" w:name="_Hlk129126167"/>
      <w:r>
        <w:rPr>
          <w:lang w:val="en-IN"/>
        </w:rPr>
        <w:t>CNN</w:t>
      </w:r>
    </w:p>
    <w:p w:rsidR="003411A0" w:rsidRDefault="00021A52" w:rsidP="00021A52">
      <w:pPr>
        <w:pStyle w:val="bulletlist"/>
        <w:numPr>
          <w:ilvl w:val="0"/>
          <w:numId w:val="0"/>
        </w:numPr>
        <w:ind w:left="288"/>
        <w:rPr>
          <w:lang w:val="en-IN"/>
        </w:rPr>
      </w:pPr>
      <w:r>
        <w:tab/>
      </w:r>
      <w:r w:rsidR="003203C6" w:rsidRPr="003203C6">
        <w:t xml:space="preserve">Convolutional Neural Networks (CNNs) are a type of </w:t>
      </w:r>
      <w:r w:rsidR="003203C6">
        <w:rPr>
          <w:lang w:val="en-IN"/>
        </w:rPr>
        <w:t xml:space="preserve"> </w:t>
      </w:r>
      <w:r w:rsidR="003203C6" w:rsidRPr="003203C6">
        <w:t xml:space="preserve">artificial neural network </w:t>
      </w:r>
      <w:r w:rsidR="003203C6">
        <w:rPr>
          <w:lang w:val="en-IN"/>
        </w:rPr>
        <w:t>that</w:t>
      </w:r>
      <w:r w:rsidR="003203C6" w:rsidRPr="003203C6">
        <w:t xml:space="preserve"> been extensively used in deep learning for binary classification tasks. The key advantage of CNNs over other machine learning algorithms is their ability to learn hierarchical features directly from raw data, without the need for manual feature engineering</w:t>
      </w:r>
      <w:bookmarkEnd w:id="5"/>
      <w:r w:rsidR="00AC58AF">
        <w:rPr>
          <w:lang w:val="en-IN"/>
        </w:rPr>
        <w:t>.</w:t>
      </w:r>
      <w:r w:rsidR="00AC58AF" w:rsidRPr="00907631">
        <w:t>[</w:t>
      </w:r>
      <w:r w:rsidR="00AC58AF">
        <w:rPr>
          <w:lang w:val="en-IN"/>
        </w:rPr>
        <w:t>20</w:t>
      </w:r>
      <w:r w:rsidR="00AC58AF" w:rsidRPr="00907631">
        <w:t>][</w:t>
      </w:r>
      <w:r w:rsidR="00AC58AF">
        <w:rPr>
          <w:lang w:val="en-IN"/>
        </w:rPr>
        <w:t>2</w:t>
      </w:r>
      <w:r w:rsidR="00AC58AF" w:rsidRPr="00907631">
        <w:t>1][</w:t>
      </w:r>
      <w:r w:rsidR="00AC58AF">
        <w:rPr>
          <w:lang w:val="en-IN"/>
        </w:rPr>
        <w:t>22</w:t>
      </w:r>
      <w:r w:rsidR="00AC58AF" w:rsidRPr="00907631">
        <w:t>].</w:t>
      </w:r>
    </w:p>
    <w:p w:rsidR="00DE3717" w:rsidRDefault="00556635" w:rsidP="00021A52">
      <w:pPr>
        <w:pStyle w:val="bulletlist"/>
        <w:numPr>
          <w:ilvl w:val="0"/>
          <w:numId w:val="0"/>
        </w:numPr>
        <w:ind w:left="288"/>
      </w:pPr>
      <w:r>
        <w:rPr>
          <w:lang w:val="en-IN"/>
        </w:rPr>
        <w:tab/>
      </w:r>
      <w:r w:rsidR="003203C6" w:rsidRPr="003203C6">
        <w:rPr>
          <w:lang w:val="en-IN"/>
        </w:rPr>
        <w:t xml:space="preserve">In this study, a one-dimensional convolutional neural network (1D-CNN) model for binary classification using the </w:t>
      </w:r>
      <w:proofErr w:type="spellStart"/>
      <w:r w:rsidR="003203C6" w:rsidRPr="003203C6">
        <w:rPr>
          <w:lang w:val="en-IN"/>
        </w:rPr>
        <w:t>Keras</w:t>
      </w:r>
      <w:proofErr w:type="spellEnd"/>
      <w:r w:rsidR="003203C6" w:rsidRPr="003203C6">
        <w:rPr>
          <w:lang w:val="en-IN"/>
        </w:rPr>
        <w:t xml:space="preserve"> library</w:t>
      </w:r>
      <w:r w:rsidR="001151A4">
        <w:rPr>
          <w:lang w:val="en-IN"/>
        </w:rPr>
        <w:t xml:space="preserve"> is used</w:t>
      </w:r>
      <w:r w:rsidR="003203C6" w:rsidRPr="003203C6">
        <w:rPr>
          <w:lang w:val="en-IN"/>
        </w:rPr>
        <w:t xml:space="preserve">. The model architecture is presented in Fig </w:t>
      </w:r>
      <w:r w:rsidR="00206D55">
        <w:rPr>
          <w:lang w:val="en-IN"/>
        </w:rPr>
        <w:t>3</w:t>
      </w:r>
      <w:r w:rsidR="003203C6" w:rsidRPr="003203C6">
        <w:rPr>
          <w:lang w:val="en-IN"/>
        </w:rPr>
        <w:t xml:space="preserve"> and consists of a total of 9 layers, including an input layer, four 1D convolutional layers, a max pooling layer, a flattening layer, and two fully connected (dense) layer</w:t>
      </w:r>
      <w:r w:rsidR="003203C6">
        <w:rPr>
          <w:lang w:val="en-IN"/>
        </w:rPr>
        <w:t>s</w:t>
      </w:r>
      <w:r w:rsidR="00AC58AF">
        <w:rPr>
          <w:lang w:val="en-IN"/>
        </w:rPr>
        <w:t>.</w:t>
      </w:r>
    </w:p>
    <w:p w:rsidR="00285F1D" w:rsidRDefault="00556635" w:rsidP="00021A52">
      <w:pPr>
        <w:pStyle w:val="bulletlist"/>
        <w:numPr>
          <w:ilvl w:val="0"/>
          <w:numId w:val="0"/>
        </w:numPr>
        <w:ind w:left="288"/>
      </w:pPr>
      <w:r>
        <w:tab/>
      </w:r>
      <w:r w:rsidR="00DE3717" w:rsidRPr="00DE3717">
        <w:t xml:space="preserve">The model begins with a 1D convolutional layer that applies 256 filters of kernel size 1 to the input data. The activation function used is hyperbolic tangent (tanh). A second 1D convolutional layer is added with 128 filters of kernel size 1 and tanh activation. A third 1D convolutional layer is added with 64 filters of kernel size 1 and tanh activation. A fourth 1D convolutional layer is added with 32 filters of kernel size 1 and tanh activation. A max pooling layer is added with pool size 1, which reduces the output size. A flatten layer is added to convert the output of the previous layer into a 1D vector. A fully connected (dense) layer with 100 units and </w:t>
      </w:r>
      <w:proofErr w:type="spellStart"/>
      <w:r w:rsidR="00DE3717" w:rsidRPr="00DE3717">
        <w:t>ReLU</w:t>
      </w:r>
      <w:proofErr w:type="spellEnd"/>
      <w:r w:rsidR="00285F1D" w:rsidRPr="00285F1D">
        <w:t xml:space="preserve"> (Rectified Linear Unit)</w:t>
      </w:r>
      <w:r w:rsidR="00DE3717" w:rsidRPr="00DE3717">
        <w:t xml:space="preserve"> activation </w:t>
      </w:r>
      <w:r w:rsidR="00285F1D" w:rsidRPr="00285F1D">
        <w:t>function that applies the</w:t>
      </w:r>
      <w:r w:rsidR="00285F1D">
        <w:rPr>
          <w:lang w:val="en-US"/>
        </w:rPr>
        <w:t xml:space="preserve"> function in (2)</w:t>
      </w:r>
      <w:r w:rsidR="00285F1D" w:rsidRPr="00285F1D">
        <w:t xml:space="preserve"> </w:t>
      </w:r>
      <w:r w:rsidR="00DE3717" w:rsidRPr="00DE3717">
        <w:t>is added.</w:t>
      </w:r>
    </w:p>
    <w:p w:rsidR="00285F1D" w:rsidRDefault="00285F1D" w:rsidP="00285F1D">
      <w:pPr>
        <w:pStyle w:val="equation"/>
        <w:rPr>
          <w:rFonts w:hint="eastAsia"/>
        </w:rPr>
      </w:pPr>
      <w:r w:rsidRPr="00907631">
        <w:tab/>
      </w:r>
      <w:r>
        <w:rPr>
          <w:rFonts w:ascii="Times New Roman" w:hAnsi="Times New Roman" w:cs="Times New Roman"/>
          <w:iCs/>
        </w:rPr>
        <w:t>F(x)</w:t>
      </w:r>
      <w:r w:rsidRPr="00907631">
        <w:rPr>
          <w:rFonts w:ascii="Times New Roman" w:hAnsi="Times New Roman" w:cs="Times New Roman"/>
          <w:iCs/>
        </w:rPr>
        <w:t xml:space="preserve"> = </w:t>
      </w:r>
      <w:r>
        <w:rPr>
          <w:rFonts w:ascii="Times New Roman" w:hAnsi="Times New Roman" w:cs="Times New Roman"/>
          <w:iCs/>
        </w:rPr>
        <w:t>max (0, x)</w:t>
      </w:r>
      <w:r w:rsidRPr="00907631">
        <w:tab/>
      </w:r>
      <w:r w:rsidRPr="00907631">
        <w:t>2</w:t>
      </w:r>
      <w:r w:rsidRPr="00907631">
        <w:t></w:t>
      </w:r>
    </w:p>
    <w:p w:rsidR="00285F1D" w:rsidRDefault="00556635" w:rsidP="00285F1D">
      <w:pPr>
        <w:pStyle w:val="bulletlist"/>
        <w:numPr>
          <w:ilvl w:val="0"/>
          <w:numId w:val="0"/>
        </w:numPr>
        <w:ind w:left="288"/>
        <w:rPr>
          <w:lang w:val="en-IN"/>
        </w:rPr>
      </w:pPr>
      <w:r>
        <w:tab/>
      </w:r>
      <w:r w:rsidR="00DE3717" w:rsidRPr="00DE3717">
        <w:t xml:space="preserve">Another fully connected (dense) layer with 2 units and </w:t>
      </w:r>
      <w:proofErr w:type="spellStart"/>
      <w:r w:rsidR="00DE3717" w:rsidRPr="00DE3717">
        <w:t>softmax</w:t>
      </w:r>
      <w:proofErr w:type="spellEnd"/>
      <w:r w:rsidR="00DE3717" w:rsidRPr="00DE3717">
        <w:t xml:space="preserve"> activation is added, which produces the output probabilities for the two classes (binary classification)</w:t>
      </w:r>
      <w:r w:rsidR="00DE3717">
        <w:rPr>
          <w:lang w:val="en-IN"/>
        </w:rPr>
        <w:t xml:space="preserve">. </w:t>
      </w:r>
      <w:r w:rsidR="00285F1D" w:rsidRPr="00285F1D">
        <w:rPr>
          <w:lang w:val="en-IN"/>
        </w:rPr>
        <w:t xml:space="preserve">The </w:t>
      </w:r>
      <w:proofErr w:type="spellStart"/>
      <w:r w:rsidR="00285F1D" w:rsidRPr="00285F1D">
        <w:rPr>
          <w:lang w:val="en-IN"/>
        </w:rPr>
        <w:t>Softmax</w:t>
      </w:r>
      <w:proofErr w:type="spellEnd"/>
      <w:r w:rsidR="00285F1D" w:rsidRPr="00285F1D">
        <w:rPr>
          <w:lang w:val="en-IN"/>
        </w:rPr>
        <w:t xml:space="preserve"> function is given by (3) where K is the number of classes, and xi is the input to the </w:t>
      </w:r>
      <w:proofErr w:type="spellStart"/>
      <w:r w:rsidR="00285F1D" w:rsidRPr="00285F1D">
        <w:rPr>
          <w:lang w:val="en-IN"/>
        </w:rPr>
        <w:t>Softmax</w:t>
      </w:r>
      <w:proofErr w:type="spellEnd"/>
      <w:r w:rsidR="00285F1D" w:rsidRPr="00285F1D">
        <w:rPr>
          <w:lang w:val="en-IN"/>
        </w:rPr>
        <w:t xml:space="preserve"> function for class </w:t>
      </w:r>
      <w:proofErr w:type="spellStart"/>
      <w:r w:rsidR="00285F1D" w:rsidRPr="00285F1D">
        <w:rPr>
          <w:lang w:val="en-IN"/>
        </w:rPr>
        <w:t>i</w:t>
      </w:r>
      <w:proofErr w:type="spellEnd"/>
      <w:r w:rsidR="00285F1D" w:rsidRPr="00285F1D">
        <w:rPr>
          <w:lang w:val="en-IN"/>
        </w:rPr>
        <w:t>.</w:t>
      </w:r>
    </w:p>
    <w:p w:rsidR="00285F1D" w:rsidRPr="00285F1D" w:rsidRDefault="00285F1D" w:rsidP="00285F1D">
      <w:pPr>
        <w:pStyle w:val="equation"/>
        <w:rPr>
          <w:rFonts w:hint="eastAsia"/>
        </w:rPr>
      </w:pPr>
      <w:r w:rsidRPr="00907631">
        <w:tab/>
      </w:r>
      <w:proofErr w:type="spellStart"/>
      <w:r>
        <w:rPr>
          <w:rFonts w:ascii="Times New Roman" w:hAnsi="Times New Roman" w:cs="Times New Roman"/>
          <w:iCs/>
        </w:rPr>
        <w:t>Softmax</w:t>
      </w:r>
      <w:proofErr w:type="spellEnd"/>
      <w:r>
        <w:rPr>
          <w:rFonts w:ascii="Times New Roman" w:hAnsi="Times New Roman" w:cs="Times New Roman"/>
          <w:iCs/>
        </w:rPr>
        <w:t>(x</w:t>
      </w:r>
      <w:r w:rsidRPr="00285F1D">
        <w:rPr>
          <w:rFonts w:ascii="Times New Roman" w:hAnsi="Times New Roman" w:cs="Times New Roman"/>
          <w:iCs/>
          <w:vertAlign w:val="subscript"/>
        </w:rPr>
        <w:t>i</w:t>
      </w:r>
      <w:r>
        <w:rPr>
          <w:rFonts w:ascii="Times New Roman" w:hAnsi="Times New Roman" w:cs="Times New Roman"/>
          <w:iCs/>
        </w:rPr>
        <w:t>)</w:t>
      </w:r>
      <w:r w:rsidRPr="00907631">
        <w:rPr>
          <w:rFonts w:ascii="Times New Roman" w:hAnsi="Times New Roman" w:cs="Times New Roman"/>
          <w:iCs/>
        </w:rPr>
        <w:t xml:space="preserve"> = </w:t>
      </w:r>
      <m:oMath>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sup>
            </m:sSup>
          </m:num>
          <m:den>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K</m:t>
                </m:r>
              </m:sup>
              <m:e>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j</m:t>
                        </m:r>
                      </m:sub>
                    </m:sSub>
                  </m:sup>
                </m:sSup>
              </m:e>
            </m:nary>
          </m:den>
        </m:f>
      </m:oMath>
      <w:r w:rsidRPr="00907631">
        <w:tab/>
      </w:r>
      <w:r w:rsidRPr="00907631">
        <w:t>2</w:t>
      </w:r>
      <w:r w:rsidRPr="00907631">
        <w:t></w:t>
      </w:r>
    </w:p>
    <w:p w:rsidR="002E0350" w:rsidRDefault="00556635" w:rsidP="00556635">
      <w:pPr>
        <w:pStyle w:val="bulletlist"/>
        <w:numPr>
          <w:ilvl w:val="0"/>
          <w:numId w:val="0"/>
        </w:numPr>
        <w:ind w:left="288"/>
        <w:rPr>
          <w:lang w:val="en-IN"/>
        </w:rPr>
      </w:pPr>
      <w:r>
        <w:rPr>
          <w:lang w:val="en-IN"/>
        </w:rPr>
        <w:tab/>
      </w:r>
      <w:r w:rsidR="00DE3717" w:rsidRPr="00DE3717">
        <w:rPr>
          <w:lang w:val="en-IN"/>
        </w:rPr>
        <w:t>The model is compiled with binary cross-entropy loss and Adam optimizer, and the metric used for evaluation is accuracy.</w:t>
      </w:r>
      <w:r>
        <w:rPr>
          <w:lang w:val="en-IN"/>
        </w:rPr>
        <w:tab/>
      </w:r>
      <w:r w:rsidR="002E0350" w:rsidRPr="002E0350">
        <w:rPr>
          <w:lang w:val="en-IN"/>
        </w:rPr>
        <w:t>The equation for binary cross-entropy loss is</w:t>
      </w:r>
      <w:r w:rsidR="002E0350">
        <w:rPr>
          <w:lang w:val="en-IN"/>
        </w:rPr>
        <w:t xml:space="preserve"> (3) </w:t>
      </w:r>
      <w:r w:rsidR="002E0350" w:rsidRPr="002E0350">
        <w:rPr>
          <w:lang w:val="en-IN"/>
        </w:rPr>
        <w:t>where y is the true label (either 0 or 1), y' is the predicted probability of the positive class (i.e., the class with label 1), and log is the natural logarithm</w:t>
      </w:r>
      <w:r w:rsidR="002E0350">
        <w:rPr>
          <w:lang w:val="en-IN"/>
        </w:rPr>
        <w:t>.</w:t>
      </w:r>
    </w:p>
    <w:p w:rsidR="002E0350" w:rsidRPr="002E0350" w:rsidRDefault="002E0350" w:rsidP="002E0350">
      <w:pPr>
        <w:pStyle w:val="equation"/>
        <w:rPr>
          <w:rFonts w:hint="eastAsia"/>
        </w:rPr>
      </w:pPr>
      <w:r w:rsidRPr="00907631">
        <w:tab/>
      </w:r>
      <w:proofErr w:type="gramStart"/>
      <w:r>
        <w:rPr>
          <w:rFonts w:ascii="Times New Roman" w:hAnsi="Times New Roman" w:cs="Times New Roman"/>
          <w:iCs/>
        </w:rPr>
        <w:t>L(</w:t>
      </w:r>
      <w:proofErr w:type="gramEnd"/>
      <w:r>
        <w:rPr>
          <w:rFonts w:ascii="Times New Roman" w:hAnsi="Times New Roman" w:cs="Times New Roman"/>
          <w:iCs/>
        </w:rPr>
        <w:t xml:space="preserve">y, </w:t>
      </w:r>
      <w:r w:rsidRPr="002E0350">
        <w:rPr>
          <w:rFonts w:ascii="Times New Roman" w:hAnsi="Times New Roman" w:cs="Times New Roman"/>
          <w:iCs/>
        </w:rPr>
        <w:t>y'</w:t>
      </w:r>
      <w:r>
        <w:rPr>
          <w:rFonts w:ascii="Times New Roman" w:hAnsi="Times New Roman" w:cs="Times New Roman"/>
          <w:iCs/>
        </w:rPr>
        <w:t>)</w:t>
      </w:r>
      <w:r w:rsidRPr="00907631">
        <w:rPr>
          <w:rFonts w:ascii="Times New Roman" w:hAnsi="Times New Roman" w:cs="Times New Roman"/>
          <w:iCs/>
        </w:rPr>
        <w:t xml:space="preserve"> =</w:t>
      </w:r>
      <w:r w:rsidRPr="002E0350">
        <w:rPr>
          <w:rFonts w:ascii="Times New Roman" w:hAnsi="Times New Roman" w:cs="Times New Roman"/>
          <w:iCs/>
        </w:rPr>
        <w:t xml:space="preserve"> - [y * log(y') + (1 - y) * log(1 - y')]</w:t>
      </w:r>
      <w:r w:rsidRPr="00907631">
        <w:tab/>
      </w:r>
      <w:r w:rsidRPr="00907631">
        <w:t></w:t>
      </w:r>
      <w:r>
        <w:t>3</w:t>
      </w:r>
      <w:r w:rsidRPr="00907631">
        <w:t></w:t>
      </w:r>
    </w:p>
    <w:p w:rsidR="00887863" w:rsidRDefault="00887863" w:rsidP="008664A3">
      <w:pPr>
        <w:pStyle w:val="bulletlist"/>
        <w:numPr>
          <w:ilvl w:val="0"/>
          <w:numId w:val="0"/>
        </w:numPr>
        <w:jc w:val="center"/>
      </w:pPr>
      <w:r>
        <w:rPr>
          <w:noProof/>
        </w:rPr>
        <w:drawing>
          <wp:inline distT="0" distB="0" distL="0" distR="0">
            <wp:extent cx="3089910" cy="8280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6228" cy="829733"/>
                    </a:xfrm>
                    <a:prstGeom prst="rect">
                      <a:avLst/>
                    </a:prstGeom>
                  </pic:spPr>
                </pic:pic>
              </a:graphicData>
            </a:graphic>
          </wp:inline>
        </w:drawing>
      </w:r>
    </w:p>
    <w:p w:rsidR="00206D55" w:rsidRDefault="00887863" w:rsidP="00556635">
      <w:pPr>
        <w:pStyle w:val="figurecaption"/>
        <w:jc w:val="center"/>
      </w:pPr>
      <w:r>
        <w:t>CNN Architecture</w:t>
      </w:r>
    </w:p>
    <w:p w:rsidR="00556635" w:rsidRDefault="00556635" w:rsidP="00556635">
      <w:pPr>
        <w:pStyle w:val="figurecaption"/>
        <w:numPr>
          <w:ilvl w:val="0"/>
          <w:numId w:val="0"/>
        </w:numPr>
      </w:pPr>
    </w:p>
    <w:p w:rsidR="00556635" w:rsidRPr="00D34EBF" w:rsidRDefault="00556635" w:rsidP="00556635">
      <w:pPr>
        <w:pStyle w:val="figurecaption"/>
        <w:numPr>
          <w:ilvl w:val="0"/>
          <w:numId w:val="0"/>
        </w:numPr>
      </w:pPr>
    </w:p>
    <w:p w:rsidR="008664A3" w:rsidRDefault="008664A3" w:rsidP="008664A3">
      <w:pPr>
        <w:pStyle w:val="Heading3"/>
        <w:rPr>
          <w:lang w:val="en-IN"/>
        </w:rPr>
      </w:pPr>
      <w:r>
        <w:rPr>
          <w:lang w:val="en-IN"/>
        </w:rPr>
        <w:t>RNN</w:t>
      </w:r>
    </w:p>
    <w:p w:rsidR="005E2E83" w:rsidRDefault="008664A3" w:rsidP="00D34EBF">
      <w:pPr>
        <w:pStyle w:val="bulletlist"/>
        <w:numPr>
          <w:ilvl w:val="0"/>
          <w:numId w:val="0"/>
        </w:numPr>
        <w:ind w:left="288"/>
        <w:rPr>
          <w:lang w:val="en-IN"/>
        </w:rPr>
      </w:pPr>
      <w:r>
        <w:tab/>
      </w:r>
      <w:r w:rsidR="005E2E83" w:rsidRPr="005E2E83">
        <w:t xml:space="preserve">Recurrent Neural Networks (RNNs) have become increasingly popular due to their ability to process sequential data with varying lengths by utilizing internal memory. </w:t>
      </w:r>
      <w:r w:rsidR="001151A4">
        <w:rPr>
          <w:lang w:val="en-IN"/>
        </w:rPr>
        <w:t xml:space="preserve">In </w:t>
      </w:r>
      <w:proofErr w:type="spellStart"/>
      <w:r>
        <w:rPr>
          <w:lang w:val="en-IN"/>
        </w:rPr>
        <w:t>t</w:t>
      </w:r>
      <w:r w:rsidRPr="005E2E83">
        <w:t>his</w:t>
      </w:r>
      <w:proofErr w:type="spellEnd"/>
      <w:r w:rsidR="00632510">
        <w:rPr>
          <w:lang w:val="en-IN"/>
        </w:rPr>
        <w:t xml:space="preserve"> </w:t>
      </w:r>
      <w:r w:rsidR="005E2E83">
        <w:rPr>
          <w:lang w:val="en-IN"/>
        </w:rPr>
        <w:t>study</w:t>
      </w:r>
      <w:r w:rsidR="001151A4">
        <w:rPr>
          <w:lang w:val="en-IN"/>
        </w:rPr>
        <w:t>, a</w:t>
      </w:r>
      <w:r w:rsidR="005E2E83" w:rsidRPr="005E2E83">
        <w:t xml:space="preserve"> simple RNN architecture for binary classification using the </w:t>
      </w:r>
      <w:proofErr w:type="spellStart"/>
      <w:r w:rsidR="005E2E83" w:rsidRPr="005E2E83">
        <w:t>Keras</w:t>
      </w:r>
      <w:proofErr w:type="spellEnd"/>
      <w:r w:rsidR="005E2E83" w:rsidRPr="005E2E83">
        <w:t xml:space="preserve"> library</w:t>
      </w:r>
      <w:r w:rsidR="001151A4">
        <w:rPr>
          <w:lang w:val="en-IN"/>
        </w:rPr>
        <w:t xml:space="preserve"> is used</w:t>
      </w:r>
      <w:r w:rsidR="005E2E83">
        <w:rPr>
          <w:lang w:val="en-IN"/>
        </w:rPr>
        <w:t>.</w:t>
      </w:r>
      <w:r w:rsidR="00AC58AF">
        <w:rPr>
          <w:lang w:val="en-IN"/>
        </w:rPr>
        <w:t>[23]</w:t>
      </w:r>
    </w:p>
    <w:p w:rsidR="00D34EBF" w:rsidRDefault="00556635" w:rsidP="005E2E83">
      <w:pPr>
        <w:pStyle w:val="bulletlist"/>
        <w:numPr>
          <w:ilvl w:val="0"/>
          <w:numId w:val="0"/>
        </w:numPr>
        <w:ind w:left="288"/>
        <w:rPr>
          <w:lang w:val="en-IN"/>
        </w:rPr>
      </w:pPr>
      <w:r>
        <w:rPr>
          <w:lang w:val="en-IN"/>
        </w:rPr>
        <w:tab/>
      </w:r>
      <w:r w:rsidR="005E2E83" w:rsidRPr="005E2E83">
        <w:rPr>
          <w:lang w:val="en-IN"/>
        </w:rPr>
        <w:t>The proposed model architecture</w:t>
      </w:r>
      <w:r w:rsidR="005E2E83">
        <w:rPr>
          <w:lang w:val="en-IN"/>
        </w:rPr>
        <w:t xml:space="preserve"> is presented in Fig </w:t>
      </w:r>
      <w:r w:rsidR="00206D55">
        <w:rPr>
          <w:lang w:val="en-IN"/>
        </w:rPr>
        <w:t>4</w:t>
      </w:r>
      <w:r w:rsidR="005E2E83">
        <w:rPr>
          <w:lang w:val="en-IN"/>
        </w:rPr>
        <w:t xml:space="preserve"> and </w:t>
      </w:r>
      <w:r w:rsidR="005E2E83" w:rsidRPr="005E2E83">
        <w:rPr>
          <w:lang w:val="en-IN"/>
        </w:rPr>
        <w:t xml:space="preserve">consists of four layers of </w:t>
      </w:r>
      <w:proofErr w:type="spellStart"/>
      <w:r w:rsidR="005E2E83" w:rsidRPr="005E2E83">
        <w:rPr>
          <w:lang w:val="en-IN"/>
        </w:rPr>
        <w:t>SimpleRNN</w:t>
      </w:r>
      <w:proofErr w:type="spellEnd"/>
      <w:r w:rsidR="005E2E83" w:rsidRPr="005E2E83">
        <w:rPr>
          <w:lang w:val="en-IN"/>
        </w:rPr>
        <w:t xml:space="preserve"> cells followed by a Dense layer with a </w:t>
      </w:r>
      <w:proofErr w:type="spellStart"/>
      <w:r w:rsidR="005E2E83" w:rsidRPr="005E2E83">
        <w:rPr>
          <w:lang w:val="en-IN"/>
        </w:rPr>
        <w:t>softmax</w:t>
      </w:r>
      <w:proofErr w:type="spellEnd"/>
      <w:r w:rsidR="005E2E83" w:rsidRPr="005E2E83">
        <w:rPr>
          <w:lang w:val="en-IN"/>
        </w:rPr>
        <w:t xml:space="preserve"> activation function. The first </w:t>
      </w:r>
      <w:proofErr w:type="spellStart"/>
      <w:r w:rsidR="005E2E83" w:rsidRPr="005E2E83">
        <w:rPr>
          <w:lang w:val="en-IN"/>
        </w:rPr>
        <w:t>SimpleRNN</w:t>
      </w:r>
      <w:proofErr w:type="spellEnd"/>
      <w:r w:rsidR="005E2E83" w:rsidRPr="005E2E83">
        <w:rPr>
          <w:lang w:val="en-IN"/>
        </w:rPr>
        <w:t xml:space="preserve"> layer has 256 units, a dropout rate of 0.3, and </w:t>
      </w:r>
      <w:proofErr w:type="spellStart"/>
      <w:r w:rsidR="005E2E83" w:rsidRPr="005E2E83">
        <w:rPr>
          <w:lang w:val="en-IN"/>
        </w:rPr>
        <w:t>return_sequences</w:t>
      </w:r>
      <w:proofErr w:type="spellEnd"/>
      <w:r w:rsidR="005E2E83" w:rsidRPr="005E2E83">
        <w:rPr>
          <w:lang w:val="en-IN"/>
        </w:rPr>
        <w:t xml:space="preserve"> set to True. The default tanh activation function is used in the RNN layer. A second </w:t>
      </w:r>
      <w:proofErr w:type="spellStart"/>
      <w:r w:rsidR="005E2E83" w:rsidRPr="005E2E83">
        <w:rPr>
          <w:lang w:val="en-IN"/>
        </w:rPr>
        <w:t>SimpleRNN</w:t>
      </w:r>
      <w:proofErr w:type="spellEnd"/>
      <w:r w:rsidR="005E2E83" w:rsidRPr="005E2E83">
        <w:rPr>
          <w:lang w:val="en-IN"/>
        </w:rPr>
        <w:t xml:space="preserve"> layer is added with 128 units, a dropout rate of 0.3, and </w:t>
      </w:r>
      <w:proofErr w:type="spellStart"/>
      <w:r w:rsidR="005E2E83" w:rsidRPr="005E2E83">
        <w:rPr>
          <w:lang w:val="en-IN"/>
        </w:rPr>
        <w:t>return_sequences</w:t>
      </w:r>
      <w:proofErr w:type="spellEnd"/>
      <w:r w:rsidR="005E2E83" w:rsidRPr="005E2E83">
        <w:rPr>
          <w:lang w:val="en-IN"/>
        </w:rPr>
        <w:t xml:space="preserve"> set to True. A third </w:t>
      </w:r>
      <w:proofErr w:type="spellStart"/>
      <w:r w:rsidR="005E2E83" w:rsidRPr="005E2E83">
        <w:rPr>
          <w:lang w:val="en-IN"/>
        </w:rPr>
        <w:t>SimpleRNN</w:t>
      </w:r>
      <w:proofErr w:type="spellEnd"/>
      <w:r w:rsidR="005E2E83" w:rsidRPr="005E2E83">
        <w:rPr>
          <w:lang w:val="en-IN"/>
        </w:rPr>
        <w:t xml:space="preserve"> layer is added with 64 units, a dropout rate of 0.3, and </w:t>
      </w:r>
      <w:proofErr w:type="spellStart"/>
      <w:r w:rsidR="005E2E83" w:rsidRPr="005E2E83">
        <w:rPr>
          <w:lang w:val="en-IN"/>
        </w:rPr>
        <w:t>return_sequences</w:t>
      </w:r>
      <w:proofErr w:type="spellEnd"/>
      <w:r w:rsidR="005E2E83" w:rsidRPr="005E2E83">
        <w:rPr>
          <w:lang w:val="en-IN"/>
        </w:rPr>
        <w:t xml:space="preserve"> set to True. Finally, a fourth </w:t>
      </w:r>
      <w:proofErr w:type="spellStart"/>
      <w:r w:rsidR="005E2E83" w:rsidRPr="005E2E83">
        <w:rPr>
          <w:lang w:val="en-IN"/>
        </w:rPr>
        <w:t>SimpleRNN</w:t>
      </w:r>
      <w:proofErr w:type="spellEnd"/>
      <w:r w:rsidR="005E2E83" w:rsidRPr="005E2E83">
        <w:rPr>
          <w:lang w:val="en-IN"/>
        </w:rPr>
        <w:t xml:space="preserve"> layer is added with 32 units, without </w:t>
      </w:r>
      <w:proofErr w:type="spellStart"/>
      <w:r w:rsidR="005E2E83" w:rsidRPr="005E2E83">
        <w:rPr>
          <w:lang w:val="en-IN"/>
        </w:rPr>
        <w:t>return_sequences</w:t>
      </w:r>
      <w:proofErr w:type="spellEnd"/>
      <w:r w:rsidR="005E2E83" w:rsidRPr="005E2E83">
        <w:rPr>
          <w:lang w:val="en-IN"/>
        </w:rPr>
        <w:t>, meaning that only the final output of the RNN layer will be used as input to the next layer</w:t>
      </w:r>
      <w:r w:rsidR="005E2E83">
        <w:rPr>
          <w:lang w:val="en-IN"/>
        </w:rPr>
        <w:t xml:space="preserve">. </w:t>
      </w:r>
      <w:r w:rsidR="005E2E83" w:rsidRPr="005E2E83">
        <w:rPr>
          <w:lang w:val="en-IN"/>
        </w:rPr>
        <w:t xml:space="preserve">A fully connected (dense) layer with 2 units and </w:t>
      </w:r>
      <w:proofErr w:type="spellStart"/>
      <w:r w:rsidR="005E2E83" w:rsidRPr="005E2E83">
        <w:rPr>
          <w:lang w:val="en-IN"/>
        </w:rPr>
        <w:t>softmax</w:t>
      </w:r>
      <w:proofErr w:type="spellEnd"/>
      <w:r w:rsidR="005E2E83" w:rsidRPr="005E2E83">
        <w:rPr>
          <w:lang w:val="en-IN"/>
        </w:rPr>
        <w:t xml:space="preserve"> activation is added, which produces the output probabilities for the two classes (binary classification). The model is compiled with binary cross-entropy loss and Adam optimizer, and the metric used for evaluation is accuracy</w:t>
      </w:r>
      <w:r w:rsidR="005E2E83">
        <w:rPr>
          <w:lang w:val="en-IN"/>
        </w:rPr>
        <w:t>.</w:t>
      </w:r>
    </w:p>
    <w:p w:rsidR="005E2E83" w:rsidRPr="005E2E83" w:rsidRDefault="00556635" w:rsidP="005E2E83">
      <w:pPr>
        <w:pStyle w:val="bulletlist"/>
        <w:numPr>
          <w:ilvl w:val="0"/>
          <w:numId w:val="0"/>
        </w:numPr>
        <w:ind w:left="288"/>
        <w:rPr>
          <w:lang w:val="en-IN"/>
        </w:rPr>
      </w:pPr>
      <w:r>
        <w:rPr>
          <w:lang w:val="en-IN"/>
        </w:rPr>
        <w:tab/>
      </w:r>
      <w:r w:rsidR="005E2E83" w:rsidRPr="005E2E83">
        <w:rPr>
          <w:lang w:val="en-IN"/>
        </w:rPr>
        <w:t xml:space="preserve">In the proposed RNN architecture, the input data is processed sequentially, one time step at a time. Each RNN layer has a set of recurrent units that maintain a hidden state, which is updated at each time step based on the input and the previous hidden state. The output of each time step is then used as input for the next time step. The </w:t>
      </w:r>
      <w:proofErr w:type="spellStart"/>
      <w:r w:rsidR="005E2E83" w:rsidRPr="005E2E83">
        <w:rPr>
          <w:lang w:val="en-IN"/>
        </w:rPr>
        <w:t>return_sequences</w:t>
      </w:r>
      <w:proofErr w:type="spellEnd"/>
      <w:r w:rsidR="005E2E83" w:rsidRPr="005E2E83">
        <w:rPr>
          <w:lang w:val="en-IN"/>
        </w:rPr>
        <w:t xml:space="preserve"> parameter set to True in the first three RNN layers means that the output of each time step will be returned as a sequence, which allows the subsequent RNN layers to process the entire sequence of outputs. The last RNN layer has </w:t>
      </w:r>
      <w:proofErr w:type="spellStart"/>
      <w:r w:rsidR="005E2E83" w:rsidRPr="005E2E83">
        <w:rPr>
          <w:lang w:val="en-IN"/>
        </w:rPr>
        <w:t>return_sequences</w:t>
      </w:r>
      <w:proofErr w:type="spellEnd"/>
      <w:r w:rsidR="005E2E83" w:rsidRPr="005E2E83">
        <w:rPr>
          <w:lang w:val="en-IN"/>
        </w:rPr>
        <w:t xml:space="preserve"> set to False, which means that it outputs the final hidden state of the RNN layer</w:t>
      </w:r>
      <w:r w:rsidR="005E2E83">
        <w:rPr>
          <w:lang w:val="en-IN"/>
        </w:rPr>
        <w:t>.</w:t>
      </w:r>
    </w:p>
    <w:p w:rsidR="003411A0" w:rsidRDefault="00556635" w:rsidP="00D34EBF">
      <w:pPr>
        <w:pStyle w:val="bulletlist"/>
        <w:numPr>
          <w:ilvl w:val="0"/>
          <w:numId w:val="0"/>
        </w:numPr>
        <w:ind w:left="288"/>
        <w:rPr>
          <w:lang w:val="en-IN"/>
        </w:rPr>
      </w:pPr>
      <w:r>
        <w:tab/>
      </w:r>
      <w:r w:rsidR="003411A0" w:rsidRPr="003411A0">
        <w:t xml:space="preserve">In an RNN, the input data is processed sequentially, one time step at a time. Each RNN layer in this model has a set of recurrent units that maintain a hidden state, which is updated at each time step based on the input and the previous hidden state. The output of each time step is then used as input for the next time step. The </w:t>
      </w:r>
      <w:proofErr w:type="spellStart"/>
      <w:r w:rsidR="003411A0" w:rsidRPr="003411A0">
        <w:t>return_sequences</w:t>
      </w:r>
      <w:proofErr w:type="spellEnd"/>
      <w:r w:rsidR="003411A0" w:rsidRPr="003411A0">
        <w:t xml:space="preserve"> parameter set to True in the first three RNN layers means that the output of each time step will be returned as a sequence, which allows the subsequent RNN layers to process the entire sequence of outputs. The last RNN layer has </w:t>
      </w:r>
      <w:proofErr w:type="spellStart"/>
      <w:r w:rsidR="003411A0" w:rsidRPr="003411A0">
        <w:t>return_sequences</w:t>
      </w:r>
      <w:proofErr w:type="spellEnd"/>
      <w:r w:rsidR="003411A0" w:rsidRPr="003411A0">
        <w:t xml:space="preserve"> set to False, which means that it outputs the final hidden state of the RNN layer</w:t>
      </w:r>
      <w:r w:rsidR="003411A0">
        <w:rPr>
          <w:lang w:val="en-IN"/>
        </w:rPr>
        <w:t xml:space="preserve">. </w:t>
      </w:r>
    </w:p>
    <w:p w:rsidR="003411A0" w:rsidRPr="003411A0" w:rsidRDefault="00556635" w:rsidP="00D34EBF">
      <w:pPr>
        <w:pStyle w:val="bulletlist"/>
        <w:numPr>
          <w:ilvl w:val="0"/>
          <w:numId w:val="0"/>
        </w:numPr>
        <w:ind w:left="288"/>
        <w:rPr>
          <w:lang w:val="en-IN"/>
        </w:rPr>
      </w:pPr>
      <w:r>
        <w:rPr>
          <w:lang w:val="en-IN"/>
        </w:rPr>
        <w:tab/>
      </w:r>
      <w:r w:rsidR="005E2E83" w:rsidRPr="005E2E83">
        <w:rPr>
          <w:lang w:val="en-IN"/>
        </w:rPr>
        <w:t>To prevent overfitting in the RNN layers, the dropout parameter</w:t>
      </w:r>
      <w:r w:rsidR="005D5550" w:rsidRPr="005D5550">
        <w:t xml:space="preserve"> </w:t>
      </w:r>
      <w:r w:rsidR="005D5550" w:rsidRPr="005D5550">
        <w:rPr>
          <w:lang w:val="en-IN"/>
        </w:rPr>
        <w:t>with a rate of 0.3 is used</w:t>
      </w:r>
      <w:r w:rsidR="005E2E83" w:rsidRPr="005E2E83">
        <w:rPr>
          <w:lang w:val="en-IN"/>
        </w:rPr>
        <w:t xml:space="preserve"> to randomly set a fraction of the inputs to zero during training. The </w:t>
      </w:r>
      <w:proofErr w:type="spellStart"/>
      <w:r w:rsidR="005E2E83" w:rsidRPr="005E2E83">
        <w:rPr>
          <w:lang w:val="en-IN"/>
        </w:rPr>
        <w:t>softmax</w:t>
      </w:r>
      <w:proofErr w:type="spellEnd"/>
      <w:r w:rsidR="005E2E83" w:rsidRPr="005E2E83">
        <w:rPr>
          <w:lang w:val="en-IN"/>
        </w:rPr>
        <w:t xml:space="preserve"> activation function</w:t>
      </w:r>
      <w:r w:rsidR="005D5550">
        <w:rPr>
          <w:lang w:val="en-IN"/>
        </w:rPr>
        <w:t xml:space="preserve"> given in (2)</w:t>
      </w:r>
      <w:r w:rsidR="005E2E83" w:rsidRPr="005E2E83">
        <w:rPr>
          <w:lang w:val="en-IN"/>
        </w:rPr>
        <w:t xml:space="preserve"> </w:t>
      </w:r>
      <w:r w:rsidR="005D5550">
        <w:rPr>
          <w:lang w:val="en-IN"/>
        </w:rPr>
        <w:t xml:space="preserve">used </w:t>
      </w:r>
      <w:r w:rsidR="005E2E83" w:rsidRPr="005E2E83">
        <w:rPr>
          <w:lang w:val="en-IN"/>
        </w:rPr>
        <w:t xml:space="preserve">in the output layer produces a probability distribution over the two classes, and binary cross-entropy </w:t>
      </w:r>
      <w:r w:rsidR="005D5550">
        <w:rPr>
          <w:lang w:val="en-IN"/>
        </w:rPr>
        <w:t xml:space="preserve">given in (3) </w:t>
      </w:r>
      <w:r w:rsidR="005E2E83" w:rsidRPr="005E2E83">
        <w:rPr>
          <w:lang w:val="en-IN"/>
        </w:rPr>
        <w:t>is used as the loss function to train the model to predict the correct clas</w:t>
      </w:r>
      <w:r w:rsidR="005E2E83">
        <w:rPr>
          <w:lang w:val="en-IN"/>
        </w:rPr>
        <w:t>s</w:t>
      </w:r>
      <w:r w:rsidR="003411A0">
        <w:rPr>
          <w:lang w:val="en-IN"/>
        </w:rPr>
        <w:t>.</w:t>
      </w:r>
    </w:p>
    <w:p w:rsidR="00887863" w:rsidRDefault="00D34EBF" w:rsidP="008664A3">
      <w:pPr>
        <w:pStyle w:val="bulletlist"/>
        <w:numPr>
          <w:ilvl w:val="0"/>
          <w:numId w:val="0"/>
        </w:numPr>
        <w:jc w:val="center"/>
      </w:pPr>
      <w:r w:rsidRPr="00907631">
        <w:rPr>
          <w:b/>
          <w:bCs/>
        </w:rPr>
        <w:lastRenderedPageBreak/>
        <w:tab/>
      </w:r>
      <w:r w:rsidR="00887863">
        <w:rPr>
          <w:noProof/>
        </w:rPr>
        <w:drawing>
          <wp:inline distT="0" distB="0" distL="0" distR="0">
            <wp:extent cx="3089910" cy="12420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242060"/>
                    </a:xfrm>
                    <a:prstGeom prst="rect">
                      <a:avLst/>
                    </a:prstGeom>
                  </pic:spPr>
                </pic:pic>
              </a:graphicData>
            </a:graphic>
          </wp:inline>
        </w:drawing>
      </w:r>
    </w:p>
    <w:p w:rsidR="00887863" w:rsidRPr="00D34EBF" w:rsidRDefault="00887863" w:rsidP="008664A3">
      <w:pPr>
        <w:pStyle w:val="figurecaption"/>
        <w:jc w:val="center"/>
      </w:pPr>
      <w:r>
        <w:t>RNN Architecture</w:t>
      </w:r>
    </w:p>
    <w:p w:rsidR="008664A3" w:rsidRDefault="008664A3" w:rsidP="008664A3">
      <w:pPr>
        <w:pStyle w:val="Heading3"/>
        <w:rPr>
          <w:lang w:val="en-IN"/>
        </w:rPr>
      </w:pPr>
      <w:r>
        <w:rPr>
          <w:lang w:val="en-IN"/>
        </w:rPr>
        <w:t>LSTM</w:t>
      </w:r>
    </w:p>
    <w:p w:rsidR="00632510" w:rsidRPr="00632510" w:rsidRDefault="008664A3" w:rsidP="00D34EBF">
      <w:pPr>
        <w:pStyle w:val="bulletlist"/>
        <w:numPr>
          <w:ilvl w:val="0"/>
          <w:numId w:val="0"/>
        </w:numPr>
        <w:ind w:left="288"/>
        <w:rPr>
          <w:lang w:val="en-IN"/>
        </w:rPr>
      </w:pPr>
      <w:r>
        <w:tab/>
      </w:r>
      <w:r w:rsidR="001151A4" w:rsidRPr="001151A4">
        <w:t>Long short-term memory (LSTM) is a popular type of artificial neural network that has gained significant attention in recent years due to its ability to handle long-term dependencies in input data. LSTMs are a type of recurrent neural network (RNN) that use feedback connections to process complete data sequences instead of just single data points.</w:t>
      </w:r>
      <w:r w:rsidR="00632510">
        <w:rPr>
          <w:lang w:val="en-IN"/>
        </w:rPr>
        <w:t>[2</w:t>
      </w:r>
      <w:r w:rsidR="00AC58AF">
        <w:rPr>
          <w:lang w:val="en-IN"/>
        </w:rPr>
        <w:t>4</w:t>
      </w:r>
      <w:r w:rsidR="00632510">
        <w:rPr>
          <w:lang w:val="en-IN"/>
        </w:rPr>
        <w:t>]</w:t>
      </w:r>
    </w:p>
    <w:p w:rsidR="00D34EBF" w:rsidRPr="00632510" w:rsidRDefault="00556635" w:rsidP="00632510">
      <w:pPr>
        <w:pStyle w:val="bulletlist"/>
        <w:numPr>
          <w:ilvl w:val="0"/>
          <w:numId w:val="0"/>
        </w:numPr>
        <w:ind w:left="288"/>
        <w:rPr>
          <w:lang w:val="en-IN"/>
        </w:rPr>
      </w:pPr>
      <w:bookmarkStart w:id="6" w:name="_Hlk127712672"/>
      <w:r>
        <w:rPr>
          <w:lang w:val="en-IN"/>
        </w:rPr>
        <w:tab/>
      </w:r>
      <w:r w:rsidR="001151A4">
        <w:rPr>
          <w:lang w:val="en-IN"/>
        </w:rPr>
        <w:t xml:space="preserve">In </w:t>
      </w:r>
      <w:proofErr w:type="spellStart"/>
      <w:r w:rsidR="00161AC5">
        <w:rPr>
          <w:lang w:val="en-IN"/>
        </w:rPr>
        <w:t>t</w:t>
      </w:r>
      <w:r w:rsidR="00161AC5" w:rsidRPr="001151A4">
        <w:t>his</w:t>
      </w:r>
      <w:proofErr w:type="spellEnd"/>
      <w:r w:rsidR="001151A4" w:rsidRPr="001151A4">
        <w:t xml:space="preserve"> </w:t>
      </w:r>
      <w:r w:rsidR="001151A4">
        <w:rPr>
          <w:lang w:val="en-IN"/>
        </w:rPr>
        <w:t xml:space="preserve">study, </w:t>
      </w:r>
      <w:r w:rsidR="001151A4" w:rsidRPr="001151A4">
        <w:t xml:space="preserve">an LSTM architecture for binary classification using the </w:t>
      </w:r>
      <w:proofErr w:type="spellStart"/>
      <w:r w:rsidR="001151A4" w:rsidRPr="001151A4">
        <w:t>Keras</w:t>
      </w:r>
      <w:proofErr w:type="spellEnd"/>
      <w:r w:rsidR="001151A4" w:rsidRPr="001151A4">
        <w:t xml:space="preserve"> library</w:t>
      </w:r>
      <w:r w:rsidR="001151A4">
        <w:rPr>
          <w:lang w:val="en-IN"/>
        </w:rPr>
        <w:t xml:space="preserve"> is used</w:t>
      </w:r>
      <w:bookmarkEnd w:id="6"/>
      <w:r w:rsidR="00632510">
        <w:rPr>
          <w:lang w:val="en-IN"/>
        </w:rPr>
        <w:t xml:space="preserve">. The model architecture is presented in the Fig </w:t>
      </w:r>
      <w:r w:rsidR="00206D55">
        <w:rPr>
          <w:lang w:val="en-IN"/>
        </w:rPr>
        <w:t>5</w:t>
      </w:r>
      <w:r w:rsidR="00632510">
        <w:rPr>
          <w:lang w:val="en-IN"/>
        </w:rPr>
        <w:t xml:space="preserve"> and contains</w:t>
      </w:r>
      <w:r w:rsidR="001151A4" w:rsidRPr="001151A4">
        <w:t xml:space="preserve"> a total of 6 layers: Input layer, 4 LSTM layers, and a Dense layer</w:t>
      </w:r>
      <w:r w:rsidR="00632510">
        <w:rPr>
          <w:lang w:val="en-IN"/>
        </w:rPr>
        <w:t xml:space="preserve">. </w:t>
      </w:r>
      <w:r w:rsidR="00632510" w:rsidRPr="00632510">
        <w:rPr>
          <w:lang w:val="en-IN"/>
        </w:rPr>
        <w:t xml:space="preserve">The architecture begins with a first layer consisting of 256 units and a dropout rate of 0.3. The </w:t>
      </w:r>
      <w:proofErr w:type="spellStart"/>
      <w:r w:rsidR="00632510" w:rsidRPr="00632510">
        <w:rPr>
          <w:lang w:val="en-IN"/>
        </w:rPr>
        <w:t>return_sequences</w:t>
      </w:r>
      <w:proofErr w:type="spellEnd"/>
      <w:r w:rsidR="00632510" w:rsidRPr="00632510">
        <w:rPr>
          <w:lang w:val="en-IN"/>
        </w:rPr>
        <w:t xml:space="preserve"> parameter is set to True, allowing the output of each time step to be returned as a sequence.</w:t>
      </w:r>
      <w:r w:rsidR="00632510">
        <w:rPr>
          <w:lang w:val="en-IN"/>
        </w:rPr>
        <w:t xml:space="preserve"> </w:t>
      </w:r>
      <w:r w:rsidR="00632510" w:rsidRPr="00632510">
        <w:rPr>
          <w:lang w:val="en-IN"/>
        </w:rPr>
        <w:t>The default tanh activation function is used for this LSTM layer</w:t>
      </w:r>
      <w:r w:rsidR="00632510">
        <w:rPr>
          <w:lang w:val="en-IN"/>
        </w:rPr>
        <w:t xml:space="preserve">. </w:t>
      </w:r>
      <w:r w:rsidR="00632510" w:rsidRPr="00632510">
        <w:rPr>
          <w:lang w:val="en-IN"/>
        </w:rPr>
        <w:t xml:space="preserve">A second LSTM layer is added with 128 units, a dropout rate of 0.3, and </w:t>
      </w:r>
      <w:proofErr w:type="spellStart"/>
      <w:r w:rsidR="00632510" w:rsidRPr="00632510">
        <w:rPr>
          <w:lang w:val="en-IN"/>
        </w:rPr>
        <w:t>return_sequences</w:t>
      </w:r>
      <w:proofErr w:type="spellEnd"/>
      <w:r w:rsidR="00632510" w:rsidRPr="00632510">
        <w:rPr>
          <w:lang w:val="en-IN"/>
        </w:rPr>
        <w:t xml:space="preserve"> set to True. A third LSTM layer is added with 64 units, a dropout rate of 0.3, and </w:t>
      </w:r>
      <w:proofErr w:type="spellStart"/>
      <w:r w:rsidR="00632510" w:rsidRPr="00632510">
        <w:rPr>
          <w:lang w:val="en-IN"/>
        </w:rPr>
        <w:t>return_sequences</w:t>
      </w:r>
      <w:proofErr w:type="spellEnd"/>
      <w:r w:rsidR="00632510" w:rsidRPr="00632510">
        <w:rPr>
          <w:lang w:val="en-IN"/>
        </w:rPr>
        <w:t xml:space="preserve"> set to True. A fourth LSTM layer is added with 32 units, without </w:t>
      </w:r>
      <w:proofErr w:type="spellStart"/>
      <w:r w:rsidR="00632510" w:rsidRPr="00632510">
        <w:rPr>
          <w:lang w:val="en-IN"/>
        </w:rPr>
        <w:t>return_sequences</w:t>
      </w:r>
      <w:proofErr w:type="spellEnd"/>
      <w:r w:rsidR="00632510" w:rsidRPr="00632510">
        <w:rPr>
          <w:lang w:val="en-IN"/>
        </w:rPr>
        <w:t xml:space="preserve">, meaning that only the final output of the LSTM layer will be used as input to the next layer. The final fully connected (dense) layer has 2 units and uses a </w:t>
      </w:r>
      <w:proofErr w:type="spellStart"/>
      <w:r w:rsidR="00632510" w:rsidRPr="00632510">
        <w:rPr>
          <w:lang w:val="en-IN"/>
        </w:rPr>
        <w:t>softmax</w:t>
      </w:r>
      <w:proofErr w:type="spellEnd"/>
      <w:r w:rsidR="00632510" w:rsidRPr="00632510">
        <w:rPr>
          <w:lang w:val="en-IN"/>
        </w:rPr>
        <w:t xml:space="preserve"> activation function to produce the output probabilities for the two classes in binary classification</w:t>
      </w:r>
      <w:r w:rsidR="00632510">
        <w:rPr>
          <w:lang w:val="en-IN"/>
        </w:rPr>
        <w:t>.</w:t>
      </w:r>
    </w:p>
    <w:p w:rsidR="00D34EBF" w:rsidRDefault="00556635" w:rsidP="00D34EBF">
      <w:pPr>
        <w:pStyle w:val="bulletlist"/>
        <w:numPr>
          <w:ilvl w:val="0"/>
          <w:numId w:val="0"/>
        </w:numPr>
        <w:ind w:left="288"/>
        <w:rPr>
          <w:lang w:val="en-IN"/>
        </w:rPr>
      </w:pPr>
      <w:r>
        <w:tab/>
      </w:r>
      <w:r w:rsidR="00632510" w:rsidRPr="00632510">
        <w:t xml:space="preserve">The LSTM architecture is compiled with binary cross-entropy loss and Adam optimizer, and the evaluation metric used is accuracy. The dropout parameter and input shape are the same as in the RNN model architecture, allowing the LSTM to process input data sequentially, one time step at a time. The </w:t>
      </w:r>
      <w:proofErr w:type="spellStart"/>
      <w:r w:rsidR="00632510" w:rsidRPr="00632510">
        <w:t>return_sequences</w:t>
      </w:r>
      <w:proofErr w:type="spellEnd"/>
      <w:r w:rsidR="00632510" w:rsidRPr="00632510">
        <w:t xml:space="preserve"> parameter set to True in the first three LSTM layers allows subsequent LSTM layers to process the entire sequence of outputs, while the last LSTM layer with </w:t>
      </w:r>
      <w:proofErr w:type="spellStart"/>
      <w:r w:rsidR="00632510" w:rsidRPr="00632510">
        <w:t>return_sequences</w:t>
      </w:r>
      <w:proofErr w:type="spellEnd"/>
      <w:r w:rsidR="00632510" w:rsidRPr="00632510">
        <w:t xml:space="preserve"> set to False outputs the final hidden state of the LSTM layer</w:t>
      </w:r>
      <w:r w:rsidR="00632510">
        <w:rPr>
          <w:lang w:val="en-IN"/>
        </w:rPr>
        <w:t>.</w:t>
      </w:r>
    </w:p>
    <w:p w:rsidR="00887863" w:rsidRDefault="00887863" w:rsidP="008664A3">
      <w:pPr>
        <w:pStyle w:val="bulletlist"/>
        <w:numPr>
          <w:ilvl w:val="0"/>
          <w:numId w:val="0"/>
        </w:numPr>
        <w:jc w:val="center"/>
      </w:pPr>
      <w:r>
        <w:rPr>
          <w:noProof/>
        </w:rPr>
        <w:drawing>
          <wp:inline distT="0" distB="0" distL="0" distR="0">
            <wp:extent cx="3089910" cy="12585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258570"/>
                    </a:xfrm>
                    <a:prstGeom prst="rect">
                      <a:avLst/>
                    </a:prstGeom>
                  </pic:spPr>
                </pic:pic>
              </a:graphicData>
            </a:graphic>
          </wp:inline>
        </w:drawing>
      </w:r>
    </w:p>
    <w:p w:rsidR="00887863" w:rsidRPr="00D34EBF" w:rsidRDefault="00887863" w:rsidP="008664A3">
      <w:pPr>
        <w:pStyle w:val="figurecaption"/>
        <w:jc w:val="center"/>
      </w:pPr>
      <w:r>
        <w:t>LSTM Architecture</w:t>
      </w:r>
    </w:p>
    <w:p w:rsidR="008664A3" w:rsidRDefault="008664A3" w:rsidP="008664A3">
      <w:pPr>
        <w:pStyle w:val="Heading3"/>
        <w:rPr>
          <w:lang w:val="en-IN"/>
        </w:rPr>
      </w:pPr>
      <w:r>
        <w:rPr>
          <w:lang w:val="en-IN"/>
        </w:rPr>
        <w:t>GRU</w:t>
      </w:r>
    </w:p>
    <w:p w:rsidR="00047F3A" w:rsidRDefault="008664A3" w:rsidP="00D34EBF">
      <w:pPr>
        <w:pStyle w:val="bulletlist"/>
        <w:numPr>
          <w:ilvl w:val="0"/>
          <w:numId w:val="0"/>
        </w:numPr>
        <w:ind w:left="288"/>
      </w:pPr>
      <w:r>
        <w:tab/>
      </w:r>
      <w:r w:rsidR="00D34EBF" w:rsidRPr="00907631">
        <w:t xml:space="preserve">Gated Recurrent Unit (GRU), is an improved model over the regular Recurrent Neural Network (RNN) by </w:t>
      </w:r>
      <w:r w:rsidR="00D34EBF" w:rsidRPr="00907631">
        <w:t>incorporating a gating mechanism. GRU is similar to an LSTM with a forget gate, but it has fewer parameters as it doesn't have an output gate.</w:t>
      </w:r>
    </w:p>
    <w:p w:rsidR="00D34EBF" w:rsidRDefault="00556635" w:rsidP="00047F3A">
      <w:pPr>
        <w:pStyle w:val="bulletlist"/>
        <w:numPr>
          <w:ilvl w:val="0"/>
          <w:numId w:val="0"/>
        </w:numPr>
        <w:ind w:left="288"/>
        <w:rPr>
          <w:lang w:val="en-IN"/>
        </w:rPr>
      </w:pPr>
      <w:r>
        <w:tab/>
      </w:r>
      <w:r w:rsidR="00047F3A" w:rsidRPr="00047F3A">
        <w:t xml:space="preserve">In this study, an </w:t>
      </w:r>
      <w:r w:rsidR="00047F3A">
        <w:rPr>
          <w:lang w:val="en-IN"/>
        </w:rPr>
        <w:t>GRU</w:t>
      </w:r>
      <w:r w:rsidR="00047F3A" w:rsidRPr="00047F3A">
        <w:t xml:space="preserve"> architecture for binary classification using the </w:t>
      </w:r>
      <w:proofErr w:type="spellStart"/>
      <w:r w:rsidR="00047F3A" w:rsidRPr="00047F3A">
        <w:t>Keras</w:t>
      </w:r>
      <w:proofErr w:type="spellEnd"/>
      <w:r w:rsidR="00047F3A" w:rsidRPr="00047F3A">
        <w:t xml:space="preserve"> library is used</w:t>
      </w:r>
      <w:r w:rsidR="00047F3A">
        <w:rPr>
          <w:lang w:val="en-IN"/>
        </w:rPr>
        <w:t xml:space="preserve">. </w:t>
      </w:r>
      <w:r w:rsidR="00047F3A" w:rsidRPr="00047F3A">
        <w:t xml:space="preserve">The model architecture </w:t>
      </w:r>
      <w:r w:rsidR="00047F3A">
        <w:rPr>
          <w:lang w:val="en-IN"/>
        </w:rPr>
        <w:t>the same is</w:t>
      </w:r>
      <w:r w:rsidR="00047F3A" w:rsidRPr="00047F3A">
        <w:t xml:space="preserve"> presented in Fig </w:t>
      </w:r>
      <w:r w:rsidR="00206D55">
        <w:rPr>
          <w:lang w:val="en-IN"/>
        </w:rPr>
        <w:t>6</w:t>
      </w:r>
      <w:r w:rsidR="00047F3A">
        <w:rPr>
          <w:lang w:val="en-IN"/>
        </w:rPr>
        <w:t xml:space="preserve"> and</w:t>
      </w:r>
      <w:r w:rsidR="00047F3A" w:rsidRPr="00047F3A">
        <w:t xml:space="preserve"> consists of a total of seven layers, including an input layer, four GRU layers, and a dense layer. The four GRU layers are sequentially connected, with a decreasing number of neurons from 256 to 32, while a dropout rate of 0.3 is incorporated to mitigate overfitting</w:t>
      </w:r>
      <w:r w:rsidR="00047F3A">
        <w:rPr>
          <w:lang w:val="en-IN"/>
        </w:rPr>
        <w:t>.</w:t>
      </w:r>
    </w:p>
    <w:p w:rsidR="00047F3A" w:rsidRDefault="00556635" w:rsidP="00047F3A">
      <w:pPr>
        <w:pStyle w:val="bulletlist"/>
        <w:numPr>
          <w:ilvl w:val="0"/>
          <w:numId w:val="0"/>
        </w:numPr>
        <w:ind w:left="288"/>
        <w:rPr>
          <w:lang w:val="en-IN"/>
        </w:rPr>
      </w:pPr>
      <w:r>
        <w:rPr>
          <w:lang w:val="en-IN"/>
        </w:rPr>
        <w:tab/>
      </w:r>
      <w:r w:rsidR="00047F3A" w:rsidRPr="00047F3A">
        <w:rPr>
          <w:lang w:val="en-IN"/>
        </w:rPr>
        <w:t>The input layer takes the input data in the form of a 2D array with a shape of (1,</w:t>
      </w:r>
      <w:r w:rsidR="00047F3A">
        <w:rPr>
          <w:lang w:val="en-IN"/>
        </w:rPr>
        <w:t xml:space="preserve"> no of columns</w:t>
      </w:r>
      <w:r w:rsidR="00047F3A" w:rsidRPr="00047F3A">
        <w:rPr>
          <w:lang w:val="en-IN"/>
        </w:rPr>
        <w:t xml:space="preserve">), where the first dimension corresponds to the time steps and the second dimension corresponds to the features. The second to fourth layers are the GRU layers, which are a type of recurrent neural network (RNN) that are similar to LSTMs but with fewer parameters. The GRU layer includes a reset gate and an update gate, which enable the network to remember or forget previous input data. The GRU layer also utilizes the hidden state to capture the temporal dependencies of the input data. The final layer is a dense layer with 2 neurons, producing the model's output in the form of a probability distribution over the two classes. The </w:t>
      </w:r>
      <w:proofErr w:type="spellStart"/>
      <w:r w:rsidR="00047F3A" w:rsidRPr="00047F3A">
        <w:rPr>
          <w:lang w:val="en-IN"/>
        </w:rPr>
        <w:t>softmax</w:t>
      </w:r>
      <w:proofErr w:type="spellEnd"/>
      <w:r w:rsidR="00047F3A" w:rsidRPr="00047F3A">
        <w:rPr>
          <w:lang w:val="en-IN"/>
        </w:rPr>
        <w:t xml:space="preserve"> activation function is employed to ensure that the model's outputs sum to one. The model is trained with binary cross-entropy as the loss function and the Adam optimizer.</w:t>
      </w:r>
      <w:r w:rsidR="00E42C42">
        <w:rPr>
          <w:lang w:val="en-IN"/>
        </w:rPr>
        <w:t xml:space="preserve"> Hyperparameters used in all architectures is presented in Table 1.</w:t>
      </w:r>
    </w:p>
    <w:p w:rsidR="00887863" w:rsidRDefault="00887863" w:rsidP="008664A3">
      <w:pPr>
        <w:pStyle w:val="bulletlist"/>
        <w:numPr>
          <w:ilvl w:val="0"/>
          <w:numId w:val="0"/>
        </w:numPr>
        <w:jc w:val="center"/>
      </w:pPr>
      <w:r>
        <w:rPr>
          <w:noProof/>
        </w:rPr>
        <w:drawing>
          <wp:inline distT="0" distB="0" distL="0" distR="0">
            <wp:extent cx="3089910" cy="12985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298575"/>
                    </a:xfrm>
                    <a:prstGeom prst="rect">
                      <a:avLst/>
                    </a:prstGeom>
                  </pic:spPr>
                </pic:pic>
              </a:graphicData>
            </a:graphic>
          </wp:inline>
        </w:drawing>
      </w:r>
    </w:p>
    <w:p w:rsidR="005D5550" w:rsidRDefault="00887863" w:rsidP="005D5550">
      <w:pPr>
        <w:pStyle w:val="figurecaption"/>
        <w:jc w:val="center"/>
      </w:pPr>
      <w:r>
        <w:t>GRU Architecture</w:t>
      </w:r>
    </w:p>
    <w:p w:rsidR="005D5550" w:rsidRPr="00D34EBF" w:rsidRDefault="00E5315B" w:rsidP="005D5550">
      <w:pPr>
        <w:pStyle w:val="tablehead"/>
      </w:pPr>
      <w:r>
        <w:t>Hyperparameters in different architectures used</w:t>
      </w: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50"/>
        <w:gridCol w:w="851"/>
        <w:gridCol w:w="850"/>
        <w:gridCol w:w="851"/>
      </w:tblGrid>
      <w:tr w:rsidR="00E5315B" w:rsidRPr="00C40D38" w:rsidTr="00E5315B">
        <w:trPr>
          <w:trHeight w:val="317"/>
        </w:trPr>
        <w:tc>
          <w:tcPr>
            <w:tcW w:w="1555" w:type="dxa"/>
            <w:shd w:val="clear" w:color="auto" w:fill="E7E6E6" w:themeFill="background2"/>
          </w:tcPr>
          <w:p w:rsidR="00E5315B" w:rsidRPr="00E5315B" w:rsidRDefault="00E5315B" w:rsidP="00767927">
            <w:pPr>
              <w:pStyle w:val="BodyText"/>
              <w:ind w:firstLine="0"/>
              <w:jc w:val="center"/>
              <w:rPr>
                <w:b/>
                <w:bCs/>
                <w:sz w:val="16"/>
                <w:szCs w:val="16"/>
                <w:lang w:val="en-IN"/>
              </w:rPr>
            </w:pPr>
            <w:r w:rsidRPr="00E5315B">
              <w:rPr>
                <w:b/>
                <w:bCs/>
                <w:sz w:val="16"/>
                <w:szCs w:val="16"/>
                <w:lang w:val="en-IN"/>
              </w:rPr>
              <w:t>Parameter</w:t>
            </w:r>
          </w:p>
        </w:tc>
        <w:tc>
          <w:tcPr>
            <w:tcW w:w="850" w:type="dxa"/>
            <w:shd w:val="clear" w:color="auto" w:fill="E7E6E6" w:themeFill="background2"/>
          </w:tcPr>
          <w:p w:rsidR="00E5315B" w:rsidRPr="00E5315B" w:rsidRDefault="00E5315B" w:rsidP="00767927">
            <w:pPr>
              <w:pStyle w:val="BodyText"/>
              <w:ind w:firstLine="0"/>
              <w:jc w:val="center"/>
              <w:rPr>
                <w:b/>
                <w:bCs/>
                <w:sz w:val="16"/>
                <w:szCs w:val="16"/>
                <w:lang w:val="en-IN"/>
              </w:rPr>
            </w:pPr>
            <w:r>
              <w:rPr>
                <w:b/>
                <w:bCs/>
                <w:sz w:val="16"/>
                <w:szCs w:val="16"/>
                <w:lang w:val="en-IN"/>
              </w:rPr>
              <w:t>CNN</w:t>
            </w:r>
          </w:p>
        </w:tc>
        <w:tc>
          <w:tcPr>
            <w:tcW w:w="851" w:type="dxa"/>
            <w:shd w:val="clear" w:color="auto" w:fill="E7E6E6" w:themeFill="background2"/>
          </w:tcPr>
          <w:p w:rsidR="00E5315B" w:rsidRPr="00D34EBF" w:rsidRDefault="00E5315B" w:rsidP="00767927">
            <w:pPr>
              <w:pStyle w:val="BodyText"/>
              <w:ind w:firstLine="0"/>
              <w:jc w:val="center"/>
              <w:rPr>
                <w:b/>
                <w:bCs/>
                <w:sz w:val="16"/>
                <w:szCs w:val="16"/>
                <w:lang w:val="en-IN"/>
              </w:rPr>
            </w:pPr>
            <w:r>
              <w:rPr>
                <w:b/>
                <w:bCs/>
                <w:sz w:val="16"/>
                <w:szCs w:val="16"/>
                <w:lang w:val="en-IN"/>
              </w:rPr>
              <w:t>RNN</w:t>
            </w:r>
          </w:p>
        </w:tc>
        <w:tc>
          <w:tcPr>
            <w:tcW w:w="850" w:type="dxa"/>
            <w:shd w:val="clear" w:color="auto" w:fill="E7E6E6" w:themeFill="background2"/>
          </w:tcPr>
          <w:p w:rsidR="00E5315B" w:rsidRPr="00D34EBF" w:rsidRDefault="00E5315B" w:rsidP="00767927">
            <w:pPr>
              <w:pStyle w:val="BodyText"/>
              <w:ind w:firstLine="0"/>
              <w:jc w:val="center"/>
              <w:rPr>
                <w:b/>
                <w:bCs/>
                <w:sz w:val="16"/>
                <w:szCs w:val="16"/>
                <w:lang w:val="en-IN"/>
              </w:rPr>
            </w:pPr>
            <w:r>
              <w:rPr>
                <w:b/>
                <w:bCs/>
                <w:sz w:val="16"/>
                <w:szCs w:val="16"/>
                <w:lang w:val="en-IN"/>
              </w:rPr>
              <w:t>LSTM</w:t>
            </w:r>
          </w:p>
        </w:tc>
        <w:tc>
          <w:tcPr>
            <w:tcW w:w="851" w:type="dxa"/>
            <w:shd w:val="clear" w:color="auto" w:fill="E7E6E6" w:themeFill="background2"/>
          </w:tcPr>
          <w:p w:rsidR="00E5315B" w:rsidRPr="00D34EBF" w:rsidRDefault="00E5315B" w:rsidP="00767927">
            <w:pPr>
              <w:pStyle w:val="BodyText"/>
              <w:ind w:firstLine="0"/>
              <w:jc w:val="center"/>
              <w:rPr>
                <w:b/>
                <w:bCs/>
                <w:sz w:val="16"/>
                <w:szCs w:val="16"/>
                <w:lang w:val="en-IN"/>
              </w:rPr>
            </w:pPr>
            <w:r>
              <w:rPr>
                <w:b/>
                <w:bCs/>
                <w:sz w:val="16"/>
                <w:szCs w:val="16"/>
                <w:lang w:val="en-IN"/>
              </w:rPr>
              <w:t>GRU</w:t>
            </w:r>
          </w:p>
        </w:tc>
      </w:tr>
      <w:tr w:rsidR="00E5315B" w:rsidRPr="00C40D38" w:rsidTr="00E5315B">
        <w:trPr>
          <w:trHeight w:val="32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Filters</w:t>
            </w:r>
          </w:p>
        </w:tc>
        <w:tc>
          <w:tcPr>
            <w:tcW w:w="850" w:type="dxa"/>
          </w:tcPr>
          <w:p w:rsidR="00E5315B" w:rsidRPr="00E5315B" w:rsidRDefault="00E5315B" w:rsidP="00E5315B">
            <w:pPr>
              <w:rPr>
                <w:sz w:val="16"/>
                <w:szCs w:val="16"/>
              </w:rPr>
            </w:pPr>
            <w:r w:rsidRPr="00E5315B">
              <w:rPr>
                <w:sz w:val="16"/>
                <w:szCs w:val="16"/>
              </w:rPr>
              <w:t>256, 128, 64, 32</w:t>
            </w:r>
          </w:p>
        </w:tc>
        <w:tc>
          <w:tcPr>
            <w:tcW w:w="851" w:type="dxa"/>
          </w:tcPr>
          <w:p w:rsidR="00E5315B" w:rsidRPr="00D34EBF" w:rsidRDefault="00E5315B" w:rsidP="00E5315B">
            <w:pPr>
              <w:pStyle w:val="BodyText"/>
              <w:ind w:firstLine="0"/>
              <w:jc w:val="center"/>
              <w:rPr>
                <w:sz w:val="16"/>
                <w:szCs w:val="16"/>
                <w:lang w:val="en-IN"/>
              </w:rPr>
            </w:pPr>
            <w:r w:rsidRPr="00E5315B">
              <w:rPr>
                <w:sz w:val="16"/>
                <w:szCs w:val="16"/>
              </w:rPr>
              <w:t>256, 128, 64, 32</w:t>
            </w:r>
          </w:p>
        </w:tc>
        <w:tc>
          <w:tcPr>
            <w:tcW w:w="850" w:type="dxa"/>
          </w:tcPr>
          <w:p w:rsidR="00E5315B" w:rsidRPr="00D34EBF" w:rsidRDefault="00E5315B" w:rsidP="00E5315B">
            <w:pPr>
              <w:pStyle w:val="BodyText"/>
              <w:ind w:firstLine="0"/>
              <w:jc w:val="center"/>
              <w:rPr>
                <w:sz w:val="16"/>
                <w:szCs w:val="16"/>
                <w:lang w:val="en-IN"/>
              </w:rPr>
            </w:pPr>
            <w:r w:rsidRPr="00E5315B">
              <w:rPr>
                <w:sz w:val="16"/>
                <w:szCs w:val="16"/>
              </w:rPr>
              <w:t>256, 128, 64, 32</w:t>
            </w:r>
          </w:p>
        </w:tc>
        <w:tc>
          <w:tcPr>
            <w:tcW w:w="851" w:type="dxa"/>
          </w:tcPr>
          <w:p w:rsidR="00E5315B" w:rsidRPr="00D34EBF" w:rsidRDefault="00E5315B" w:rsidP="00E5315B">
            <w:pPr>
              <w:pStyle w:val="BodyText"/>
              <w:ind w:firstLine="0"/>
              <w:jc w:val="center"/>
              <w:rPr>
                <w:sz w:val="16"/>
                <w:szCs w:val="16"/>
                <w:lang w:val="en-IN"/>
              </w:rPr>
            </w:pPr>
            <w:r w:rsidRPr="00E5315B">
              <w:rPr>
                <w:sz w:val="16"/>
                <w:szCs w:val="16"/>
              </w:rPr>
              <w:t>256, 128, 64, 32</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Kernel size</w:t>
            </w:r>
          </w:p>
        </w:tc>
        <w:tc>
          <w:tcPr>
            <w:tcW w:w="850" w:type="dxa"/>
          </w:tcPr>
          <w:p w:rsidR="00E5315B" w:rsidRPr="00E5315B" w:rsidRDefault="00E5315B" w:rsidP="00E5315B">
            <w:pPr>
              <w:rPr>
                <w:sz w:val="16"/>
                <w:szCs w:val="16"/>
              </w:rPr>
            </w:pPr>
            <w:r w:rsidRPr="00E5315B">
              <w:rPr>
                <w:sz w:val="16"/>
                <w:szCs w:val="16"/>
              </w:rPr>
              <w:t>1</w:t>
            </w:r>
          </w:p>
        </w:tc>
        <w:tc>
          <w:tcPr>
            <w:tcW w:w="851" w:type="dxa"/>
          </w:tcPr>
          <w:p w:rsidR="00E5315B" w:rsidRPr="00D34EBF" w:rsidRDefault="00E5315B" w:rsidP="00E5315B">
            <w:pPr>
              <w:pStyle w:val="BodyText"/>
              <w:ind w:firstLine="0"/>
              <w:jc w:val="center"/>
              <w:rPr>
                <w:sz w:val="16"/>
                <w:szCs w:val="16"/>
                <w:lang w:val="en-IN"/>
              </w:rPr>
            </w:pPr>
          </w:p>
        </w:tc>
        <w:tc>
          <w:tcPr>
            <w:tcW w:w="850" w:type="dxa"/>
          </w:tcPr>
          <w:p w:rsidR="00E5315B" w:rsidRPr="00D34EBF" w:rsidRDefault="00E5315B" w:rsidP="00E5315B">
            <w:pPr>
              <w:pStyle w:val="BodyText"/>
              <w:ind w:firstLine="0"/>
              <w:jc w:val="center"/>
              <w:rPr>
                <w:sz w:val="16"/>
                <w:szCs w:val="16"/>
                <w:lang w:val="en-IN"/>
              </w:rPr>
            </w:pPr>
          </w:p>
        </w:tc>
        <w:tc>
          <w:tcPr>
            <w:tcW w:w="851" w:type="dxa"/>
          </w:tcPr>
          <w:p w:rsidR="00E5315B" w:rsidRPr="00D34EBF" w:rsidRDefault="00E5315B" w:rsidP="00E5315B">
            <w:pPr>
              <w:pStyle w:val="BodyText"/>
              <w:ind w:firstLine="0"/>
              <w:jc w:val="center"/>
              <w:rPr>
                <w:sz w:val="16"/>
                <w:szCs w:val="16"/>
                <w:lang w:val="en-IN"/>
              </w:rPr>
            </w:pPr>
          </w:p>
        </w:tc>
      </w:tr>
      <w:tr w:rsidR="00E5315B" w:rsidRPr="00C40D38" w:rsidTr="00E5315B">
        <w:trPr>
          <w:trHeight w:val="32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Activation function</w:t>
            </w:r>
          </w:p>
        </w:tc>
        <w:tc>
          <w:tcPr>
            <w:tcW w:w="850" w:type="dxa"/>
          </w:tcPr>
          <w:p w:rsidR="00E5315B" w:rsidRPr="00E5315B" w:rsidRDefault="00E5315B" w:rsidP="00E5315B">
            <w:pPr>
              <w:rPr>
                <w:sz w:val="16"/>
                <w:szCs w:val="16"/>
              </w:rPr>
            </w:pPr>
            <w:r w:rsidRPr="00E5315B">
              <w:rPr>
                <w:sz w:val="16"/>
                <w:szCs w:val="16"/>
              </w:rPr>
              <w:t>tanh</w:t>
            </w:r>
          </w:p>
        </w:tc>
        <w:tc>
          <w:tcPr>
            <w:tcW w:w="851" w:type="dxa"/>
          </w:tcPr>
          <w:p w:rsidR="00E5315B" w:rsidRPr="00D34EBF" w:rsidRDefault="00E5315B" w:rsidP="00E5315B">
            <w:pPr>
              <w:pStyle w:val="BodyText"/>
              <w:ind w:firstLine="0"/>
              <w:jc w:val="center"/>
              <w:rPr>
                <w:sz w:val="16"/>
                <w:szCs w:val="16"/>
                <w:lang w:val="en-IN"/>
              </w:rPr>
            </w:pPr>
            <w:r>
              <w:rPr>
                <w:sz w:val="16"/>
                <w:szCs w:val="16"/>
                <w:lang w:val="en-IN"/>
              </w:rPr>
              <w:t>Default(linear)</w:t>
            </w:r>
          </w:p>
        </w:tc>
        <w:tc>
          <w:tcPr>
            <w:tcW w:w="850" w:type="dxa"/>
          </w:tcPr>
          <w:p w:rsidR="00E5315B" w:rsidRPr="00D34EBF" w:rsidRDefault="00E42C42" w:rsidP="00E5315B">
            <w:pPr>
              <w:pStyle w:val="BodyText"/>
              <w:ind w:firstLine="0"/>
              <w:jc w:val="center"/>
              <w:rPr>
                <w:sz w:val="16"/>
                <w:szCs w:val="16"/>
                <w:lang w:val="en-IN"/>
              </w:rPr>
            </w:pPr>
            <w:r w:rsidRPr="00E42C42">
              <w:rPr>
                <w:sz w:val="16"/>
                <w:szCs w:val="16"/>
                <w:lang w:val="en-IN"/>
              </w:rPr>
              <w:t>default (tanh)</w:t>
            </w:r>
          </w:p>
        </w:tc>
        <w:tc>
          <w:tcPr>
            <w:tcW w:w="851" w:type="dxa"/>
          </w:tcPr>
          <w:p w:rsidR="00E5315B" w:rsidRPr="00D34EBF" w:rsidRDefault="00E42C42" w:rsidP="00E5315B">
            <w:pPr>
              <w:pStyle w:val="BodyText"/>
              <w:ind w:firstLine="0"/>
              <w:jc w:val="center"/>
              <w:rPr>
                <w:sz w:val="16"/>
                <w:szCs w:val="16"/>
                <w:lang w:val="en-IN"/>
              </w:rPr>
            </w:pPr>
            <w:r w:rsidRPr="00E42C42">
              <w:rPr>
                <w:sz w:val="16"/>
                <w:szCs w:val="16"/>
                <w:lang w:val="en-IN"/>
              </w:rPr>
              <w:t>default (tanh)</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Pooling size</w:t>
            </w:r>
          </w:p>
        </w:tc>
        <w:tc>
          <w:tcPr>
            <w:tcW w:w="850" w:type="dxa"/>
          </w:tcPr>
          <w:p w:rsidR="00E5315B" w:rsidRPr="00E5315B" w:rsidRDefault="00E5315B" w:rsidP="00E5315B">
            <w:pPr>
              <w:rPr>
                <w:sz w:val="16"/>
                <w:szCs w:val="16"/>
              </w:rPr>
            </w:pPr>
            <w:r w:rsidRPr="00E5315B">
              <w:rPr>
                <w:sz w:val="16"/>
                <w:szCs w:val="16"/>
              </w:rPr>
              <w:t>1</w:t>
            </w:r>
          </w:p>
        </w:tc>
        <w:tc>
          <w:tcPr>
            <w:tcW w:w="851" w:type="dxa"/>
          </w:tcPr>
          <w:p w:rsidR="00E5315B" w:rsidRPr="00D34EBF" w:rsidRDefault="00E5315B" w:rsidP="00E5315B">
            <w:pPr>
              <w:pStyle w:val="BodyText"/>
              <w:ind w:firstLine="0"/>
              <w:jc w:val="center"/>
              <w:rPr>
                <w:sz w:val="16"/>
                <w:szCs w:val="16"/>
                <w:lang w:val="en-IN"/>
              </w:rPr>
            </w:pPr>
          </w:p>
        </w:tc>
        <w:tc>
          <w:tcPr>
            <w:tcW w:w="850" w:type="dxa"/>
          </w:tcPr>
          <w:p w:rsidR="00E5315B" w:rsidRPr="00D34EBF" w:rsidRDefault="00E5315B" w:rsidP="00E5315B">
            <w:pPr>
              <w:pStyle w:val="BodyText"/>
              <w:ind w:firstLine="0"/>
              <w:jc w:val="center"/>
              <w:rPr>
                <w:sz w:val="16"/>
                <w:szCs w:val="16"/>
                <w:lang w:val="en-IN"/>
              </w:rPr>
            </w:pPr>
          </w:p>
        </w:tc>
        <w:tc>
          <w:tcPr>
            <w:tcW w:w="851" w:type="dxa"/>
          </w:tcPr>
          <w:p w:rsidR="00E5315B" w:rsidRPr="00D34EBF" w:rsidRDefault="00E5315B" w:rsidP="00E5315B">
            <w:pPr>
              <w:pStyle w:val="BodyText"/>
              <w:ind w:firstLine="0"/>
              <w:jc w:val="center"/>
              <w:rPr>
                <w:sz w:val="16"/>
                <w:szCs w:val="16"/>
                <w:lang w:val="en-IN"/>
              </w:rPr>
            </w:pP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Number of dense layers</w:t>
            </w:r>
          </w:p>
        </w:tc>
        <w:tc>
          <w:tcPr>
            <w:tcW w:w="850" w:type="dxa"/>
          </w:tcPr>
          <w:p w:rsidR="00E5315B" w:rsidRPr="00E5315B" w:rsidRDefault="00E5315B" w:rsidP="00E5315B">
            <w:pPr>
              <w:rPr>
                <w:sz w:val="16"/>
                <w:szCs w:val="16"/>
              </w:rPr>
            </w:pPr>
            <w:r w:rsidRPr="00E5315B">
              <w:rPr>
                <w:sz w:val="16"/>
                <w:szCs w:val="16"/>
              </w:rPr>
              <w:t>2</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1</w:t>
            </w:r>
          </w:p>
        </w:tc>
        <w:tc>
          <w:tcPr>
            <w:tcW w:w="850" w:type="dxa"/>
          </w:tcPr>
          <w:p w:rsidR="00E5315B" w:rsidRPr="00D34EBF" w:rsidRDefault="00E42C42" w:rsidP="00E5315B">
            <w:pPr>
              <w:pStyle w:val="BodyText"/>
              <w:ind w:firstLine="0"/>
              <w:jc w:val="center"/>
              <w:rPr>
                <w:sz w:val="16"/>
                <w:szCs w:val="16"/>
                <w:lang w:val="en-IN"/>
              </w:rPr>
            </w:pPr>
            <w:r>
              <w:rPr>
                <w:sz w:val="16"/>
                <w:szCs w:val="16"/>
                <w:lang w:val="en-IN"/>
              </w:rPr>
              <w:t>1</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1</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Dense layer sizes</w:t>
            </w:r>
          </w:p>
        </w:tc>
        <w:tc>
          <w:tcPr>
            <w:tcW w:w="850" w:type="dxa"/>
          </w:tcPr>
          <w:p w:rsidR="00E5315B" w:rsidRPr="00E5315B" w:rsidRDefault="00E5315B" w:rsidP="00E5315B">
            <w:pPr>
              <w:rPr>
                <w:sz w:val="16"/>
                <w:szCs w:val="16"/>
              </w:rPr>
            </w:pPr>
            <w:r w:rsidRPr="00E5315B">
              <w:rPr>
                <w:sz w:val="16"/>
                <w:szCs w:val="16"/>
              </w:rPr>
              <w:t>100, 2</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2</w:t>
            </w:r>
          </w:p>
        </w:tc>
        <w:tc>
          <w:tcPr>
            <w:tcW w:w="850" w:type="dxa"/>
          </w:tcPr>
          <w:p w:rsidR="00E5315B" w:rsidRPr="00D34EBF" w:rsidRDefault="00E42C42" w:rsidP="00E5315B">
            <w:pPr>
              <w:pStyle w:val="BodyText"/>
              <w:ind w:firstLine="0"/>
              <w:jc w:val="center"/>
              <w:rPr>
                <w:sz w:val="16"/>
                <w:szCs w:val="16"/>
                <w:lang w:val="en-IN"/>
              </w:rPr>
            </w:pPr>
            <w:r>
              <w:rPr>
                <w:sz w:val="16"/>
                <w:szCs w:val="16"/>
                <w:lang w:val="en-IN"/>
              </w:rPr>
              <w:t>2</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2</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Loss function</w:t>
            </w:r>
          </w:p>
        </w:tc>
        <w:tc>
          <w:tcPr>
            <w:tcW w:w="850" w:type="dxa"/>
          </w:tcPr>
          <w:p w:rsidR="00E5315B" w:rsidRPr="00E5315B" w:rsidRDefault="00E5315B" w:rsidP="00E5315B">
            <w:pPr>
              <w:rPr>
                <w:sz w:val="16"/>
                <w:szCs w:val="16"/>
              </w:rPr>
            </w:pPr>
            <w:r w:rsidRPr="00E5315B">
              <w:rPr>
                <w:sz w:val="16"/>
                <w:szCs w:val="16"/>
              </w:rPr>
              <w:t xml:space="preserve">binary </w:t>
            </w:r>
            <w:proofErr w:type="spellStart"/>
            <w:r w:rsidRPr="00E5315B">
              <w:rPr>
                <w:sz w:val="16"/>
                <w:szCs w:val="16"/>
              </w:rPr>
              <w:t>crossentropy</w:t>
            </w:r>
            <w:proofErr w:type="spellEnd"/>
          </w:p>
        </w:tc>
        <w:tc>
          <w:tcPr>
            <w:tcW w:w="851" w:type="dxa"/>
          </w:tcPr>
          <w:p w:rsidR="00E5315B" w:rsidRPr="00D34EBF" w:rsidRDefault="00E42C42" w:rsidP="00E5315B">
            <w:pPr>
              <w:pStyle w:val="BodyText"/>
              <w:ind w:firstLine="0"/>
              <w:jc w:val="center"/>
              <w:rPr>
                <w:sz w:val="16"/>
                <w:szCs w:val="16"/>
                <w:lang w:val="en-IN"/>
              </w:rPr>
            </w:pPr>
            <w:r w:rsidRPr="00E5315B">
              <w:rPr>
                <w:sz w:val="16"/>
                <w:szCs w:val="16"/>
              </w:rPr>
              <w:t xml:space="preserve">binary </w:t>
            </w:r>
            <w:proofErr w:type="spellStart"/>
            <w:r w:rsidRPr="00E5315B">
              <w:rPr>
                <w:sz w:val="16"/>
                <w:szCs w:val="16"/>
              </w:rPr>
              <w:t>crossentropy</w:t>
            </w:r>
            <w:proofErr w:type="spellEnd"/>
          </w:p>
        </w:tc>
        <w:tc>
          <w:tcPr>
            <w:tcW w:w="850" w:type="dxa"/>
          </w:tcPr>
          <w:p w:rsidR="00E5315B" w:rsidRPr="00D34EBF" w:rsidRDefault="00E42C42" w:rsidP="00E5315B">
            <w:pPr>
              <w:pStyle w:val="BodyText"/>
              <w:ind w:firstLine="0"/>
              <w:jc w:val="center"/>
              <w:rPr>
                <w:sz w:val="16"/>
                <w:szCs w:val="16"/>
                <w:lang w:val="en-IN"/>
              </w:rPr>
            </w:pPr>
            <w:r w:rsidRPr="00E5315B">
              <w:rPr>
                <w:sz w:val="16"/>
                <w:szCs w:val="16"/>
              </w:rPr>
              <w:t xml:space="preserve">binary </w:t>
            </w:r>
            <w:proofErr w:type="spellStart"/>
            <w:r w:rsidRPr="00E5315B">
              <w:rPr>
                <w:sz w:val="16"/>
                <w:szCs w:val="16"/>
              </w:rPr>
              <w:t>crossentropy</w:t>
            </w:r>
            <w:proofErr w:type="spellEnd"/>
          </w:p>
        </w:tc>
        <w:tc>
          <w:tcPr>
            <w:tcW w:w="851" w:type="dxa"/>
          </w:tcPr>
          <w:p w:rsidR="00E5315B" w:rsidRPr="00D34EBF" w:rsidRDefault="00E42C42" w:rsidP="00E5315B">
            <w:pPr>
              <w:pStyle w:val="BodyText"/>
              <w:ind w:firstLine="0"/>
              <w:jc w:val="center"/>
              <w:rPr>
                <w:sz w:val="16"/>
                <w:szCs w:val="16"/>
                <w:lang w:val="en-IN"/>
              </w:rPr>
            </w:pPr>
            <w:r w:rsidRPr="00E5315B">
              <w:rPr>
                <w:sz w:val="16"/>
                <w:szCs w:val="16"/>
              </w:rPr>
              <w:t xml:space="preserve">binary </w:t>
            </w:r>
            <w:proofErr w:type="spellStart"/>
            <w:r w:rsidRPr="00E5315B">
              <w:rPr>
                <w:sz w:val="16"/>
                <w:szCs w:val="16"/>
              </w:rPr>
              <w:t>crossentropy</w:t>
            </w:r>
            <w:proofErr w:type="spellEnd"/>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Optimizer</w:t>
            </w:r>
          </w:p>
        </w:tc>
        <w:tc>
          <w:tcPr>
            <w:tcW w:w="850" w:type="dxa"/>
          </w:tcPr>
          <w:p w:rsidR="00E5315B" w:rsidRPr="00E5315B" w:rsidRDefault="00E5315B" w:rsidP="00E5315B">
            <w:pPr>
              <w:rPr>
                <w:sz w:val="16"/>
                <w:szCs w:val="16"/>
              </w:rPr>
            </w:pPr>
            <w:proofErr w:type="spellStart"/>
            <w:r w:rsidRPr="00E5315B">
              <w:rPr>
                <w:sz w:val="16"/>
                <w:szCs w:val="16"/>
              </w:rPr>
              <w:t>adam</w:t>
            </w:r>
            <w:proofErr w:type="spellEnd"/>
          </w:p>
        </w:tc>
        <w:tc>
          <w:tcPr>
            <w:tcW w:w="851" w:type="dxa"/>
          </w:tcPr>
          <w:p w:rsidR="00E5315B" w:rsidRPr="00D34EBF" w:rsidRDefault="00E42C42" w:rsidP="00E5315B">
            <w:pPr>
              <w:pStyle w:val="BodyText"/>
              <w:ind w:firstLine="0"/>
              <w:jc w:val="center"/>
              <w:rPr>
                <w:sz w:val="16"/>
                <w:szCs w:val="16"/>
                <w:lang w:val="en-IN"/>
              </w:rPr>
            </w:pPr>
            <w:proofErr w:type="spellStart"/>
            <w:r>
              <w:rPr>
                <w:sz w:val="16"/>
                <w:szCs w:val="16"/>
                <w:lang w:val="en-IN"/>
              </w:rPr>
              <w:t>adam</w:t>
            </w:r>
            <w:proofErr w:type="spellEnd"/>
          </w:p>
        </w:tc>
        <w:tc>
          <w:tcPr>
            <w:tcW w:w="850" w:type="dxa"/>
          </w:tcPr>
          <w:p w:rsidR="00E5315B" w:rsidRPr="00D34EBF" w:rsidRDefault="00E42C42" w:rsidP="00E5315B">
            <w:pPr>
              <w:pStyle w:val="BodyText"/>
              <w:ind w:firstLine="0"/>
              <w:jc w:val="center"/>
              <w:rPr>
                <w:sz w:val="16"/>
                <w:szCs w:val="16"/>
                <w:lang w:val="en-IN"/>
              </w:rPr>
            </w:pPr>
            <w:proofErr w:type="spellStart"/>
            <w:r>
              <w:rPr>
                <w:sz w:val="16"/>
                <w:szCs w:val="16"/>
                <w:lang w:val="en-IN"/>
              </w:rPr>
              <w:t>adam</w:t>
            </w:r>
            <w:proofErr w:type="spellEnd"/>
          </w:p>
        </w:tc>
        <w:tc>
          <w:tcPr>
            <w:tcW w:w="851" w:type="dxa"/>
          </w:tcPr>
          <w:p w:rsidR="00E5315B" w:rsidRPr="00D34EBF" w:rsidRDefault="00E42C42" w:rsidP="00E5315B">
            <w:pPr>
              <w:pStyle w:val="BodyText"/>
              <w:ind w:firstLine="0"/>
              <w:jc w:val="center"/>
              <w:rPr>
                <w:sz w:val="16"/>
                <w:szCs w:val="16"/>
                <w:lang w:val="en-IN"/>
              </w:rPr>
            </w:pPr>
            <w:proofErr w:type="spellStart"/>
            <w:r>
              <w:rPr>
                <w:sz w:val="16"/>
                <w:szCs w:val="16"/>
                <w:lang w:val="en-IN"/>
              </w:rPr>
              <w:t>adam</w:t>
            </w:r>
            <w:proofErr w:type="spellEnd"/>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Dropout rate</w:t>
            </w:r>
          </w:p>
        </w:tc>
        <w:tc>
          <w:tcPr>
            <w:tcW w:w="850" w:type="dxa"/>
          </w:tcPr>
          <w:p w:rsidR="00E5315B" w:rsidRPr="00E5315B" w:rsidRDefault="00E5315B" w:rsidP="00E5315B">
            <w:pPr>
              <w:rPr>
                <w:sz w:val="16"/>
                <w:szCs w:val="16"/>
              </w:rPr>
            </w:pP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0.3</w:t>
            </w:r>
          </w:p>
        </w:tc>
        <w:tc>
          <w:tcPr>
            <w:tcW w:w="850" w:type="dxa"/>
          </w:tcPr>
          <w:p w:rsidR="00E5315B" w:rsidRPr="00D34EBF" w:rsidRDefault="00E42C42" w:rsidP="00E5315B">
            <w:pPr>
              <w:pStyle w:val="BodyText"/>
              <w:ind w:firstLine="0"/>
              <w:jc w:val="center"/>
              <w:rPr>
                <w:sz w:val="16"/>
                <w:szCs w:val="16"/>
                <w:lang w:val="en-IN"/>
              </w:rPr>
            </w:pPr>
            <w:r>
              <w:rPr>
                <w:sz w:val="16"/>
                <w:szCs w:val="16"/>
                <w:lang w:val="en-IN"/>
              </w:rPr>
              <w:t>0.3</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0.3</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Batch size</w:t>
            </w:r>
          </w:p>
        </w:tc>
        <w:tc>
          <w:tcPr>
            <w:tcW w:w="850" w:type="dxa"/>
          </w:tcPr>
          <w:p w:rsidR="00E5315B" w:rsidRPr="00E5315B" w:rsidRDefault="00E5315B" w:rsidP="00E5315B">
            <w:pPr>
              <w:rPr>
                <w:sz w:val="16"/>
                <w:szCs w:val="16"/>
              </w:rPr>
            </w:pPr>
            <w:r w:rsidRPr="00E5315B">
              <w:rPr>
                <w:sz w:val="16"/>
                <w:szCs w:val="16"/>
              </w:rPr>
              <w:t>2785</w:t>
            </w:r>
          </w:p>
        </w:tc>
        <w:tc>
          <w:tcPr>
            <w:tcW w:w="851" w:type="dxa"/>
          </w:tcPr>
          <w:p w:rsidR="00E5315B" w:rsidRPr="00D34EBF" w:rsidRDefault="00E42C42" w:rsidP="00E5315B">
            <w:pPr>
              <w:pStyle w:val="BodyText"/>
              <w:ind w:firstLine="0"/>
              <w:jc w:val="center"/>
              <w:rPr>
                <w:sz w:val="16"/>
                <w:szCs w:val="16"/>
                <w:lang w:val="en-IN"/>
              </w:rPr>
            </w:pPr>
            <w:r w:rsidRPr="00E5315B">
              <w:rPr>
                <w:sz w:val="16"/>
                <w:szCs w:val="16"/>
              </w:rPr>
              <w:t>2785</w:t>
            </w:r>
          </w:p>
        </w:tc>
        <w:tc>
          <w:tcPr>
            <w:tcW w:w="850" w:type="dxa"/>
          </w:tcPr>
          <w:p w:rsidR="00E5315B" w:rsidRPr="00D34EBF" w:rsidRDefault="00E42C42" w:rsidP="00E5315B">
            <w:pPr>
              <w:pStyle w:val="BodyText"/>
              <w:ind w:firstLine="0"/>
              <w:jc w:val="center"/>
              <w:rPr>
                <w:sz w:val="16"/>
                <w:szCs w:val="16"/>
                <w:lang w:val="en-IN"/>
              </w:rPr>
            </w:pPr>
            <w:r w:rsidRPr="00E5315B">
              <w:rPr>
                <w:sz w:val="16"/>
                <w:szCs w:val="16"/>
              </w:rPr>
              <w:t>2785</w:t>
            </w:r>
          </w:p>
        </w:tc>
        <w:tc>
          <w:tcPr>
            <w:tcW w:w="851" w:type="dxa"/>
          </w:tcPr>
          <w:p w:rsidR="00E5315B" w:rsidRPr="00D34EBF" w:rsidRDefault="00E42C42" w:rsidP="00E5315B">
            <w:pPr>
              <w:pStyle w:val="BodyText"/>
              <w:ind w:firstLine="0"/>
              <w:jc w:val="center"/>
              <w:rPr>
                <w:sz w:val="16"/>
                <w:szCs w:val="16"/>
                <w:lang w:val="en-IN"/>
              </w:rPr>
            </w:pPr>
            <w:r w:rsidRPr="00E5315B">
              <w:rPr>
                <w:sz w:val="16"/>
                <w:szCs w:val="16"/>
              </w:rPr>
              <w:t>2785</w:t>
            </w:r>
          </w:p>
        </w:tc>
      </w:tr>
      <w:tr w:rsidR="00E5315B" w:rsidRPr="00C40D38" w:rsidTr="00E5315B">
        <w:trPr>
          <w:trHeight w:val="317"/>
        </w:trPr>
        <w:tc>
          <w:tcPr>
            <w:tcW w:w="1555" w:type="dxa"/>
            <w:shd w:val="clear" w:color="auto" w:fill="auto"/>
          </w:tcPr>
          <w:p w:rsidR="00E5315B" w:rsidRPr="00E5315B" w:rsidRDefault="00E5315B" w:rsidP="00E5315B">
            <w:pPr>
              <w:pStyle w:val="BodyText"/>
              <w:ind w:firstLine="0"/>
              <w:rPr>
                <w:sz w:val="16"/>
                <w:szCs w:val="16"/>
                <w:lang w:val="en-IN"/>
              </w:rPr>
            </w:pPr>
            <w:r w:rsidRPr="00E5315B">
              <w:rPr>
                <w:sz w:val="16"/>
                <w:szCs w:val="16"/>
              </w:rPr>
              <w:t>Number of epochs</w:t>
            </w:r>
          </w:p>
        </w:tc>
        <w:tc>
          <w:tcPr>
            <w:tcW w:w="850" w:type="dxa"/>
          </w:tcPr>
          <w:p w:rsidR="00E5315B" w:rsidRPr="00E5315B" w:rsidRDefault="00E5315B" w:rsidP="00E5315B">
            <w:pPr>
              <w:rPr>
                <w:sz w:val="16"/>
                <w:szCs w:val="16"/>
              </w:rPr>
            </w:pPr>
            <w:r w:rsidRPr="00E5315B">
              <w:rPr>
                <w:sz w:val="16"/>
                <w:szCs w:val="16"/>
              </w:rPr>
              <w:t>100</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100</w:t>
            </w:r>
          </w:p>
        </w:tc>
        <w:tc>
          <w:tcPr>
            <w:tcW w:w="850" w:type="dxa"/>
          </w:tcPr>
          <w:p w:rsidR="00E5315B" w:rsidRPr="00D34EBF" w:rsidRDefault="00E42C42" w:rsidP="00E5315B">
            <w:pPr>
              <w:pStyle w:val="BodyText"/>
              <w:ind w:firstLine="0"/>
              <w:jc w:val="center"/>
              <w:rPr>
                <w:sz w:val="16"/>
                <w:szCs w:val="16"/>
                <w:lang w:val="en-IN"/>
              </w:rPr>
            </w:pPr>
            <w:r>
              <w:rPr>
                <w:sz w:val="16"/>
                <w:szCs w:val="16"/>
                <w:lang w:val="en-IN"/>
              </w:rPr>
              <w:t>100</w:t>
            </w:r>
          </w:p>
        </w:tc>
        <w:tc>
          <w:tcPr>
            <w:tcW w:w="851" w:type="dxa"/>
          </w:tcPr>
          <w:p w:rsidR="00E5315B" w:rsidRPr="00D34EBF" w:rsidRDefault="00E42C42" w:rsidP="00E5315B">
            <w:pPr>
              <w:pStyle w:val="BodyText"/>
              <w:ind w:firstLine="0"/>
              <w:jc w:val="center"/>
              <w:rPr>
                <w:sz w:val="16"/>
                <w:szCs w:val="16"/>
                <w:lang w:val="en-IN"/>
              </w:rPr>
            </w:pPr>
            <w:r>
              <w:rPr>
                <w:sz w:val="16"/>
                <w:szCs w:val="16"/>
                <w:lang w:val="en-IN"/>
              </w:rPr>
              <w:t>100</w:t>
            </w:r>
          </w:p>
        </w:tc>
      </w:tr>
    </w:tbl>
    <w:p w:rsidR="00D34EBF" w:rsidRPr="00907631" w:rsidRDefault="00D34EBF" w:rsidP="00047F3A">
      <w:pPr>
        <w:pStyle w:val="Heading1"/>
      </w:pPr>
      <w:r w:rsidRPr="00907631">
        <w:lastRenderedPageBreak/>
        <w:t>Experiments and Analysis</w:t>
      </w:r>
    </w:p>
    <w:p w:rsidR="00D34EBF" w:rsidRPr="00907631" w:rsidRDefault="00D34EBF" w:rsidP="00D34EBF">
      <w:pPr>
        <w:pStyle w:val="Heading2"/>
      </w:pPr>
      <w:r w:rsidRPr="00907631">
        <w:t>Experimental Set-up</w:t>
      </w:r>
    </w:p>
    <w:p w:rsidR="00D34EBF" w:rsidRPr="00907631" w:rsidRDefault="009831BB" w:rsidP="00D34EBF">
      <w:pPr>
        <w:pStyle w:val="BodyText"/>
        <w:rPr>
          <w:lang w:val="en-US"/>
        </w:rPr>
      </w:pPr>
      <w:r w:rsidRPr="009831BB">
        <w:rPr>
          <w:lang w:val="en-US"/>
        </w:rPr>
        <w:t xml:space="preserve">Python has several libraries that are used for data pre-processing and building Deep Learning models, and their names are listed in Table </w:t>
      </w:r>
      <w:r w:rsidR="00E42C42">
        <w:rPr>
          <w:lang w:val="en-US"/>
        </w:rPr>
        <w:t>2</w:t>
      </w:r>
      <w:r w:rsidRPr="009831BB">
        <w:rPr>
          <w:lang w:val="en-US"/>
        </w:rPr>
        <w:t>. These libraries provide essential support for performing specific tasks required for data analysis and model development</w:t>
      </w:r>
      <w:r w:rsidR="00D34EBF" w:rsidRPr="00907631">
        <w:rPr>
          <w:lang w:val="en-US"/>
        </w:rPr>
        <w:t>.</w:t>
      </w:r>
    </w:p>
    <w:p w:rsidR="00D34EBF" w:rsidRPr="00D34EBF" w:rsidRDefault="00D34EBF" w:rsidP="00D34EBF">
      <w:pPr>
        <w:pStyle w:val="tablehead"/>
      </w:pPr>
      <w:r w:rsidRPr="00D34EBF">
        <w:t>Python Libraries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2429"/>
      </w:tblGrid>
      <w:tr w:rsidR="00D34EBF" w:rsidRPr="00907631" w:rsidTr="008E21D8">
        <w:trPr>
          <w:trHeight w:val="340"/>
        </w:trPr>
        <w:tc>
          <w:tcPr>
            <w:tcW w:w="2470"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Numpy</w:t>
            </w:r>
            <w:proofErr w:type="spellEnd"/>
          </w:p>
        </w:tc>
        <w:tc>
          <w:tcPr>
            <w:tcW w:w="2471" w:type="dxa"/>
            <w:shd w:val="clear" w:color="auto" w:fill="auto"/>
          </w:tcPr>
          <w:p w:rsidR="00D34EBF" w:rsidRPr="00D34EBF" w:rsidRDefault="00D34EBF" w:rsidP="008E21D8">
            <w:pPr>
              <w:pStyle w:val="BodyText"/>
              <w:ind w:firstLine="0"/>
              <w:jc w:val="center"/>
              <w:rPr>
                <w:sz w:val="16"/>
                <w:szCs w:val="16"/>
                <w:lang w:val="en-US"/>
              </w:rPr>
            </w:pPr>
            <w:r w:rsidRPr="00D34EBF">
              <w:rPr>
                <w:sz w:val="16"/>
                <w:szCs w:val="16"/>
              </w:rPr>
              <w:t>Pandas</w:t>
            </w:r>
          </w:p>
        </w:tc>
      </w:tr>
      <w:tr w:rsidR="00D34EBF" w:rsidRPr="00907631" w:rsidTr="008E21D8">
        <w:trPr>
          <w:trHeight w:val="340"/>
        </w:trPr>
        <w:tc>
          <w:tcPr>
            <w:tcW w:w="2470" w:type="dxa"/>
            <w:shd w:val="clear" w:color="auto" w:fill="auto"/>
          </w:tcPr>
          <w:p w:rsidR="00D34EBF" w:rsidRPr="00D34EBF" w:rsidRDefault="00D34EBF" w:rsidP="008E21D8">
            <w:pPr>
              <w:pStyle w:val="BodyText"/>
              <w:ind w:firstLine="0"/>
              <w:jc w:val="center"/>
              <w:rPr>
                <w:sz w:val="16"/>
                <w:szCs w:val="16"/>
                <w:lang w:val="en-US"/>
              </w:rPr>
            </w:pPr>
            <w:r w:rsidRPr="00D34EBF">
              <w:rPr>
                <w:sz w:val="16"/>
                <w:szCs w:val="16"/>
              </w:rPr>
              <w:t>Matplotlib</w:t>
            </w:r>
          </w:p>
        </w:tc>
        <w:tc>
          <w:tcPr>
            <w:tcW w:w="2471" w:type="dxa"/>
            <w:shd w:val="clear" w:color="auto" w:fill="auto"/>
          </w:tcPr>
          <w:p w:rsidR="00D34EBF" w:rsidRPr="00D34EBF" w:rsidRDefault="00D34EBF" w:rsidP="008E21D8">
            <w:pPr>
              <w:pStyle w:val="BodyText"/>
              <w:ind w:firstLine="0"/>
              <w:jc w:val="center"/>
              <w:rPr>
                <w:sz w:val="16"/>
                <w:szCs w:val="16"/>
                <w:lang w:val="en-US"/>
              </w:rPr>
            </w:pPr>
            <w:r w:rsidRPr="00D34EBF">
              <w:rPr>
                <w:sz w:val="16"/>
                <w:szCs w:val="16"/>
              </w:rPr>
              <w:t>Seaborn</w:t>
            </w:r>
          </w:p>
        </w:tc>
      </w:tr>
      <w:tr w:rsidR="00D34EBF" w:rsidRPr="00907631" w:rsidTr="008E21D8">
        <w:trPr>
          <w:trHeight w:val="340"/>
        </w:trPr>
        <w:tc>
          <w:tcPr>
            <w:tcW w:w="2470"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keras</w:t>
            </w:r>
            <w:proofErr w:type="spellEnd"/>
          </w:p>
        </w:tc>
        <w:tc>
          <w:tcPr>
            <w:tcW w:w="2471"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sklearn</w:t>
            </w:r>
            <w:proofErr w:type="spellEnd"/>
          </w:p>
        </w:tc>
      </w:tr>
      <w:tr w:rsidR="00D34EBF" w:rsidRPr="00907631" w:rsidTr="008E21D8">
        <w:trPr>
          <w:trHeight w:val="330"/>
        </w:trPr>
        <w:tc>
          <w:tcPr>
            <w:tcW w:w="2470"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tensorflow</w:t>
            </w:r>
            <w:proofErr w:type="spellEnd"/>
          </w:p>
        </w:tc>
        <w:tc>
          <w:tcPr>
            <w:tcW w:w="2471"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visualkeras</w:t>
            </w:r>
            <w:proofErr w:type="spellEnd"/>
          </w:p>
        </w:tc>
      </w:tr>
      <w:tr w:rsidR="00D34EBF" w:rsidRPr="00907631" w:rsidTr="008E21D8">
        <w:trPr>
          <w:trHeight w:val="340"/>
        </w:trPr>
        <w:tc>
          <w:tcPr>
            <w:tcW w:w="2470"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pydot</w:t>
            </w:r>
            <w:proofErr w:type="spellEnd"/>
          </w:p>
        </w:tc>
        <w:tc>
          <w:tcPr>
            <w:tcW w:w="2471"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graphviz</w:t>
            </w:r>
            <w:proofErr w:type="spellEnd"/>
          </w:p>
        </w:tc>
      </w:tr>
      <w:tr w:rsidR="00D34EBF" w:rsidRPr="00907631" w:rsidTr="008E21D8">
        <w:trPr>
          <w:trHeight w:val="340"/>
        </w:trPr>
        <w:tc>
          <w:tcPr>
            <w:tcW w:w="2470" w:type="dxa"/>
            <w:shd w:val="clear" w:color="auto" w:fill="auto"/>
          </w:tcPr>
          <w:p w:rsidR="00D34EBF" w:rsidRPr="00D34EBF" w:rsidRDefault="00D34EBF" w:rsidP="008E21D8">
            <w:pPr>
              <w:pStyle w:val="BodyText"/>
              <w:ind w:firstLine="0"/>
              <w:jc w:val="center"/>
              <w:rPr>
                <w:sz w:val="16"/>
                <w:szCs w:val="16"/>
                <w:lang w:val="en-US"/>
              </w:rPr>
            </w:pPr>
            <w:proofErr w:type="spellStart"/>
            <w:r w:rsidRPr="00D34EBF">
              <w:rPr>
                <w:sz w:val="16"/>
                <w:szCs w:val="16"/>
              </w:rPr>
              <w:t>pydotplus</w:t>
            </w:r>
            <w:proofErr w:type="spellEnd"/>
          </w:p>
        </w:tc>
        <w:tc>
          <w:tcPr>
            <w:tcW w:w="2471" w:type="dxa"/>
            <w:shd w:val="clear" w:color="auto" w:fill="auto"/>
          </w:tcPr>
          <w:p w:rsidR="00D34EBF" w:rsidRPr="00D34EBF" w:rsidRDefault="00D34EBF" w:rsidP="008E21D8">
            <w:pPr>
              <w:pStyle w:val="BodyText"/>
              <w:ind w:firstLine="0"/>
              <w:jc w:val="center"/>
              <w:rPr>
                <w:sz w:val="16"/>
                <w:szCs w:val="16"/>
                <w:lang w:val="en-US"/>
              </w:rPr>
            </w:pPr>
            <w:r w:rsidRPr="00D34EBF">
              <w:rPr>
                <w:sz w:val="16"/>
                <w:szCs w:val="16"/>
              </w:rPr>
              <w:t>sys</w:t>
            </w:r>
          </w:p>
        </w:tc>
      </w:tr>
    </w:tbl>
    <w:p w:rsidR="00D34EBF" w:rsidRPr="00907631" w:rsidRDefault="00D34EBF" w:rsidP="00D34EBF">
      <w:pPr>
        <w:jc w:val="left"/>
        <w:rPr>
          <w:i/>
          <w:iCs/>
          <w:noProof/>
        </w:rPr>
      </w:pPr>
    </w:p>
    <w:p w:rsidR="00D34EBF" w:rsidRPr="00907631" w:rsidRDefault="00D34EBF" w:rsidP="00D34EBF">
      <w:pPr>
        <w:pStyle w:val="Heading2"/>
      </w:pPr>
      <w:r w:rsidRPr="00907631">
        <w:t>Study of NSL KDD Dataset</w:t>
      </w:r>
    </w:p>
    <w:p w:rsidR="00D34EBF" w:rsidRDefault="000C1FD9" w:rsidP="00D34EBF">
      <w:pPr>
        <w:pStyle w:val="BodyText"/>
        <w:rPr>
          <w:lang w:val="en-IN"/>
        </w:rPr>
      </w:pPr>
      <w:r w:rsidRPr="000C1FD9">
        <w:rPr>
          <w:lang w:val="en-IN"/>
        </w:rPr>
        <w:t>The NSL-KDD dataset was introduced as part of The Third International Knowledge Discovery and Data Mining Tools Competition, which was held alongside KDD-99, The Fifth International Conference on Knowledge Discovery and Data Mining. The primary objective of the competition was to develop a network intrusion detection system capable of accurately distinguishing between "bad" connections, known as intrusions or attacks, and "good" normal connections. The dataset comprises a comprehensive collection of auditable data, including a diverse array of simulated intrusions encountered in a military network environment. It has since become a widely used benchmark dataset in the field of network security and intrusion detection, facilitating the development and evaluation of new and improved models and algorithms.</w:t>
      </w:r>
      <w:r w:rsidR="00A01A32">
        <w:rPr>
          <w:lang w:val="en-IN"/>
        </w:rPr>
        <w:t>[34]</w:t>
      </w:r>
    </w:p>
    <w:p w:rsidR="00F55DED" w:rsidRPr="00F55DED" w:rsidRDefault="00F55DED" w:rsidP="00F55DED">
      <w:pPr>
        <w:pStyle w:val="BodyText"/>
        <w:ind w:firstLine="0"/>
        <w:rPr>
          <w:lang w:val="en-IN"/>
        </w:rPr>
      </w:pPr>
      <w:r>
        <w:rPr>
          <w:lang w:val="en-IN"/>
        </w:rPr>
        <w:t xml:space="preserve">The dataset can be downloaded from the site </w:t>
      </w:r>
      <w:hyperlink r:id="rId22" w:history="1">
        <w:r w:rsidRPr="005F066A">
          <w:rPr>
            <w:rStyle w:val="Hyperlink"/>
          </w:rPr>
          <w:t>https://www.unb.ca/cic/datasets/nsl.html</w:t>
        </w:r>
      </w:hyperlink>
      <w:r>
        <w:rPr>
          <w:lang w:val="en-IN"/>
        </w:rPr>
        <w:t xml:space="preserve"> .</w:t>
      </w:r>
    </w:p>
    <w:p w:rsidR="00D34EBF" w:rsidRPr="00907631" w:rsidRDefault="00D34EBF" w:rsidP="00D34EBF">
      <w:pPr>
        <w:pStyle w:val="Heading2"/>
        <w:rPr>
          <w:lang w:val="en-IN"/>
        </w:rPr>
      </w:pPr>
      <w:r w:rsidRPr="00907631">
        <w:rPr>
          <w:lang w:val="en-IN"/>
        </w:rPr>
        <w:t>Dataset Splits</w:t>
      </w:r>
    </w:p>
    <w:p w:rsidR="00D34EBF" w:rsidRPr="00907631" w:rsidRDefault="00D34EBF" w:rsidP="00D34EBF">
      <w:pPr>
        <w:pStyle w:val="BodyText"/>
      </w:pPr>
      <w:r w:rsidRPr="00907631">
        <w:t xml:space="preserve">This data set is comprised of four sub data sets: </w:t>
      </w:r>
      <w:proofErr w:type="spellStart"/>
      <w:r w:rsidRPr="00907631">
        <w:t>KDDTest</w:t>
      </w:r>
      <w:proofErr w:type="spellEnd"/>
      <w:r w:rsidRPr="00907631">
        <w:t xml:space="preserve">+, KDDTest-21, </w:t>
      </w:r>
      <w:proofErr w:type="spellStart"/>
      <w:r w:rsidRPr="00907631">
        <w:t>KDDTrain</w:t>
      </w:r>
      <w:proofErr w:type="spellEnd"/>
      <w:r w:rsidRPr="00907631">
        <w:t xml:space="preserve">+, KDDTrain+_20Percent, although KDDTest-21 and KDDTrain+_20Percent are subsets of the </w:t>
      </w:r>
      <w:proofErr w:type="spellStart"/>
      <w:r w:rsidRPr="00907631">
        <w:t>KDDTrain</w:t>
      </w:r>
      <w:proofErr w:type="spellEnd"/>
      <w:r w:rsidRPr="00907631">
        <w:t xml:space="preserve">+ and </w:t>
      </w:r>
      <w:proofErr w:type="spellStart"/>
      <w:r w:rsidRPr="00907631">
        <w:t>KDDTest</w:t>
      </w:r>
      <w:proofErr w:type="spellEnd"/>
      <w:r w:rsidRPr="00907631">
        <w:t xml:space="preserve">+. </w:t>
      </w:r>
    </w:p>
    <w:p w:rsidR="00D34EBF" w:rsidRPr="00907631" w:rsidRDefault="00D34EBF" w:rsidP="00D34EBF">
      <w:pPr>
        <w:pStyle w:val="BodyText"/>
      </w:pPr>
      <w:proofErr w:type="spellStart"/>
      <w:r w:rsidRPr="00907631">
        <w:t>KDDTrain</w:t>
      </w:r>
      <w:proofErr w:type="spellEnd"/>
      <w:r w:rsidRPr="00907631">
        <w:t xml:space="preserve">+ is simply referred to as train and </w:t>
      </w:r>
      <w:proofErr w:type="spellStart"/>
      <w:r w:rsidRPr="00907631">
        <w:t>KDDTest</w:t>
      </w:r>
      <w:proofErr w:type="spellEnd"/>
      <w:r w:rsidRPr="00907631">
        <w: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rsidR="00D34EBF" w:rsidRPr="00907631" w:rsidRDefault="00D34EBF" w:rsidP="00D34EBF">
      <w:pPr>
        <w:pStyle w:val="Heading2"/>
        <w:rPr>
          <w:lang w:val="en-IN"/>
        </w:rPr>
      </w:pPr>
      <w:r w:rsidRPr="00907631">
        <w:rPr>
          <w:lang w:val="en-IN"/>
        </w:rPr>
        <w:t>Features</w:t>
      </w:r>
    </w:p>
    <w:p w:rsidR="00D34EBF" w:rsidRPr="00907631" w:rsidRDefault="00D34EBF" w:rsidP="00D34EBF">
      <w:pPr>
        <w:pStyle w:val="BodyText"/>
      </w:pPr>
      <w:r w:rsidRPr="00907631">
        <w:t>The dataset contains 4,94,021 tuples and 43 features per record, with 41 referring to the traffic input itself [independent] and the last two being labels (whether the traffic input is normal or attack) and Score (the severity of the traffic input itself) [dependent].</w:t>
      </w:r>
    </w:p>
    <w:p w:rsidR="00D34EBF" w:rsidRPr="00907631" w:rsidRDefault="00161AC5" w:rsidP="00D34EBF">
      <w:pPr>
        <w:pStyle w:val="BodyText"/>
      </w:pPr>
      <w:r>
        <w:rPr>
          <w:lang w:val="en-US"/>
        </w:rPr>
        <w:t>There are</w:t>
      </w:r>
      <w:r w:rsidR="00D34EBF" w:rsidRPr="00907631">
        <w:t xml:space="preserve"> 4 different classes of attacks: Denial of Service (DoS), Probe, User to Root(U2R), and Remote to Local </w:t>
      </w:r>
      <w:r w:rsidR="00D34EBF" w:rsidRPr="00907631">
        <w:t xml:space="preserve">(R2L). A brief description of each attack </w:t>
      </w:r>
      <w:r w:rsidR="00D34EBF" w:rsidRPr="00907631">
        <w:rPr>
          <w:lang w:val="en-IN"/>
        </w:rPr>
        <w:t xml:space="preserve">is presented in table </w:t>
      </w:r>
      <w:r w:rsidR="00E42C42">
        <w:rPr>
          <w:lang w:val="en-IN"/>
        </w:rPr>
        <w:t>3</w:t>
      </w:r>
      <w:r w:rsidR="00D34EBF" w:rsidRPr="00907631">
        <w:rPr>
          <w:lang w:val="en-IN"/>
        </w:rPr>
        <w:t>.</w:t>
      </w:r>
    </w:p>
    <w:p w:rsidR="00D34EBF" w:rsidRPr="00D34EBF" w:rsidRDefault="00D34EBF" w:rsidP="00D34EBF">
      <w:pPr>
        <w:pStyle w:val="tablehead"/>
      </w:pPr>
      <w:r w:rsidRPr="00D34EBF">
        <w:t>Classes of Attacks in NSL KDD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1062"/>
        <w:gridCol w:w="2803"/>
      </w:tblGrid>
      <w:tr w:rsidR="00D34EBF" w:rsidRPr="00907631" w:rsidTr="00E5315B">
        <w:tc>
          <w:tcPr>
            <w:tcW w:w="1007"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Attribute</w:t>
            </w:r>
          </w:p>
        </w:tc>
        <w:tc>
          <w:tcPr>
            <w:tcW w:w="1086"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Attribute type</w:t>
            </w:r>
          </w:p>
        </w:tc>
        <w:tc>
          <w:tcPr>
            <w:tcW w:w="2989"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Purpose</w:t>
            </w:r>
          </w:p>
        </w:tc>
      </w:tr>
      <w:tr w:rsidR="00D34EBF" w:rsidRPr="00907631" w:rsidTr="008E21D8">
        <w:tc>
          <w:tcPr>
            <w:tcW w:w="1007"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DoS</w:t>
            </w:r>
          </w:p>
        </w:tc>
        <w:tc>
          <w:tcPr>
            <w:tcW w:w="1086"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Explicit</w:t>
            </w:r>
          </w:p>
        </w:tc>
        <w:tc>
          <w:tcPr>
            <w:tcW w:w="2989" w:type="dxa"/>
            <w:shd w:val="clear" w:color="auto" w:fill="auto"/>
          </w:tcPr>
          <w:p w:rsidR="00D34EBF" w:rsidRPr="00D34EBF" w:rsidRDefault="00D34EBF" w:rsidP="008E21D8">
            <w:pPr>
              <w:pStyle w:val="BodyText"/>
              <w:rPr>
                <w:sz w:val="16"/>
                <w:szCs w:val="16"/>
              </w:rPr>
            </w:pPr>
            <w:r w:rsidRPr="00D34EBF">
              <w:rPr>
                <w:sz w:val="16"/>
                <w:szCs w:val="16"/>
              </w:rPr>
              <w:t xml:space="preserve">shut down traffic flow from the target system. </w:t>
            </w:r>
            <w:r w:rsidRPr="00D34EBF">
              <w:rPr>
                <w:sz w:val="16"/>
                <w:szCs w:val="16"/>
                <w:lang w:val="en-IN"/>
              </w:rPr>
              <w:t xml:space="preserve"> </w:t>
            </w:r>
            <w:r w:rsidRPr="00D34EBF">
              <w:rPr>
                <w:sz w:val="16"/>
                <w:szCs w:val="16"/>
              </w:rPr>
              <w:t>(IDS is flooded with an abnormal amount of traffic)</w:t>
            </w:r>
          </w:p>
          <w:p w:rsidR="00D34EBF" w:rsidRPr="00D34EBF" w:rsidRDefault="00D34EBF" w:rsidP="008E21D8">
            <w:pPr>
              <w:pStyle w:val="BodyText"/>
              <w:rPr>
                <w:sz w:val="16"/>
                <w:szCs w:val="16"/>
              </w:rPr>
            </w:pPr>
            <w:proofErr w:type="spellStart"/>
            <w:r w:rsidRPr="00D34EBF">
              <w:rPr>
                <w:sz w:val="16"/>
                <w:szCs w:val="16"/>
              </w:rPr>
              <w:t>Eg</w:t>
            </w:r>
            <w:proofErr w:type="spellEnd"/>
            <w:r w:rsidRPr="00D34EBF">
              <w:rPr>
                <w:sz w:val="16"/>
                <w:szCs w:val="16"/>
              </w:rPr>
              <w:t>: online retailer getting flooded with online orders on a day with a big sale</w:t>
            </w:r>
          </w:p>
        </w:tc>
      </w:tr>
      <w:tr w:rsidR="00D34EBF" w:rsidRPr="00907631" w:rsidTr="008E21D8">
        <w:tc>
          <w:tcPr>
            <w:tcW w:w="1007"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Probe</w:t>
            </w:r>
          </w:p>
        </w:tc>
        <w:tc>
          <w:tcPr>
            <w:tcW w:w="1086"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Implicit</w:t>
            </w:r>
          </w:p>
        </w:tc>
        <w:tc>
          <w:tcPr>
            <w:tcW w:w="2989" w:type="dxa"/>
            <w:shd w:val="clear" w:color="auto" w:fill="auto"/>
          </w:tcPr>
          <w:p w:rsidR="00D34EBF" w:rsidRPr="00D34EBF" w:rsidRDefault="00D34EBF" w:rsidP="008E21D8">
            <w:pPr>
              <w:pStyle w:val="BodyText"/>
              <w:rPr>
                <w:sz w:val="16"/>
                <w:szCs w:val="16"/>
              </w:rPr>
            </w:pPr>
            <w:r w:rsidRPr="00D34EBF">
              <w:rPr>
                <w:sz w:val="16"/>
                <w:szCs w:val="16"/>
              </w:rPr>
              <w:t>get information from a network</w:t>
            </w:r>
          </w:p>
          <w:p w:rsidR="00D34EBF" w:rsidRPr="00D34EBF" w:rsidRDefault="00D34EBF" w:rsidP="008E21D8">
            <w:pPr>
              <w:pStyle w:val="BodyText"/>
              <w:rPr>
                <w:sz w:val="16"/>
                <w:szCs w:val="16"/>
              </w:rPr>
            </w:pPr>
            <w:r w:rsidRPr="00D34EBF">
              <w:rPr>
                <w:sz w:val="16"/>
                <w:szCs w:val="16"/>
              </w:rPr>
              <w:t>act like a thief and steal important information</w:t>
            </w:r>
          </w:p>
        </w:tc>
      </w:tr>
      <w:tr w:rsidR="00D34EBF" w:rsidRPr="00907631" w:rsidTr="008E21D8">
        <w:tc>
          <w:tcPr>
            <w:tcW w:w="1007"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U2R</w:t>
            </w:r>
          </w:p>
        </w:tc>
        <w:tc>
          <w:tcPr>
            <w:tcW w:w="1086"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Implicit</w:t>
            </w:r>
          </w:p>
        </w:tc>
        <w:tc>
          <w:tcPr>
            <w:tcW w:w="2989" w:type="dxa"/>
            <w:shd w:val="clear" w:color="auto" w:fill="auto"/>
          </w:tcPr>
          <w:p w:rsidR="00D34EBF" w:rsidRPr="00D34EBF" w:rsidRDefault="00D34EBF" w:rsidP="008E21D8">
            <w:pPr>
              <w:pStyle w:val="BodyText"/>
              <w:rPr>
                <w:sz w:val="16"/>
                <w:szCs w:val="16"/>
              </w:rPr>
            </w:pPr>
            <w:r w:rsidRPr="00D34EBF">
              <w:rPr>
                <w:sz w:val="16"/>
                <w:szCs w:val="16"/>
              </w:rPr>
              <w:t>Exploit</w:t>
            </w:r>
            <w:r w:rsidRPr="00D34EBF">
              <w:rPr>
                <w:sz w:val="16"/>
                <w:szCs w:val="16"/>
                <w:lang w:val="en-IN"/>
              </w:rPr>
              <w:t xml:space="preserve"> </w:t>
            </w:r>
            <w:r w:rsidRPr="00D34EBF">
              <w:rPr>
                <w:sz w:val="16"/>
                <w:szCs w:val="16"/>
              </w:rPr>
              <w:t>the vulnerabilities to gain root privileges</w:t>
            </w:r>
          </w:p>
          <w:p w:rsidR="00D34EBF" w:rsidRPr="00D34EBF" w:rsidRDefault="00D34EBF" w:rsidP="008E21D8">
            <w:pPr>
              <w:pStyle w:val="BodyText"/>
              <w:rPr>
                <w:sz w:val="16"/>
                <w:szCs w:val="16"/>
              </w:rPr>
            </w:pPr>
            <w:r w:rsidRPr="00D34EBF">
              <w:rPr>
                <w:sz w:val="16"/>
                <w:szCs w:val="16"/>
              </w:rPr>
              <w:t>(starts off with a normal user account and tries to gain access to the system or network, as a super-root user)</w:t>
            </w:r>
          </w:p>
        </w:tc>
      </w:tr>
      <w:tr w:rsidR="00D34EBF" w:rsidRPr="00907631" w:rsidTr="008E21D8">
        <w:tc>
          <w:tcPr>
            <w:tcW w:w="1007"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R2L</w:t>
            </w:r>
          </w:p>
        </w:tc>
        <w:tc>
          <w:tcPr>
            <w:tcW w:w="1086"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Implicit</w:t>
            </w:r>
          </w:p>
        </w:tc>
        <w:tc>
          <w:tcPr>
            <w:tcW w:w="2989" w:type="dxa"/>
            <w:shd w:val="clear" w:color="auto" w:fill="auto"/>
          </w:tcPr>
          <w:p w:rsidR="00D34EBF" w:rsidRPr="00D34EBF" w:rsidRDefault="00D34EBF" w:rsidP="008E21D8">
            <w:pPr>
              <w:pStyle w:val="BodyText"/>
              <w:ind w:firstLine="0"/>
              <w:rPr>
                <w:sz w:val="16"/>
                <w:szCs w:val="16"/>
              </w:rPr>
            </w:pPr>
            <w:r w:rsidRPr="00D34EBF">
              <w:rPr>
                <w:sz w:val="16"/>
                <w:szCs w:val="16"/>
              </w:rPr>
              <w:tab/>
              <w:t>gain local access to a remote machine (</w:t>
            </w:r>
            <w:proofErr w:type="spellStart"/>
            <w:r w:rsidRPr="00D34EBF">
              <w:rPr>
                <w:sz w:val="16"/>
                <w:szCs w:val="16"/>
              </w:rPr>
              <w:t>kinda</w:t>
            </w:r>
            <w:proofErr w:type="spellEnd"/>
            <w:r w:rsidRPr="00D34EBF">
              <w:rPr>
                <w:sz w:val="16"/>
                <w:szCs w:val="16"/>
              </w:rPr>
              <w:t xml:space="preserve"> hacking)</w:t>
            </w:r>
          </w:p>
        </w:tc>
      </w:tr>
    </w:tbl>
    <w:p w:rsidR="00D34EBF" w:rsidRPr="00907631" w:rsidRDefault="00D34EBF" w:rsidP="00D34EBF">
      <w:pPr>
        <w:pStyle w:val="BodyText"/>
        <w:ind w:firstLine="0"/>
      </w:pPr>
      <w:r w:rsidRPr="00907631">
        <w:tab/>
      </w:r>
    </w:p>
    <w:p w:rsidR="00D34EBF" w:rsidRPr="00907631" w:rsidRDefault="00D34EBF" w:rsidP="00D34EBF">
      <w:pPr>
        <w:pStyle w:val="BodyText"/>
        <w:ind w:firstLine="0"/>
      </w:pPr>
      <w:r w:rsidRPr="00907631">
        <w:tab/>
        <w:t>Here Important to note is - DoS acts differently from the other three attacks, where DoS attempts to shut down a system to stop traffic flow altogether, whereas the other three attempts to quietly infiltrate the system undetected.</w:t>
      </w:r>
    </w:p>
    <w:p w:rsidR="00D34EBF" w:rsidRPr="00907631" w:rsidRDefault="00D34EBF" w:rsidP="00D34EBF">
      <w:pPr>
        <w:pStyle w:val="BodyText"/>
        <w:ind w:firstLine="0"/>
        <w:rPr>
          <w:lang w:val="en-IN"/>
        </w:rPr>
      </w:pPr>
      <w:r w:rsidRPr="00907631">
        <w:t>Break- down of sub classes of each attack</w:t>
      </w:r>
      <w:r w:rsidRPr="00907631">
        <w:rPr>
          <w:lang w:val="en-IN"/>
        </w:rPr>
        <w:t xml:space="preserve"> is </w:t>
      </w:r>
      <w:r w:rsidR="00161AC5">
        <w:rPr>
          <w:lang w:val="en-IN"/>
        </w:rPr>
        <w:t>presented</w:t>
      </w:r>
      <w:r w:rsidRPr="00907631">
        <w:rPr>
          <w:lang w:val="en-IN"/>
        </w:rPr>
        <w:t xml:space="preserve"> in the table </w:t>
      </w:r>
      <w:r w:rsidR="00E42C42">
        <w:rPr>
          <w:lang w:val="en-IN"/>
        </w:rPr>
        <w:t>4</w:t>
      </w:r>
      <w:r w:rsidRPr="00907631">
        <w:rPr>
          <w:lang w:val="en-IN"/>
        </w:rPr>
        <w:t>.</w:t>
      </w:r>
    </w:p>
    <w:p w:rsidR="00D34EBF" w:rsidRPr="00D34EBF" w:rsidRDefault="00D34EBF" w:rsidP="00D34EBF">
      <w:pPr>
        <w:pStyle w:val="tablehead"/>
      </w:pPr>
      <w:r w:rsidRPr="00D34EBF">
        <w:t>Sub-Classes of Attacks in NSL KDD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3194"/>
        <w:gridCol w:w="842"/>
      </w:tblGrid>
      <w:tr w:rsidR="00D34EBF" w:rsidRPr="00C40D38" w:rsidTr="00E5315B">
        <w:tc>
          <w:tcPr>
            <w:tcW w:w="832"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Classes</w:t>
            </w:r>
          </w:p>
        </w:tc>
        <w:tc>
          <w:tcPr>
            <w:tcW w:w="3387"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Sub-Classes</w:t>
            </w:r>
          </w:p>
        </w:tc>
        <w:tc>
          <w:tcPr>
            <w:tcW w:w="863" w:type="dxa"/>
            <w:shd w:val="clear" w:color="auto" w:fill="E7E6E6" w:themeFill="background2"/>
          </w:tcPr>
          <w:p w:rsidR="00D34EBF" w:rsidRPr="00D34EBF" w:rsidRDefault="00D34EBF" w:rsidP="008E21D8">
            <w:pPr>
              <w:pStyle w:val="BodyText"/>
              <w:ind w:firstLine="0"/>
              <w:jc w:val="center"/>
              <w:rPr>
                <w:b/>
                <w:bCs/>
                <w:sz w:val="16"/>
                <w:szCs w:val="16"/>
                <w:lang w:val="en-IN"/>
              </w:rPr>
            </w:pPr>
            <w:r w:rsidRPr="00D34EBF">
              <w:rPr>
                <w:b/>
                <w:bCs/>
                <w:sz w:val="16"/>
                <w:szCs w:val="16"/>
                <w:lang w:val="en-IN"/>
              </w:rPr>
              <w:t>Total Count</w:t>
            </w:r>
          </w:p>
        </w:tc>
      </w:tr>
      <w:tr w:rsidR="00D34EBF" w:rsidRPr="00C40D38" w:rsidTr="008E21D8">
        <w:tc>
          <w:tcPr>
            <w:tcW w:w="832"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DoS</w:t>
            </w:r>
          </w:p>
        </w:tc>
        <w:tc>
          <w:tcPr>
            <w:tcW w:w="3387"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 xml:space="preserve">apache2, back, land, Neptune, mailbomb, pod, </w:t>
            </w:r>
            <w:proofErr w:type="spellStart"/>
            <w:r w:rsidRPr="00D34EBF">
              <w:rPr>
                <w:sz w:val="16"/>
                <w:szCs w:val="16"/>
                <w:lang w:val="en-IN"/>
              </w:rPr>
              <w:t>processtable</w:t>
            </w:r>
            <w:proofErr w:type="spellEnd"/>
            <w:r w:rsidRPr="00D34EBF">
              <w:rPr>
                <w:sz w:val="16"/>
                <w:szCs w:val="16"/>
                <w:lang w:val="en-IN"/>
              </w:rPr>
              <w:t xml:space="preserve">, </w:t>
            </w:r>
            <w:proofErr w:type="spellStart"/>
            <w:r w:rsidRPr="00D34EBF">
              <w:rPr>
                <w:sz w:val="16"/>
                <w:szCs w:val="16"/>
                <w:lang w:val="en-IN"/>
              </w:rPr>
              <w:t>smurf</w:t>
            </w:r>
            <w:proofErr w:type="spellEnd"/>
            <w:r w:rsidRPr="00D34EBF">
              <w:rPr>
                <w:sz w:val="16"/>
                <w:szCs w:val="16"/>
                <w:lang w:val="en-IN"/>
              </w:rPr>
              <w:t xml:space="preserve">, teardrop, </w:t>
            </w:r>
            <w:proofErr w:type="spellStart"/>
            <w:r w:rsidRPr="00D34EBF">
              <w:rPr>
                <w:sz w:val="16"/>
                <w:szCs w:val="16"/>
                <w:lang w:val="en-IN"/>
              </w:rPr>
              <w:t>udpstorm</w:t>
            </w:r>
            <w:proofErr w:type="spellEnd"/>
            <w:r w:rsidRPr="00D34EBF">
              <w:rPr>
                <w:sz w:val="16"/>
                <w:szCs w:val="16"/>
                <w:lang w:val="en-IN"/>
              </w:rPr>
              <w:t>, worm</w:t>
            </w:r>
          </w:p>
        </w:tc>
        <w:tc>
          <w:tcPr>
            <w:tcW w:w="863" w:type="dxa"/>
            <w:shd w:val="clear" w:color="auto" w:fill="auto"/>
          </w:tcPr>
          <w:p w:rsidR="00D34EBF" w:rsidRPr="00D34EBF" w:rsidRDefault="00D34EBF" w:rsidP="008E21D8">
            <w:pPr>
              <w:pStyle w:val="BodyText"/>
              <w:ind w:firstLine="0"/>
              <w:jc w:val="center"/>
              <w:rPr>
                <w:sz w:val="16"/>
                <w:szCs w:val="16"/>
                <w:lang w:val="en-IN"/>
              </w:rPr>
            </w:pPr>
            <w:r w:rsidRPr="00D34EBF">
              <w:rPr>
                <w:sz w:val="16"/>
                <w:szCs w:val="16"/>
                <w:lang w:val="en-IN"/>
              </w:rPr>
              <w:t>11</w:t>
            </w:r>
          </w:p>
        </w:tc>
      </w:tr>
      <w:tr w:rsidR="00D34EBF" w:rsidRPr="00C40D38" w:rsidTr="008E21D8">
        <w:tc>
          <w:tcPr>
            <w:tcW w:w="832" w:type="dxa"/>
            <w:shd w:val="clear" w:color="auto" w:fill="auto"/>
          </w:tcPr>
          <w:p w:rsidR="00D34EBF" w:rsidRPr="00D34EBF" w:rsidRDefault="00D34EBF" w:rsidP="008E21D8">
            <w:pPr>
              <w:pStyle w:val="BodyText"/>
              <w:ind w:firstLine="0"/>
              <w:rPr>
                <w:sz w:val="16"/>
                <w:szCs w:val="16"/>
                <w:lang w:val="en-IN"/>
              </w:rPr>
            </w:pPr>
            <w:proofErr w:type="spellStart"/>
            <w:r w:rsidRPr="00D34EBF">
              <w:rPr>
                <w:sz w:val="16"/>
                <w:szCs w:val="16"/>
                <w:lang w:val="en-IN"/>
              </w:rPr>
              <w:t>Proble</w:t>
            </w:r>
            <w:proofErr w:type="spellEnd"/>
          </w:p>
        </w:tc>
        <w:tc>
          <w:tcPr>
            <w:tcW w:w="3387" w:type="dxa"/>
            <w:shd w:val="clear" w:color="auto" w:fill="auto"/>
          </w:tcPr>
          <w:p w:rsidR="00D34EBF" w:rsidRPr="00D34EBF" w:rsidRDefault="00D34EBF" w:rsidP="008E21D8">
            <w:pPr>
              <w:pStyle w:val="BodyText"/>
              <w:ind w:firstLine="0"/>
              <w:rPr>
                <w:sz w:val="16"/>
                <w:szCs w:val="16"/>
                <w:lang w:val="en-IN"/>
              </w:rPr>
            </w:pPr>
            <w:proofErr w:type="spellStart"/>
            <w:r w:rsidRPr="00D34EBF">
              <w:rPr>
                <w:sz w:val="16"/>
                <w:szCs w:val="16"/>
              </w:rPr>
              <w:t>Ipsweep</w:t>
            </w:r>
            <w:proofErr w:type="spellEnd"/>
            <w:r w:rsidRPr="00D34EBF">
              <w:rPr>
                <w:sz w:val="16"/>
                <w:szCs w:val="16"/>
              </w:rPr>
              <w:t xml:space="preserve">, </w:t>
            </w:r>
            <w:proofErr w:type="spellStart"/>
            <w:r w:rsidRPr="00D34EBF">
              <w:rPr>
                <w:sz w:val="16"/>
                <w:szCs w:val="16"/>
              </w:rPr>
              <w:t>mscan</w:t>
            </w:r>
            <w:proofErr w:type="spellEnd"/>
            <w:r w:rsidRPr="00D34EBF">
              <w:rPr>
                <w:sz w:val="16"/>
                <w:szCs w:val="16"/>
              </w:rPr>
              <w:t xml:space="preserve">, </w:t>
            </w:r>
            <w:proofErr w:type="spellStart"/>
            <w:r w:rsidRPr="00D34EBF">
              <w:rPr>
                <w:sz w:val="16"/>
                <w:szCs w:val="16"/>
              </w:rPr>
              <w:t>nmap</w:t>
            </w:r>
            <w:proofErr w:type="spellEnd"/>
            <w:r w:rsidRPr="00D34EBF">
              <w:rPr>
                <w:sz w:val="16"/>
                <w:szCs w:val="16"/>
              </w:rPr>
              <w:t xml:space="preserve">, </w:t>
            </w:r>
            <w:proofErr w:type="spellStart"/>
            <w:r w:rsidRPr="00D34EBF">
              <w:rPr>
                <w:sz w:val="16"/>
                <w:szCs w:val="16"/>
              </w:rPr>
              <w:t>portsweep</w:t>
            </w:r>
            <w:proofErr w:type="spellEnd"/>
            <w:r w:rsidRPr="00D34EBF">
              <w:rPr>
                <w:sz w:val="16"/>
                <w:szCs w:val="16"/>
              </w:rPr>
              <w:t xml:space="preserve">, saint, </w:t>
            </w:r>
            <w:proofErr w:type="spellStart"/>
            <w:r w:rsidRPr="00D34EBF">
              <w:rPr>
                <w:sz w:val="16"/>
                <w:szCs w:val="16"/>
              </w:rPr>
              <w:t>satan</w:t>
            </w:r>
            <w:proofErr w:type="spellEnd"/>
          </w:p>
        </w:tc>
        <w:tc>
          <w:tcPr>
            <w:tcW w:w="863" w:type="dxa"/>
            <w:shd w:val="clear" w:color="auto" w:fill="auto"/>
          </w:tcPr>
          <w:p w:rsidR="00D34EBF" w:rsidRPr="00D34EBF" w:rsidRDefault="00D34EBF" w:rsidP="008E21D8">
            <w:pPr>
              <w:pStyle w:val="BodyText"/>
              <w:ind w:firstLine="0"/>
              <w:jc w:val="center"/>
              <w:rPr>
                <w:sz w:val="16"/>
                <w:szCs w:val="16"/>
                <w:lang w:val="en-IN"/>
              </w:rPr>
            </w:pPr>
            <w:r w:rsidRPr="00D34EBF">
              <w:rPr>
                <w:sz w:val="16"/>
                <w:szCs w:val="16"/>
                <w:lang w:val="en-IN"/>
              </w:rPr>
              <w:t>6</w:t>
            </w:r>
          </w:p>
        </w:tc>
      </w:tr>
      <w:tr w:rsidR="00D34EBF" w:rsidRPr="00C40D38" w:rsidTr="008E21D8">
        <w:tc>
          <w:tcPr>
            <w:tcW w:w="832"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U2R</w:t>
            </w:r>
          </w:p>
        </w:tc>
        <w:tc>
          <w:tcPr>
            <w:tcW w:w="3387" w:type="dxa"/>
            <w:shd w:val="clear" w:color="auto" w:fill="auto"/>
          </w:tcPr>
          <w:p w:rsidR="00D34EBF" w:rsidRPr="00D34EBF" w:rsidRDefault="00D34EBF" w:rsidP="008E21D8">
            <w:pPr>
              <w:pStyle w:val="BodyText"/>
              <w:ind w:firstLine="0"/>
              <w:rPr>
                <w:sz w:val="16"/>
                <w:szCs w:val="16"/>
                <w:lang w:val="en-IN"/>
              </w:rPr>
            </w:pPr>
            <w:proofErr w:type="spellStart"/>
            <w:r w:rsidRPr="00D34EBF">
              <w:rPr>
                <w:sz w:val="16"/>
                <w:szCs w:val="16"/>
                <w:lang w:val="en-IN"/>
              </w:rPr>
              <w:t>Buffer_overflow</w:t>
            </w:r>
            <w:proofErr w:type="spellEnd"/>
            <w:r w:rsidRPr="00D34EBF">
              <w:rPr>
                <w:sz w:val="16"/>
                <w:szCs w:val="16"/>
                <w:lang w:val="en-IN"/>
              </w:rPr>
              <w:t xml:space="preserve">, </w:t>
            </w:r>
            <w:proofErr w:type="spellStart"/>
            <w:r w:rsidRPr="00D34EBF">
              <w:rPr>
                <w:sz w:val="16"/>
                <w:szCs w:val="16"/>
                <w:lang w:val="en-IN"/>
              </w:rPr>
              <w:t>loadmodule</w:t>
            </w:r>
            <w:proofErr w:type="spellEnd"/>
            <w:r w:rsidRPr="00D34EBF">
              <w:rPr>
                <w:sz w:val="16"/>
                <w:szCs w:val="16"/>
                <w:lang w:val="en-IN"/>
              </w:rPr>
              <w:t xml:space="preserve">, </w:t>
            </w:r>
            <w:proofErr w:type="spellStart"/>
            <w:r w:rsidRPr="00D34EBF">
              <w:rPr>
                <w:sz w:val="16"/>
                <w:szCs w:val="16"/>
                <w:lang w:val="en-IN"/>
              </w:rPr>
              <w:t>perl</w:t>
            </w:r>
            <w:proofErr w:type="spellEnd"/>
            <w:r w:rsidRPr="00D34EBF">
              <w:rPr>
                <w:sz w:val="16"/>
                <w:szCs w:val="16"/>
                <w:lang w:val="en-IN"/>
              </w:rPr>
              <w:t xml:space="preserve">, </w:t>
            </w:r>
            <w:proofErr w:type="spellStart"/>
            <w:r w:rsidRPr="00D34EBF">
              <w:rPr>
                <w:sz w:val="16"/>
                <w:szCs w:val="16"/>
                <w:lang w:val="en-IN"/>
              </w:rPr>
              <w:t>ps</w:t>
            </w:r>
            <w:proofErr w:type="spellEnd"/>
            <w:r w:rsidRPr="00D34EBF">
              <w:rPr>
                <w:sz w:val="16"/>
                <w:szCs w:val="16"/>
                <w:lang w:val="en-IN"/>
              </w:rPr>
              <w:t xml:space="preserve">, rootkit, </w:t>
            </w:r>
            <w:proofErr w:type="spellStart"/>
            <w:r w:rsidRPr="00D34EBF">
              <w:rPr>
                <w:sz w:val="16"/>
                <w:szCs w:val="16"/>
                <w:lang w:val="en-IN"/>
              </w:rPr>
              <w:t>sqlattack</w:t>
            </w:r>
            <w:proofErr w:type="spellEnd"/>
            <w:r w:rsidRPr="00D34EBF">
              <w:rPr>
                <w:sz w:val="16"/>
                <w:szCs w:val="16"/>
                <w:lang w:val="en-IN"/>
              </w:rPr>
              <w:t xml:space="preserve">, </w:t>
            </w:r>
            <w:proofErr w:type="spellStart"/>
            <w:r w:rsidRPr="00D34EBF">
              <w:rPr>
                <w:sz w:val="16"/>
                <w:szCs w:val="16"/>
                <w:lang w:val="en-IN"/>
              </w:rPr>
              <w:t>xterm</w:t>
            </w:r>
            <w:proofErr w:type="spellEnd"/>
          </w:p>
        </w:tc>
        <w:tc>
          <w:tcPr>
            <w:tcW w:w="863" w:type="dxa"/>
            <w:shd w:val="clear" w:color="auto" w:fill="auto"/>
          </w:tcPr>
          <w:p w:rsidR="00D34EBF" w:rsidRPr="00D34EBF" w:rsidRDefault="00D34EBF" w:rsidP="008E21D8">
            <w:pPr>
              <w:pStyle w:val="BodyText"/>
              <w:ind w:firstLine="0"/>
              <w:jc w:val="center"/>
              <w:rPr>
                <w:sz w:val="16"/>
                <w:szCs w:val="16"/>
                <w:lang w:val="en-IN"/>
              </w:rPr>
            </w:pPr>
            <w:r w:rsidRPr="00D34EBF">
              <w:rPr>
                <w:sz w:val="16"/>
                <w:szCs w:val="16"/>
                <w:lang w:val="en-IN"/>
              </w:rPr>
              <w:t>7</w:t>
            </w:r>
          </w:p>
        </w:tc>
      </w:tr>
      <w:tr w:rsidR="00D34EBF" w:rsidRPr="00C40D38" w:rsidTr="008E21D8">
        <w:tc>
          <w:tcPr>
            <w:tcW w:w="832" w:type="dxa"/>
            <w:shd w:val="clear" w:color="auto" w:fill="auto"/>
          </w:tcPr>
          <w:p w:rsidR="00D34EBF" w:rsidRPr="00D34EBF" w:rsidRDefault="00D34EBF" w:rsidP="008E21D8">
            <w:pPr>
              <w:pStyle w:val="BodyText"/>
              <w:ind w:firstLine="0"/>
              <w:rPr>
                <w:sz w:val="16"/>
                <w:szCs w:val="16"/>
                <w:lang w:val="en-IN"/>
              </w:rPr>
            </w:pPr>
            <w:r w:rsidRPr="00D34EBF">
              <w:rPr>
                <w:sz w:val="16"/>
                <w:szCs w:val="16"/>
                <w:lang w:val="en-IN"/>
              </w:rPr>
              <w:t>R2L</w:t>
            </w:r>
          </w:p>
        </w:tc>
        <w:tc>
          <w:tcPr>
            <w:tcW w:w="3387" w:type="dxa"/>
            <w:shd w:val="clear" w:color="auto" w:fill="auto"/>
          </w:tcPr>
          <w:p w:rsidR="00D34EBF" w:rsidRPr="00D34EBF" w:rsidRDefault="00D34EBF" w:rsidP="008E21D8">
            <w:pPr>
              <w:pStyle w:val="BodyText"/>
              <w:ind w:firstLine="0"/>
              <w:rPr>
                <w:sz w:val="16"/>
                <w:szCs w:val="16"/>
                <w:lang w:val="en-IN"/>
              </w:rPr>
            </w:pPr>
            <w:proofErr w:type="spellStart"/>
            <w:r w:rsidRPr="00D34EBF">
              <w:rPr>
                <w:sz w:val="16"/>
                <w:szCs w:val="16"/>
                <w:lang w:val="en-IN"/>
              </w:rPr>
              <w:t>ftp_write</w:t>
            </w:r>
            <w:proofErr w:type="spellEnd"/>
            <w:r w:rsidRPr="00D34EBF">
              <w:rPr>
                <w:sz w:val="16"/>
                <w:szCs w:val="16"/>
                <w:lang w:val="en-IN"/>
              </w:rPr>
              <w:t xml:space="preserve">, </w:t>
            </w:r>
            <w:proofErr w:type="spellStart"/>
            <w:r w:rsidRPr="00D34EBF">
              <w:rPr>
                <w:sz w:val="16"/>
                <w:szCs w:val="16"/>
                <w:lang w:val="en-IN"/>
              </w:rPr>
              <w:t>guess_passwd</w:t>
            </w:r>
            <w:proofErr w:type="spellEnd"/>
            <w:r w:rsidRPr="00D34EBF">
              <w:rPr>
                <w:sz w:val="16"/>
                <w:szCs w:val="16"/>
                <w:lang w:val="en-IN"/>
              </w:rPr>
              <w:t xml:space="preserve">, </w:t>
            </w:r>
            <w:proofErr w:type="spellStart"/>
            <w:r w:rsidRPr="00D34EBF">
              <w:rPr>
                <w:sz w:val="16"/>
                <w:szCs w:val="16"/>
                <w:lang w:val="en-IN"/>
              </w:rPr>
              <w:t>httptunnel</w:t>
            </w:r>
            <w:proofErr w:type="spellEnd"/>
            <w:r w:rsidRPr="00D34EBF">
              <w:rPr>
                <w:sz w:val="16"/>
                <w:szCs w:val="16"/>
                <w:lang w:val="en-IN"/>
              </w:rPr>
              <w:t xml:space="preserve">, </w:t>
            </w:r>
            <w:proofErr w:type="spellStart"/>
            <w:r w:rsidRPr="00D34EBF">
              <w:rPr>
                <w:sz w:val="16"/>
                <w:szCs w:val="16"/>
                <w:lang w:val="en-IN"/>
              </w:rPr>
              <w:t>imap</w:t>
            </w:r>
            <w:proofErr w:type="spellEnd"/>
            <w:r w:rsidRPr="00D34EBF">
              <w:rPr>
                <w:sz w:val="16"/>
                <w:szCs w:val="16"/>
                <w:lang w:val="en-IN"/>
              </w:rPr>
              <w:t xml:space="preserve">, </w:t>
            </w:r>
            <w:proofErr w:type="spellStart"/>
            <w:r w:rsidRPr="00D34EBF">
              <w:rPr>
                <w:sz w:val="16"/>
                <w:szCs w:val="16"/>
                <w:lang w:val="en-IN"/>
              </w:rPr>
              <w:t>multihop</w:t>
            </w:r>
            <w:proofErr w:type="spellEnd"/>
            <w:r w:rsidRPr="00D34EBF">
              <w:rPr>
                <w:sz w:val="16"/>
                <w:szCs w:val="16"/>
                <w:lang w:val="en-IN"/>
              </w:rPr>
              <w:t xml:space="preserve">, named, </w:t>
            </w:r>
            <w:proofErr w:type="spellStart"/>
            <w:r w:rsidRPr="00D34EBF">
              <w:rPr>
                <w:sz w:val="16"/>
                <w:szCs w:val="16"/>
                <w:lang w:val="en-IN"/>
              </w:rPr>
              <w:t>phf</w:t>
            </w:r>
            <w:proofErr w:type="spellEnd"/>
            <w:r w:rsidRPr="00D34EBF">
              <w:rPr>
                <w:sz w:val="16"/>
                <w:szCs w:val="16"/>
                <w:lang w:val="en-IN"/>
              </w:rPr>
              <w:t xml:space="preserve">, </w:t>
            </w:r>
            <w:proofErr w:type="spellStart"/>
            <w:r w:rsidRPr="00D34EBF">
              <w:rPr>
                <w:sz w:val="16"/>
                <w:szCs w:val="16"/>
                <w:lang w:val="en-IN"/>
              </w:rPr>
              <w:t>sendmail</w:t>
            </w:r>
            <w:proofErr w:type="spellEnd"/>
            <w:r w:rsidRPr="00D34EBF">
              <w:rPr>
                <w:sz w:val="16"/>
                <w:szCs w:val="16"/>
                <w:lang w:val="en-IN"/>
              </w:rPr>
              <w:t xml:space="preserve">, </w:t>
            </w:r>
            <w:proofErr w:type="spellStart"/>
            <w:r w:rsidRPr="00D34EBF">
              <w:rPr>
                <w:sz w:val="16"/>
                <w:szCs w:val="16"/>
                <w:lang w:val="en-IN"/>
              </w:rPr>
              <w:t>Snmpgetattack</w:t>
            </w:r>
            <w:proofErr w:type="spellEnd"/>
            <w:r w:rsidRPr="00D34EBF">
              <w:rPr>
                <w:sz w:val="16"/>
                <w:szCs w:val="16"/>
                <w:lang w:val="en-IN"/>
              </w:rPr>
              <w:t xml:space="preserve">, spy, </w:t>
            </w:r>
            <w:proofErr w:type="spellStart"/>
            <w:r w:rsidRPr="00D34EBF">
              <w:rPr>
                <w:sz w:val="16"/>
                <w:szCs w:val="16"/>
                <w:lang w:val="en-IN"/>
              </w:rPr>
              <w:t>snmpguess</w:t>
            </w:r>
            <w:proofErr w:type="spellEnd"/>
            <w:r w:rsidRPr="00D34EBF">
              <w:rPr>
                <w:sz w:val="16"/>
                <w:szCs w:val="16"/>
                <w:lang w:val="en-IN"/>
              </w:rPr>
              <w:t xml:space="preserve">, </w:t>
            </w:r>
            <w:proofErr w:type="spellStart"/>
            <w:r w:rsidRPr="00D34EBF">
              <w:rPr>
                <w:sz w:val="16"/>
                <w:szCs w:val="16"/>
                <w:lang w:val="en-IN"/>
              </w:rPr>
              <w:t>warezclient</w:t>
            </w:r>
            <w:proofErr w:type="spellEnd"/>
            <w:r w:rsidRPr="00D34EBF">
              <w:rPr>
                <w:sz w:val="16"/>
                <w:szCs w:val="16"/>
                <w:lang w:val="en-IN"/>
              </w:rPr>
              <w:t xml:space="preserve">, </w:t>
            </w:r>
            <w:proofErr w:type="spellStart"/>
            <w:r w:rsidRPr="00D34EBF">
              <w:rPr>
                <w:sz w:val="16"/>
                <w:szCs w:val="16"/>
                <w:lang w:val="en-IN"/>
              </w:rPr>
              <w:t>warezmaster</w:t>
            </w:r>
            <w:proofErr w:type="spellEnd"/>
            <w:r w:rsidRPr="00D34EBF">
              <w:rPr>
                <w:sz w:val="16"/>
                <w:szCs w:val="16"/>
                <w:lang w:val="en-IN"/>
              </w:rPr>
              <w:t xml:space="preserve">, </w:t>
            </w:r>
            <w:proofErr w:type="spellStart"/>
            <w:r w:rsidRPr="00D34EBF">
              <w:rPr>
                <w:sz w:val="16"/>
                <w:szCs w:val="16"/>
                <w:lang w:val="en-IN"/>
              </w:rPr>
              <w:t>xlock</w:t>
            </w:r>
            <w:proofErr w:type="spellEnd"/>
            <w:r w:rsidRPr="00D34EBF">
              <w:rPr>
                <w:sz w:val="16"/>
                <w:szCs w:val="16"/>
                <w:lang w:val="en-IN"/>
              </w:rPr>
              <w:t xml:space="preserve">, </w:t>
            </w:r>
            <w:proofErr w:type="spellStart"/>
            <w:r w:rsidRPr="00D34EBF">
              <w:rPr>
                <w:sz w:val="16"/>
                <w:szCs w:val="16"/>
                <w:lang w:val="en-IN"/>
              </w:rPr>
              <w:t>xsnoop</w:t>
            </w:r>
            <w:proofErr w:type="spellEnd"/>
          </w:p>
        </w:tc>
        <w:tc>
          <w:tcPr>
            <w:tcW w:w="863" w:type="dxa"/>
            <w:shd w:val="clear" w:color="auto" w:fill="auto"/>
          </w:tcPr>
          <w:p w:rsidR="00D34EBF" w:rsidRPr="00D34EBF" w:rsidRDefault="00D34EBF" w:rsidP="008E21D8">
            <w:pPr>
              <w:pStyle w:val="BodyText"/>
              <w:ind w:firstLine="0"/>
              <w:jc w:val="center"/>
              <w:rPr>
                <w:sz w:val="16"/>
                <w:szCs w:val="16"/>
                <w:lang w:val="en-IN"/>
              </w:rPr>
            </w:pPr>
            <w:r w:rsidRPr="00D34EBF">
              <w:rPr>
                <w:sz w:val="16"/>
                <w:szCs w:val="16"/>
                <w:lang w:val="en-IN"/>
              </w:rPr>
              <w:t>15</w:t>
            </w:r>
          </w:p>
        </w:tc>
      </w:tr>
    </w:tbl>
    <w:p w:rsidR="00D34EBF" w:rsidRPr="00907631" w:rsidRDefault="00D34EBF" w:rsidP="00D34EBF">
      <w:pPr>
        <w:pStyle w:val="BodyText"/>
        <w:ind w:firstLine="0"/>
        <w:rPr>
          <w:lang w:val="en-IN"/>
        </w:rPr>
      </w:pPr>
    </w:p>
    <w:p w:rsidR="00D34EBF" w:rsidRPr="00907631" w:rsidRDefault="00D34EBF" w:rsidP="00D34EBF">
      <w:pPr>
        <w:pStyle w:val="BodyText"/>
        <w:ind w:firstLine="0"/>
        <w:rPr>
          <w:lang w:val="en-IN"/>
        </w:rPr>
      </w:pPr>
      <w:r w:rsidRPr="00907631">
        <w:rPr>
          <w:lang w:val="en-IN"/>
        </w:rPr>
        <w:tab/>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rsidR="00D34EBF" w:rsidRPr="00907631" w:rsidRDefault="00D34EBF" w:rsidP="00D34EBF">
      <w:pPr>
        <w:pStyle w:val="Heading2"/>
      </w:pPr>
      <w:r w:rsidRPr="00907631">
        <w:t>Class level Details</w:t>
      </w:r>
    </w:p>
    <w:p w:rsidR="00D34EBF" w:rsidRPr="00907631" w:rsidRDefault="00D34EBF" w:rsidP="00D34EBF">
      <w:pPr>
        <w:ind w:firstLine="288"/>
        <w:jc w:val="both"/>
      </w:pPr>
      <w:r w:rsidRPr="00907631">
        <w:t>The features can be broken down into four categories: Intrinsic, Content, Host-based, and Time-based.</w:t>
      </w:r>
      <w:r w:rsidR="00E42C42">
        <w:t xml:space="preserve"> The description of it is presented in Table 5.</w:t>
      </w:r>
    </w:p>
    <w:p w:rsidR="00D34EBF" w:rsidRPr="00D34EBF" w:rsidRDefault="00D34EBF" w:rsidP="00D34EBF">
      <w:pPr>
        <w:pStyle w:val="tablehead"/>
      </w:pPr>
      <w:r w:rsidRPr="00D34EBF">
        <w:t>Classification of Features in NSL KDD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64"/>
        <w:gridCol w:w="1215"/>
      </w:tblGrid>
      <w:tr w:rsidR="00D34EBF" w:rsidRPr="00907631" w:rsidTr="00E5315B">
        <w:tc>
          <w:tcPr>
            <w:tcW w:w="1101" w:type="dxa"/>
            <w:shd w:val="clear" w:color="auto" w:fill="E7E6E6" w:themeFill="background2"/>
          </w:tcPr>
          <w:p w:rsidR="00D34EBF" w:rsidRPr="00D34EBF" w:rsidRDefault="00D34EBF" w:rsidP="008E21D8">
            <w:pPr>
              <w:rPr>
                <w:b/>
                <w:bCs/>
                <w:sz w:val="16"/>
                <w:szCs w:val="16"/>
              </w:rPr>
            </w:pPr>
            <w:r w:rsidRPr="00D34EBF">
              <w:rPr>
                <w:b/>
                <w:bCs/>
                <w:sz w:val="16"/>
                <w:szCs w:val="16"/>
              </w:rPr>
              <w:t>Category</w:t>
            </w:r>
          </w:p>
        </w:tc>
        <w:tc>
          <w:tcPr>
            <w:tcW w:w="2723" w:type="dxa"/>
            <w:shd w:val="clear" w:color="auto" w:fill="E7E6E6" w:themeFill="background2"/>
          </w:tcPr>
          <w:p w:rsidR="00D34EBF" w:rsidRPr="00D34EBF" w:rsidRDefault="00D34EBF" w:rsidP="008E21D8">
            <w:pPr>
              <w:rPr>
                <w:b/>
                <w:bCs/>
                <w:sz w:val="16"/>
                <w:szCs w:val="16"/>
              </w:rPr>
            </w:pPr>
            <w:r w:rsidRPr="00D34EBF">
              <w:rPr>
                <w:b/>
                <w:bCs/>
                <w:sz w:val="16"/>
                <w:szCs w:val="16"/>
              </w:rPr>
              <w:t>Description</w:t>
            </w:r>
          </w:p>
        </w:tc>
        <w:tc>
          <w:tcPr>
            <w:tcW w:w="1258" w:type="dxa"/>
            <w:shd w:val="clear" w:color="auto" w:fill="E7E6E6" w:themeFill="background2"/>
          </w:tcPr>
          <w:p w:rsidR="00D34EBF" w:rsidRPr="00D34EBF" w:rsidRDefault="00D34EBF" w:rsidP="008E21D8">
            <w:pPr>
              <w:rPr>
                <w:b/>
                <w:bCs/>
                <w:sz w:val="16"/>
                <w:szCs w:val="16"/>
              </w:rPr>
            </w:pPr>
            <w:r w:rsidRPr="00D34EBF">
              <w:rPr>
                <w:b/>
                <w:bCs/>
                <w:sz w:val="16"/>
                <w:szCs w:val="16"/>
              </w:rPr>
              <w:t>Features</w:t>
            </w:r>
          </w:p>
        </w:tc>
      </w:tr>
      <w:tr w:rsidR="00D34EBF" w:rsidRPr="00907631" w:rsidTr="008E21D8">
        <w:tc>
          <w:tcPr>
            <w:tcW w:w="1101" w:type="dxa"/>
            <w:shd w:val="clear" w:color="auto" w:fill="auto"/>
          </w:tcPr>
          <w:p w:rsidR="00D34EBF" w:rsidRPr="00D34EBF" w:rsidRDefault="00D34EBF" w:rsidP="008E21D8">
            <w:pPr>
              <w:rPr>
                <w:sz w:val="16"/>
                <w:szCs w:val="16"/>
              </w:rPr>
            </w:pPr>
            <w:r w:rsidRPr="00D34EBF">
              <w:rPr>
                <w:sz w:val="16"/>
                <w:szCs w:val="16"/>
              </w:rPr>
              <w:t>Intrinsic features</w:t>
            </w:r>
          </w:p>
        </w:tc>
        <w:tc>
          <w:tcPr>
            <w:tcW w:w="2723" w:type="dxa"/>
            <w:shd w:val="clear" w:color="auto" w:fill="auto"/>
          </w:tcPr>
          <w:p w:rsidR="00D34EBF" w:rsidRPr="00D34EBF" w:rsidRDefault="00D34EBF" w:rsidP="008E21D8">
            <w:pPr>
              <w:jc w:val="both"/>
              <w:rPr>
                <w:sz w:val="16"/>
                <w:szCs w:val="16"/>
              </w:rPr>
            </w:pPr>
            <w:r w:rsidRPr="00D34EBF">
              <w:rPr>
                <w:sz w:val="16"/>
                <w:szCs w:val="16"/>
              </w:rPr>
              <w:t>These can be derived from the header of the packet without looking into the payload itself, and hold the basic information about the packet.</w:t>
            </w:r>
          </w:p>
        </w:tc>
        <w:tc>
          <w:tcPr>
            <w:tcW w:w="1258" w:type="dxa"/>
            <w:shd w:val="clear" w:color="auto" w:fill="auto"/>
          </w:tcPr>
          <w:p w:rsidR="00D34EBF" w:rsidRPr="00D34EBF" w:rsidRDefault="00D34EBF" w:rsidP="008E21D8">
            <w:pPr>
              <w:jc w:val="both"/>
              <w:rPr>
                <w:sz w:val="16"/>
                <w:szCs w:val="16"/>
              </w:rPr>
            </w:pPr>
            <w:r w:rsidRPr="00D34EBF">
              <w:rPr>
                <w:sz w:val="16"/>
                <w:szCs w:val="16"/>
              </w:rPr>
              <w:t>Features 1-9</w:t>
            </w:r>
          </w:p>
        </w:tc>
      </w:tr>
      <w:tr w:rsidR="00D34EBF" w:rsidRPr="00907631" w:rsidTr="008E21D8">
        <w:tc>
          <w:tcPr>
            <w:tcW w:w="1101" w:type="dxa"/>
            <w:shd w:val="clear" w:color="auto" w:fill="auto"/>
          </w:tcPr>
          <w:p w:rsidR="00D34EBF" w:rsidRPr="00D34EBF" w:rsidRDefault="00D34EBF" w:rsidP="008E21D8">
            <w:pPr>
              <w:rPr>
                <w:sz w:val="16"/>
                <w:szCs w:val="16"/>
              </w:rPr>
            </w:pPr>
            <w:r w:rsidRPr="00D34EBF">
              <w:rPr>
                <w:sz w:val="16"/>
                <w:szCs w:val="16"/>
              </w:rPr>
              <w:lastRenderedPageBreak/>
              <w:t>Content features</w:t>
            </w:r>
          </w:p>
        </w:tc>
        <w:tc>
          <w:tcPr>
            <w:tcW w:w="2723" w:type="dxa"/>
            <w:shd w:val="clear" w:color="auto" w:fill="auto"/>
          </w:tcPr>
          <w:p w:rsidR="00D34EBF" w:rsidRPr="00D34EBF" w:rsidRDefault="00D34EBF" w:rsidP="008E21D8">
            <w:pPr>
              <w:jc w:val="both"/>
              <w:rPr>
                <w:sz w:val="16"/>
                <w:szCs w:val="16"/>
              </w:rPr>
            </w:pPr>
            <w:r w:rsidRPr="00D34EBF">
              <w:rPr>
                <w:sz w:val="16"/>
                <w:szCs w:val="16"/>
              </w:rPr>
              <w:t>These hold information about the original packets, as they are sent in multiple pieces rather than one. With this information, the system can access the payload. This category contains features 10–22.</w:t>
            </w:r>
          </w:p>
        </w:tc>
        <w:tc>
          <w:tcPr>
            <w:tcW w:w="1258" w:type="dxa"/>
            <w:shd w:val="clear" w:color="auto" w:fill="auto"/>
          </w:tcPr>
          <w:p w:rsidR="00D34EBF" w:rsidRPr="00D34EBF" w:rsidRDefault="00D34EBF" w:rsidP="008E21D8">
            <w:pPr>
              <w:jc w:val="both"/>
              <w:rPr>
                <w:sz w:val="16"/>
                <w:szCs w:val="16"/>
              </w:rPr>
            </w:pPr>
            <w:r w:rsidRPr="00D34EBF">
              <w:rPr>
                <w:sz w:val="16"/>
                <w:szCs w:val="16"/>
              </w:rPr>
              <w:t>Features 10-22</w:t>
            </w:r>
          </w:p>
        </w:tc>
      </w:tr>
      <w:tr w:rsidR="00D34EBF" w:rsidRPr="00907631" w:rsidTr="008E21D8">
        <w:tc>
          <w:tcPr>
            <w:tcW w:w="1101" w:type="dxa"/>
            <w:shd w:val="clear" w:color="auto" w:fill="auto"/>
          </w:tcPr>
          <w:p w:rsidR="00D34EBF" w:rsidRPr="00D34EBF" w:rsidRDefault="00D34EBF" w:rsidP="008E21D8">
            <w:pPr>
              <w:rPr>
                <w:sz w:val="16"/>
                <w:szCs w:val="16"/>
              </w:rPr>
            </w:pPr>
            <w:r w:rsidRPr="00D34EBF">
              <w:rPr>
                <w:sz w:val="16"/>
                <w:szCs w:val="16"/>
              </w:rPr>
              <w:t>Time-based features</w:t>
            </w:r>
          </w:p>
        </w:tc>
        <w:tc>
          <w:tcPr>
            <w:tcW w:w="2723" w:type="dxa"/>
            <w:shd w:val="clear" w:color="auto" w:fill="auto"/>
          </w:tcPr>
          <w:p w:rsidR="00D34EBF" w:rsidRPr="00D34EBF" w:rsidRDefault="00D34EBF" w:rsidP="008E21D8">
            <w:pPr>
              <w:jc w:val="both"/>
              <w:rPr>
                <w:sz w:val="16"/>
                <w:szCs w:val="16"/>
              </w:rPr>
            </w:pPr>
            <w:r w:rsidRPr="00D34EBF">
              <w:rPr>
                <w:sz w:val="16"/>
                <w:szCs w:val="16"/>
              </w:rPr>
              <w:t>These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258" w:type="dxa"/>
            <w:shd w:val="clear" w:color="auto" w:fill="auto"/>
          </w:tcPr>
          <w:p w:rsidR="00D34EBF" w:rsidRPr="00D34EBF" w:rsidRDefault="00D34EBF" w:rsidP="008E21D8">
            <w:pPr>
              <w:jc w:val="both"/>
              <w:rPr>
                <w:sz w:val="16"/>
                <w:szCs w:val="16"/>
              </w:rPr>
            </w:pPr>
            <w:r w:rsidRPr="00D34EBF">
              <w:rPr>
                <w:sz w:val="16"/>
                <w:szCs w:val="16"/>
              </w:rPr>
              <w:t>Features 23-31</w:t>
            </w:r>
          </w:p>
        </w:tc>
      </w:tr>
      <w:tr w:rsidR="00D34EBF" w:rsidRPr="00907631" w:rsidTr="008E21D8">
        <w:tc>
          <w:tcPr>
            <w:tcW w:w="1101" w:type="dxa"/>
            <w:shd w:val="clear" w:color="auto" w:fill="auto"/>
          </w:tcPr>
          <w:p w:rsidR="00D34EBF" w:rsidRPr="00D34EBF" w:rsidRDefault="00D34EBF" w:rsidP="008E21D8">
            <w:pPr>
              <w:rPr>
                <w:sz w:val="16"/>
                <w:szCs w:val="16"/>
              </w:rPr>
            </w:pPr>
            <w:r w:rsidRPr="00D34EBF">
              <w:rPr>
                <w:sz w:val="16"/>
                <w:szCs w:val="16"/>
              </w:rPr>
              <w:t>Host-based features</w:t>
            </w:r>
          </w:p>
        </w:tc>
        <w:tc>
          <w:tcPr>
            <w:tcW w:w="2723" w:type="dxa"/>
            <w:shd w:val="clear" w:color="auto" w:fill="auto"/>
          </w:tcPr>
          <w:p w:rsidR="00D34EBF" w:rsidRPr="00D34EBF" w:rsidRDefault="00D34EBF" w:rsidP="008E21D8">
            <w:pPr>
              <w:jc w:val="both"/>
              <w:rPr>
                <w:sz w:val="16"/>
                <w:szCs w:val="16"/>
              </w:rPr>
            </w:pPr>
            <w:r w:rsidRPr="00D34EBF">
              <w:rPr>
                <w:sz w:val="16"/>
                <w:szCs w:val="16"/>
              </w:rPr>
              <w:t>These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258" w:type="dxa"/>
            <w:shd w:val="clear" w:color="auto" w:fill="auto"/>
          </w:tcPr>
          <w:p w:rsidR="00D34EBF" w:rsidRPr="00D34EBF" w:rsidRDefault="00D34EBF" w:rsidP="008E21D8">
            <w:pPr>
              <w:jc w:val="both"/>
              <w:rPr>
                <w:sz w:val="16"/>
                <w:szCs w:val="16"/>
              </w:rPr>
            </w:pPr>
            <w:r w:rsidRPr="00D34EBF">
              <w:rPr>
                <w:sz w:val="16"/>
                <w:szCs w:val="16"/>
              </w:rPr>
              <w:t>Features 32-41</w:t>
            </w:r>
          </w:p>
        </w:tc>
      </w:tr>
    </w:tbl>
    <w:p w:rsidR="00D34EBF" w:rsidRPr="00907631" w:rsidRDefault="00D34EBF" w:rsidP="00D34EBF">
      <w:pPr>
        <w:ind w:firstLine="288"/>
        <w:jc w:val="both"/>
      </w:pPr>
    </w:p>
    <w:p w:rsidR="00D34EBF" w:rsidRPr="00907631" w:rsidRDefault="00D34EBF" w:rsidP="00D34EBF">
      <w:pPr>
        <w:pStyle w:val="Heading2"/>
      </w:pPr>
      <w:r w:rsidRPr="00907631">
        <w:t>Feature Types</w:t>
      </w:r>
    </w:p>
    <w:p w:rsidR="00D34EBF" w:rsidRPr="00907631" w:rsidRDefault="00D34EBF" w:rsidP="00D34EBF">
      <w:pPr>
        <w:jc w:val="both"/>
      </w:pPr>
      <w:r w:rsidRPr="00907631">
        <w:t>These features types can be broken down into Categorical, Binary, Discrete and Continuous</w:t>
      </w:r>
    </w:p>
    <w:p w:rsidR="00D34EBF" w:rsidRPr="00907631" w:rsidRDefault="00D34EBF" w:rsidP="00D34EBF">
      <w:pPr>
        <w:pStyle w:val="Heading4"/>
      </w:pPr>
      <w:r w:rsidRPr="00907631">
        <w:rPr>
          <w:rFonts w:hint="eastAsia"/>
        </w:rPr>
        <w:t>4 Categorical (Features: 2, 3, 4, 42)</w:t>
      </w:r>
    </w:p>
    <w:p w:rsidR="00D34EBF" w:rsidRPr="00907631" w:rsidRDefault="00D34EBF" w:rsidP="00D34EBF">
      <w:pPr>
        <w:pStyle w:val="Heading4"/>
      </w:pPr>
      <w:r w:rsidRPr="00907631">
        <w:rPr>
          <w:rFonts w:hint="eastAsia"/>
        </w:rPr>
        <w:t>6 Binary (Features: 7, 12, 14, 20, 21, 22)</w:t>
      </w:r>
    </w:p>
    <w:p w:rsidR="00D34EBF" w:rsidRPr="00907631" w:rsidRDefault="00D34EBF" w:rsidP="00D34EBF">
      <w:pPr>
        <w:pStyle w:val="Heading4"/>
      </w:pPr>
      <w:r w:rsidRPr="00907631">
        <w:rPr>
          <w:rFonts w:hint="eastAsia"/>
        </w:rPr>
        <w:t>23 Discrete (Features: 8, 9, 15, 23</w:t>
      </w:r>
      <w:r w:rsidRPr="00907631">
        <w:rPr>
          <w:rFonts w:hint="eastAsia"/>
        </w:rPr>
        <w:t>–</w:t>
      </w:r>
      <w:r w:rsidRPr="00907631">
        <w:rPr>
          <w:rFonts w:hint="eastAsia"/>
        </w:rPr>
        <w:t>41, 43)</w:t>
      </w:r>
    </w:p>
    <w:p w:rsidR="00D34EBF" w:rsidRPr="00907631" w:rsidRDefault="00D34EBF" w:rsidP="00D34EBF">
      <w:pPr>
        <w:pStyle w:val="Heading4"/>
      </w:pPr>
      <w:r w:rsidRPr="00907631">
        <w:rPr>
          <w:rFonts w:hint="eastAsia"/>
        </w:rPr>
        <w:t>10 Continuous (Features: 1, 5, 6, 10, 11, 13, 16, 17, 18, 19)</w:t>
      </w:r>
    </w:p>
    <w:p w:rsidR="00D34EBF" w:rsidRPr="00907631" w:rsidRDefault="00A10FCF" w:rsidP="00D34EBF">
      <w:pPr>
        <w:jc w:val="both"/>
      </w:pPr>
      <w:r>
        <w:t>T</w:t>
      </w:r>
      <w:r w:rsidR="00D34EBF" w:rsidRPr="00907631">
        <w:t>he detailed description about each feature in dataset</w:t>
      </w:r>
      <w:r>
        <w:t xml:space="preserve"> is presented in Appendix I</w:t>
      </w:r>
      <w:r w:rsidR="00D34EBF" w:rsidRPr="00907631">
        <w:t>.</w:t>
      </w:r>
    </w:p>
    <w:p w:rsidR="00D34EBF" w:rsidRPr="00907631" w:rsidRDefault="00D34EBF" w:rsidP="00D34EBF">
      <w:pPr>
        <w:pStyle w:val="Heading1"/>
      </w:pPr>
      <w:r w:rsidRPr="00907631">
        <w:t>Results and Discussion</w:t>
      </w:r>
    </w:p>
    <w:p w:rsidR="00D34EBF" w:rsidRPr="00907631" w:rsidRDefault="00D34EBF" w:rsidP="00D34EBF">
      <w:pPr>
        <w:ind w:firstLine="504"/>
        <w:jc w:val="both"/>
      </w:pPr>
      <w:r w:rsidRPr="00907631">
        <w:t xml:space="preserve">A total of 25,192 data with 41 features was taken from the NSL-KDD dataset for training. The 3 symbolic features (protocol, service, flag) were expanded using 1-N encoding. Then the dataset is standardized with differencing with mean and dividing by standard deviation. Then only 10 features with high correlation with the intrusion column was chosen. The final data contains </w:t>
      </w:r>
      <w:r w:rsidR="000C1FD9">
        <w:t>93</w:t>
      </w:r>
      <w:r w:rsidRPr="00907631">
        <w:t xml:space="preserve"> features, it is subject to vary depending on encoding categories.</w:t>
      </w:r>
    </w:p>
    <w:p w:rsidR="00D34EBF" w:rsidRPr="00907631" w:rsidRDefault="00D34EBF" w:rsidP="00D34EBF">
      <w:pPr>
        <w:pStyle w:val="Heading2"/>
      </w:pPr>
      <w:r w:rsidRPr="00907631">
        <w:t>Performance Metrics</w:t>
      </w:r>
    </w:p>
    <w:p w:rsidR="00D34EBF" w:rsidRPr="00907631" w:rsidRDefault="00D34EBF" w:rsidP="00E42C42">
      <w:pPr>
        <w:jc w:val="both"/>
      </w:pPr>
      <w:r w:rsidRPr="00907631">
        <w:t>The performance of the model is evaluated using the confusion matrix. The following factors are taken into account. True Positive (TP) denotes the correct classification of the attack. A False Positive (FP) is when a normal network is misclassified as an attack. A True Negative (NP) is a correctly classifying normal attack as normal, whereas a False Negative (FN) is the case when the attack is incorrectly identified as a normal network.</w:t>
      </w:r>
      <w:r w:rsidR="00E42C42">
        <w:t xml:space="preserve"> The various metrics are presented below in (4) to (8)</w:t>
      </w:r>
      <w:r w:rsidR="00E42C42" w:rsidRPr="00E42C42">
        <w:t xml:space="preserve"> </w:t>
      </w:r>
      <w:r w:rsidR="00E42C42">
        <w:t>where, TP is number of true positives, TN is number of true negatives, FP is number of false positives, FN is number of false negatives.</w:t>
      </w:r>
    </w:p>
    <w:p w:rsidR="00D34EBF" w:rsidRPr="00907631" w:rsidRDefault="00D34EBF" w:rsidP="00D34EBF">
      <w:pPr>
        <w:jc w:val="both"/>
      </w:pPr>
    </w:p>
    <w:p w:rsidR="00D34EBF" w:rsidRPr="00907631" w:rsidRDefault="00D34EBF" w:rsidP="00D34EBF">
      <w:pPr>
        <w:numPr>
          <w:ilvl w:val="0"/>
          <w:numId w:val="25"/>
        </w:numPr>
        <w:jc w:val="both"/>
      </w:pPr>
      <w:r w:rsidRPr="00907631">
        <w:t>The accuracy is defined as the proportion of accurately predicted values to total number of test cases.</w:t>
      </w:r>
    </w:p>
    <w:p w:rsidR="00D34EBF" w:rsidRPr="00907631" w:rsidRDefault="00D34EBF" w:rsidP="00D34EBF">
      <w:pPr>
        <w:pStyle w:val="equation"/>
        <w:rPr>
          <w:rFonts w:hint="eastAsia"/>
        </w:rPr>
      </w:pPr>
      <w:r w:rsidRPr="00907631">
        <w:tab/>
      </w:r>
      <w:r w:rsidRPr="00907631">
        <w:rPr>
          <w:rFonts w:ascii="Times New Roman" w:hAnsi="Times New Roman" w:cs="Times New Roman"/>
          <w:iCs/>
        </w:rPr>
        <w:t>Accuracy = TP+TN/TP+TN+FP+FN</w:t>
      </w:r>
      <w:r w:rsidRPr="00907631">
        <w:tab/>
      </w:r>
      <w:r w:rsidRPr="00907631">
        <w:t></w:t>
      </w:r>
      <w:r w:rsidR="002E0350">
        <w:t>4</w:t>
      </w:r>
      <w:r w:rsidRPr="00907631">
        <w:t></w:t>
      </w:r>
    </w:p>
    <w:p w:rsidR="00D34EBF" w:rsidRPr="00907631" w:rsidRDefault="00D34EBF" w:rsidP="00D34EBF">
      <w:pPr>
        <w:numPr>
          <w:ilvl w:val="0"/>
          <w:numId w:val="25"/>
        </w:numPr>
        <w:jc w:val="both"/>
      </w:pPr>
      <w:r w:rsidRPr="00907631">
        <w:t>The precision is defined as the proportion of accurately predicted positive values to total number of predicted positive values.</w:t>
      </w:r>
    </w:p>
    <w:p w:rsidR="00D34EBF" w:rsidRPr="00907631" w:rsidRDefault="00D34EBF" w:rsidP="00D34EBF">
      <w:pPr>
        <w:pStyle w:val="equation"/>
        <w:rPr>
          <w:rFonts w:hint="eastAsia"/>
        </w:rPr>
      </w:pPr>
      <w:r w:rsidRPr="00907631">
        <w:tab/>
      </w:r>
      <w:r w:rsidRPr="00907631">
        <w:rPr>
          <w:rFonts w:ascii="Times New Roman" w:hAnsi="Times New Roman" w:cs="Times New Roman"/>
          <w:iCs/>
        </w:rPr>
        <w:t>Precision = TP/TP+FP</w:t>
      </w:r>
      <w:r w:rsidRPr="00907631">
        <w:tab/>
      </w:r>
      <w:r w:rsidRPr="00907631">
        <w:t></w:t>
      </w:r>
      <w:r w:rsidR="002E0350">
        <w:t>5</w:t>
      </w:r>
      <w:r w:rsidRPr="00907631">
        <w:t></w:t>
      </w:r>
    </w:p>
    <w:p w:rsidR="00D34EBF" w:rsidRPr="00907631" w:rsidRDefault="00D34EBF" w:rsidP="00D34EBF">
      <w:pPr>
        <w:numPr>
          <w:ilvl w:val="0"/>
          <w:numId w:val="25"/>
        </w:numPr>
        <w:jc w:val="both"/>
      </w:pPr>
      <w:r w:rsidRPr="00907631">
        <w:t>The recall is defined as the proportion of accurately predicted positive values to the total number of positive values.</w:t>
      </w:r>
    </w:p>
    <w:p w:rsidR="00D34EBF" w:rsidRPr="00907631" w:rsidRDefault="00D34EBF" w:rsidP="00D34EBF">
      <w:pPr>
        <w:pStyle w:val="equation"/>
        <w:rPr>
          <w:rFonts w:hint="eastAsia"/>
        </w:rPr>
      </w:pPr>
      <w:r w:rsidRPr="00907631">
        <w:tab/>
      </w:r>
      <w:r w:rsidRPr="00907631">
        <w:rPr>
          <w:rFonts w:ascii="Times New Roman" w:hAnsi="Times New Roman" w:cs="Times New Roman"/>
          <w:iCs/>
        </w:rPr>
        <w:t>Recall = TP/TP+FN</w:t>
      </w:r>
      <w:r w:rsidRPr="00907631">
        <w:tab/>
      </w:r>
      <w:r w:rsidRPr="00907631">
        <w:t></w:t>
      </w:r>
      <w:r w:rsidR="002E0350">
        <w:t>6</w:t>
      </w:r>
      <w:r w:rsidRPr="00907631">
        <w:t></w:t>
      </w:r>
    </w:p>
    <w:p w:rsidR="00D34EBF" w:rsidRDefault="00D34EBF" w:rsidP="00D34EBF">
      <w:pPr>
        <w:numPr>
          <w:ilvl w:val="0"/>
          <w:numId w:val="25"/>
        </w:numPr>
        <w:jc w:val="both"/>
      </w:pPr>
      <w:r w:rsidRPr="00907631">
        <w:t>The Specificity is defined as the proportion of accurately predicted negative test results to the total number of all truly negative values.</w:t>
      </w:r>
    </w:p>
    <w:p w:rsidR="009831BB" w:rsidRDefault="009831BB" w:rsidP="009831BB">
      <w:pPr>
        <w:pStyle w:val="equation"/>
        <w:ind w:left="720"/>
        <w:jc w:val="both"/>
        <w:rPr>
          <w:rFonts w:hint="eastAsia"/>
        </w:rPr>
      </w:pPr>
      <w:r w:rsidRPr="00907631">
        <w:tab/>
      </w:r>
      <w:r w:rsidRPr="00907631">
        <w:rPr>
          <w:rFonts w:ascii="Times New Roman" w:hAnsi="Times New Roman" w:cs="Times New Roman"/>
          <w:iCs/>
        </w:rPr>
        <w:t>Specificity = TN/TN+FP</w:t>
      </w:r>
      <w:r w:rsidRPr="00907631">
        <w:tab/>
      </w:r>
      <w:r w:rsidRPr="00907631">
        <w:t></w:t>
      </w:r>
      <w:r w:rsidR="002E0350">
        <w:t>7</w:t>
      </w:r>
      <w:r w:rsidRPr="00907631">
        <w:t></w:t>
      </w:r>
    </w:p>
    <w:p w:rsidR="00D34EBF" w:rsidRPr="00907631" w:rsidRDefault="009831BB" w:rsidP="009831BB">
      <w:pPr>
        <w:numPr>
          <w:ilvl w:val="0"/>
          <w:numId w:val="25"/>
        </w:numPr>
        <w:jc w:val="both"/>
      </w:pPr>
      <w:r w:rsidRPr="00907631">
        <w:t>F1-score metric combines the precision and recall of a classifier into a single measure. F1-score is calculated by taking harmonic mean of Precision and Recall</w:t>
      </w:r>
    </w:p>
    <w:p w:rsidR="00D34EBF" w:rsidRPr="00907631" w:rsidRDefault="00D34EBF" w:rsidP="00D34EBF">
      <w:pPr>
        <w:pStyle w:val="equation"/>
        <w:rPr>
          <w:rFonts w:hint="eastAsia"/>
        </w:rPr>
      </w:pPr>
      <w:r w:rsidRPr="00907631">
        <w:tab/>
      </w:r>
      <w:r w:rsidRPr="00907631">
        <w:rPr>
          <w:rFonts w:ascii="Times New Roman" w:hAnsi="Times New Roman" w:cs="Times New Roman"/>
          <w:iCs/>
        </w:rPr>
        <w:t>F1-Score = 2*(Precision*Recall)</w:t>
      </w:r>
      <w:proofErr w:type="gramStart"/>
      <w:r w:rsidRPr="00907631">
        <w:rPr>
          <w:rFonts w:ascii="Times New Roman" w:hAnsi="Times New Roman" w:cs="Times New Roman"/>
          <w:iCs/>
        </w:rPr>
        <w:t>/(</w:t>
      </w:r>
      <w:proofErr w:type="gramEnd"/>
      <w:r w:rsidRPr="00907631">
        <w:rPr>
          <w:rFonts w:ascii="Times New Roman" w:hAnsi="Times New Roman" w:cs="Times New Roman"/>
          <w:iCs/>
        </w:rPr>
        <w:t>Precision + Recall)</w:t>
      </w:r>
      <w:r w:rsidRPr="00907631">
        <w:tab/>
      </w:r>
      <w:r w:rsidRPr="00907631">
        <w:t></w:t>
      </w:r>
      <w:r w:rsidR="002E0350">
        <w:t>8</w:t>
      </w:r>
      <w:r w:rsidRPr="00907631">
        <w:t></w:t>
      </w:r>
    </w:p>
    <w:p w:rsidR="00D34EBF" w:rsidRPr="00907631" w:rsidRDefault="00D34EBF" w:rsidP="00D34EBF">
      <w:pPr>
        <w:pStyle w:val="Heading2"/>
      </w:pPr>
      <w:r w:rsidRPr="00907631">
        <w:t>Performance of Each model</w:t>
      </w:r>
    </w:p>
    <w:p w:rsidR="000C1FD9" w:rsidRDefault="008643E0" w:rsidP="008643E0">
      <w:pPr>
        <w:pStyle w:val="Heading3"/>
      </w:pPr>
      <w:r>
        <w:t>CNN</w:t>
      </w:r>
    </w:p>
    <w:p w:rsidR="008643E0" w:rsidRDefault="008643E0" w:rsidP="008643E0">
      <w:pPr>
        <w:pStyle w:val="BodyText"/>
        <w:ind w:left="288"/>
        <w:rPr>
          <w:lang w:val="en-US"/>
        </w:rPr>
      </w:pPr>
      <w:r w:rsidRPr="008643E0">
        <w:t>The performance metrics of the CNN model is presented in table VI. The Classification report, Confusion matrix, Accuracy graph, Loss graph and ROC curve for the same are also shown in Fig 6, Fig 7, Fig 8, Fig 9 and Fig 10 respectively</w:t>
      </w:r>
      <w:r>
        <w:rPr>
          <w:lang w:val="en-US"/>
        </w:rPr>
        <w:t>.</w:t>
      </w:r>
    </w:p>
    <w:p w:rsidR="00D34EBF" w:rsidRDefault="008643E0" w:rsidP="008643E0">
      <w:pPr>
        <w:pStyle w:val="BodyText"/>
        <w:ind w:left="288" w:firstLine="0"/>
        <w:rPr>
          <w:lang w:val="en-IN"/>
        </w:rPr>
      </w:pPr>
      <w:r w:rsidRPr="008643E0">
        <w:t xml:space="preserve">The CNN model has the highest accuracy score of 0.978, which suggests that it classified almost 98% of the instances correctly. The precision score of 0.973 indicates that out of all the instances classified as positive, 97% of them were actually positive. The recall/sensitivity score of 0.986 suggests that out of all the actual positive instances, the model was able to correctly identify almost 99% of them. The specificity score of 0.971 implies that out of all the actual negative instances, the model was able to correctly identify about 97% of them. The F1 score of 0.979 is a measure of the balance between precision and recall, and it is relatively high for this model. </w:t>
      </w:r>
    </w:p>
    <w:p w:rsidR="00D00574" w:rsidRDefault="00D00574" w:rsidP="008643E0">
      <w:pPr>
        <w:pStyle w:val="BodyText"/>
        <w:ind w:left="288" w:firstLine="0"/>
        <w:rPr>
          <w:lang w:val="en-IN"/>
        </w:rPr>
      </w:pPr>
      <w:r w:rsidRPr="00D00574">
        <w:rPr>
          <w:lang w:val="en-IN"/>
        </w:rPr>
        <w:t>The accuracy graph of the CNN model shows a gradual increase in accuracy as the number of epochs increases, with a final accuracy of almost 98%. The loss function of the CNN model also shows a steady decrease over the epochs, indicating that the model is learning and improving its performance. The ROC curve of the CNN model shows a steep rise from the origin, indicating that the model has a high true positive rate and a low false positive rate. The curve also shows a steep increase in the AUC score, suggesting that the model has high discriminatory power and is able to distinguish between positive and negative instances effectively</w:t>
      </w:r>
      <w:r>
        <w:rPr>
          <w:lang w:val="en-IN"/>
        </w:rPr>
        <w:t>.</w:t>
      </w:r>
      <w:r w:rsidRPr="00D00574">
        <w:t xml:space="preserve"> </w:t>
      </w:r>
      <w:r w:rsidRPr="008643E0">
        <w:t>Overall, these metrics suggest that the CNN model performed very well in classifying both positive and negative instances, and it may be a suitable choice for this binary classification task</w:t>
      </w:r>
      <w:r w:rsidRPr="00907631">
        <w:rPr>
          <w:lang w:val="en-IN"/>
        </w:rPr>
        <w:t>.</w:t>
      </w:r>
    </w:p>
    <w:p w:rsidR="00D34EBF" w:rsidRPr="00907631" w:rsidRDefault="00135FE3" w:rsidP="00D34EBF">
      <w:r>
        <w:rPr>
          <w:noProof/>
        </w:rPr>
        <w:lastRenderedPageBreak/>
        <w:drawing>
          <wp:inline distT="0" distB="0" distL="0" distR="0">
            <wp:extent cx="2025570" cy="196021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9214" cy="1992773"/>
                    </a:xfrm>
                    <a:prstGeom prst="rect">
                      <a:avLst/>
                    </a:prstGeom>
                    <a:noFill/>
                    <a:ln>
                      <a:noFill/>
                    </a:ln>
                  </pic:spPr>
                </pic:pic>
              </a:graphicData>
            </a:graphic>
          </wp:inline>
        </w:drawing>
      </w:r>
    </w:p>
    <w:p w:rsidR="00D34EBF" w:rsidRPr="00D34EBF" w:rsidRDefault="00D34EBF" w:rsidP="00D34EBF">
      <w:pPr>
        <w:pStyle w:val="figurecaption"/>
        <w:jc w:val="center"/>
      </w:pPr>
      <w:r w:rsidRPr="00D34EBF">
        <w:t>CNN Model Confusion Matrix</w:t>
      </w:r>
    </w:p>
    <w:p w:rsidR="00D34EBF" w:rsidRPr="00907631" w:rsidRDefault="00D34EBF" w:rsidP="00D34EBF">
      <w:pPr>
        <w:jc w:val="both"/>
      </w:pPr>
      <w:r w:rsidRPr="00907631">
        <w:rPr>
          <w:noProof/>
        </w:rPr>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3089910" cy="1116965"/>
            <wp:effectExtent l="0" t="0" r="0" b="698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1116965"/>
                    </a:xfrm>
                    <a:prstGeom prst="rect">
                      <a:avLst/>
                    </a:prstGeom>
                    <a:noFill/>
                  </pic:spPr>
                </pic:pic>
              </a:graphicData>
            </a:graphic>
            <wp14:sizeRelH relativeFrom="page">
              <wp14:pctWidth>0</wp14:pctWidth>
            </wp14:sizeRelH>
            <wp14:sizeRelV relativeFrom="page">
              <wp14:pctHeight>0</wp14:pctHeight>
            </wp14:sizeRelV>
          </wp:anchor>
        </w:drawing>
      </w:r>
      <w:r w:rsidRPr="00907631">
        <w:rPr>
          <w:noProof/>
        </w:rPr>
        <mc:AlternateContent>
          <mc:Choice Requires="wps">
            <w:drawing>
              <wp:inline distT="0" distB="0" distL="0" distR="0">
                <wp:extent cx="3090545" cy="1116965"/>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0545" cy="1116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ED516" id="Rectangle 20" o:spid="_x0000_s1026" style="width:243.35pt;height:8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" filled="f" stroked="f">
                <o:lock v:ext="edit" aspectratio="t"/>
                <w10:anchorlock/>
              </v:rect>
            </w:pict>
          </mc:Fallback>
        </mc:AlternateContent>
      </w:r>
    </w:p>
    <w:p w:rsidR="00D34EBF" w:rsidRPr="0014711A" w:rsidRDefault="0014711A" w:rsidP="00D34EBF">
      <w:pPr>
        <w:pStyle w:val="figurecaption"/>
        <w:jc w:val="center"/>
      </w:pPr>
      <w:r w:rsidRPr="00907631">
        <w:drawing>
          <wp:anchor distT="0" distB="0" distL="114300" distR="114300" simplePos="0" relativeHeight="251661312" behindDoc="0" locked="0" layoutInCell="1" allowOverlap="1">
            <wp:simplePos x="0" y="0"/>
            <wp:positionH relativeFrom="margin">
              <wp:align>left</wp:align>
            </wp:positionH>
            <wp:positionV relativeFrom="line">
              <wp:posOffset>292253</wp:posOffset>
            </wp:positionV>
            <wp:extent cx="1562882" cy="1232704"/>
            <wp:effectExtent l="0" t="0" r="0"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2882" cy="1232704"/>
                    </a:xfrm>
                    <a:prstGeom prst="rect">
                      <a:avLst/>
                    </a:prstGeom>
                    <a:noFill/>
                  </pic:spPr>
                </pic:pic>
              </a:graphicData>
            </a:graphic>
            <wp14:sizeRelH relativeFrom="page">
              <wp14:pctWidth>0</wp14:pctWidth>
            </wp14:sizeRelH>
            <wp14:sizeRelV relativeFrom="page">
              <wp14:pctHeight>0</wp14:pctHeight>
            </wp14:sizeRelV>
          </wp:anchor>
        </w:drawing>
      </w:r>
      <w:r w:rsidR="00D34EBF" w:rsidRPr="0014711A">
        <w:t>CNN Classification Report</w:t>
      </w:r>
    </w:p>
    <w:p w:rsidR="00D34EBF" w:rsidRPr="00907631" w:rsidRDefault="0014711A" w:rsidP="00D34EBF">
      <w:pPr>
        <w:jc w:val="both"/>
      </w:pPr>
      <w:r w:rsidRPr="00907631">
        <w:rPr>
          <w:noProof/>
        </w:rPr>
        <w:drawing>
          <wp:anchor distT="0" distB="0" distL="114300" distR="114300" simplePos="0" relativeHeight="251682816" behindDoc="0" locked="0" layoutInCell="1" allowOverlap="1" wp14:anchorId="049C5253" wp14:editId="7C0EE2C3">
            <wp:simplePos x="0" y="0"/>
            <wp:positionH relativeFrom="character">
              <wp:posOffset>878061</wp:posOffset>
            </wp:positionH>
            <wp:positionV relativeFrom="line">
              <wp:posOffset>1206427</wp:posOffset>
            </wp:positionV>
            <wp:extent cx="1476329" cy="11815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76329" cy="1181550"/>
                    </a:xfrm>
                    <a:prstGeom prst="rect">
                      <a:avLst/>
                    </a:prstGeom>
                    <a:noFill/>
                  </pic:spPr>
                </pic:pic>
              </a:graphicData>
            </a:graphic>
            <wp14:sizeRelH relativeFrom="page">
              <wp14:pctWidth>0</wp14:pctWidth>
            </wp14:sizeRelH>
            <wp14:sizeRelV relativeFrom="page">
              <wp14:pctHeight>0</wp14:pctHeight>
            </wp14:sizeRelV>
          </wp:anchor>
        </w:drawing>
      </w:r>
      <w:r w:rsidRPr="00907631">
        <w:rPr>
          <w:noProof/>
        </w:rPr>
        <w:drawing>
          <wp:anchor distT="0" distB="0" distL="114300" distR="114300" simplePos="0" relativeHeight="251680768" behindDoc="0" locked="0" layoutInCell="1" allowOverlap="1" wp14:anchorId="229C2E89" wp14:editId="5CB2137C">
            <wp:simplePos x="0" y="0"/>
            <wp:positionH relativeFrom="character">
              <wp:posOffset>1600671</wp:posOffset>
            </wp:positionH>
            <wp:positionV relativeFrom="line">
              <wp:posOffset>26549</wp:posOffset>
            </wp:positionV>
            <wp:extent cx="1429316" cy="112853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1443" cy="1130211"/>
                    </a:xfrm>
                    <a:prstGeom prst="rect">
                      <a:avLst/>
                    </a:prstGeom>
                    <a:noFill/>
                  </pic:spPr>
                </pic:pic>
              </a:graphicData>
            </a:graphic>
            <wp14:sizeRelH relativeFrom="page">
              <wp14:pctWidth>0</wp14:pctWidth>
            </wp14:sizeRelH>
            <wp14:sizeRelV relativeFrom="page">
              <wp14:pctHeight>0</wp14:pctHeight>
            </wp14:sizeRelV>
          </wp:anchor>
        </w:drawing>
      </w:r>
      <w:r w:rsidR="00D34EBF" w:rsidRPr="00907631">
        <w:rPr>
          <w:noProof/>
        </w:rPr>
        <mc:AlternateContent>
          <mc:Choice Requires="wps">
            <w:drawing>
              <wp:inline distT="0" distB="0" distL="0" distR="0">
                <wp:extent cx="3090545" cy="2436495"/>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0545" cy="2436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715A8" id="Rectangle 19" o:spid="_x0000_s1026" style="width:243.35pt;height:19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" filled="f" stroked="f">
                <o:lock v:ext="edit" aspectratio="t"/>
                <w10:anchorlock/>
              </v:rect>
            </w:pict>
          </mc:Fallback>
        </mc:AlternateContent>
      </w:r>
    </w:p>
    <w:p w:rsidR="00D34EBF" w:rsidRPr="00907631" w:rsidRDefault="0014711A" w:rsidP="0014711A">
      <w:pPr>
        <w:pStyle w:val="figurecaption"/>
        <w:jc w:val="center"/>
      </w:pPr>
      <w:r>
        <w:t xml:space="preserve">(a) </w:t>
      </w:r>
      <w:r w:rsidR="00D34EBF" w:rsidRPr="00D34EBF">
        <w:t>Model Accuracy graph</w:t>
      </w:r>
      <w:r>
        <w:t>, (b)</w:t>
      </w:r>
      <w:r w:rsidRPr="0014711A">
        <w:t xml:space="preserve"> Model Loss graph</w:t>
      </w:r>
      <w:r>
        <w:t>, (c) ROC Curve of CNN Model (from right top to bottom)</w:t>
      </w:r>
    </w:p>
    <w:p w:rsidR="00D34EBF" w:rsidRPr="00D34EBF" w:rsidRDefault="00D34EBF" w:rsidP="00D34EBF">
      <w:pPr>
        <w:pStyle w:val="tablehead"/>
      </w:pPr>
      <w:r w:rsidRPr="00D34EBF">
        <w:t>Results of CNN Model</w:t>
      </w:r>
      <w:r w:rsidR="0069456A">
        <w:t xml:space="preserve"> (in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2348"/>
      </w:tblGrid>
      <w:tr w:rsidR="00D34EBF" w:rsidRPr="00D34EBF" w:rsidTr="00E42C42">
        <w:tc>
          <w:tcPr>
            <w:tcW w:w="2400" w:type="dxa"/>
            <w:shd w:val="clear" w:color="auto" w:fill="auto"/>
          </w:tcPr>
          <w:p w:rsidR="00D34EBF" w:rsidRPr="00D34EBF" w:rsidRDefault="00D34EBF" w:rsidP="008E21D8">
            <w:pPr>
              <w:rPr>
                <w:sz w:val="16"/>
                <w:szCs w:val="16"/>
              </w:rPr>
            </w:pPr>
            <w:r w:rsidRPr="00D34EBF">
              <w:rPr>
                <w:sz w:val="16"/>
                <w:szCs w:val="16"/>
              </w:rPr>
              <w:t>Accuracy</w:t>
            </w:r>
          </w:p>
        </w:tc>
        <w:tc>
          <w:tcPr>
            <w:tcW w:w="2348" w:type="dxa"/>
            <w:shd w:val="clear" w:color="auto" w:fill="auto"/>
          </w:tcPr>
          <w:p w:rsidR="00D34EBF" w:rsidRPr="00D34EBF" w:rsidRDefault="00D34EBF" w:rsidP="008E21D8">
            <w:pPr>
              <w:rPr>
                <w:sz w:val="16"/>
                <w:szCs w:val="16"/>
              </w:rPr>
            </w:pPr>
            <w:r w:rsidRPr="00D34EBF">
              <w:rPr>
                <w:sz w:val="16"/>
                <w:szCs w:val="16"/>
              </w:rPr>
              <w:t>97</w:t>
            </w:r>
            <w:r w:rsidR="00320A34">
              <w:rPr>
                <w:sz w:val="16"/>
                <w:szCs w:val="16"/>
              </w:rPr>
              <w:t>.</w:t>
            </w:r>
            <w:r w:rsidRPr="00D34EBF">
              <w:rPr>
                <w:sz w:val="16"/>
                <w:szCs w:val="16"/>
              </w:rPr>
              <w:t>8</w:t>
            </w:r>
            <w:r w:rsidR="00320A34">
              <w:rPr>
                <w:sz w:val="16"/>
                <w:szCs w:val="16"/>
              </w:rPr>
              <w:t>4</w:t>
            </w:r>
          </w:p>
        </w:tc>
      </w:tr>
      <w:tr w:rsidR="00D34EBF" w:rsidRPr="00D34EBF" w:rsidTr="00E42C42">
        <w:tc>
          <w:tcPr>
            <w:tcW w:w="2400" w:type="dxa"/>
            <w:shd w:val="clear" w:color="auto" w:fill="auto"/>
          </w:tcPr>
          <w:p w:rsidR="00D34EBF" w:rsidRPr="00D34EBF" w:rsidRDefault="00D34EBF" w:rsidP="008E21D8">
            <w:pPr>
              <w:rPr>
                <w:sz w:val="16"/>
                <w:szCs w:val="16"/>
              </w:rPr>
            </w:pPr>
            <w:r w:rsidRPr="00D34EBF">
              <w:rPr>
                <w:sz w:val="16"/>
                <w:szCs w:val="16"/>
              </w:rPr>
              <w:t>Precision</w:t>
            </w:r>
          </w:p>
        </w:tc>
        <w:tc>
          <w:tcPr>
            <w:tcW w:w="2348" w:type="dxa"/>
            <w:shd w:val="clear" w:color="auto" w:fill="auto"/>
          </w:tcPr>
          <w:p w:rsidR="00D34EBF" w:rsidRPr="00D34EBF" w:rsidRDefault="00D34EBF" w:rsidP="008E21D8">
            <w:pPr>
              <w:rPr>
                <w:sz w:val="16"/>
                <w:szCs w:val="16"/>
              </w:rPr>
            </w:pPr>
            <w:r w:rsidRPr="00D34EBF">
              <w:rPr>
                <w:sz w:val="16"/>
                <w:szCs w:val="16"/>
              </w:rPr>
              <w:t>97</w:t>
            </w:r>
            <w:r w:rsidR="00320A34">
              <w:rPr>
                <w:sz w:val="16"/>
                <w:szCs w:val="16"/>
              </w:rPr>
              <w:t>.27</w:t>
            </w:r>
          </w:p>
        </w:tc>
      </w:tr>
      <w:tr w:rsidR="00D34EBF" w:rsidRPr="00D34EBF" w:rsidTr="00E42C42">
        <w:tc>
          <w:tcPr>
            <w:tcW w:w="2400" w:type="dxa"/>
            <w:shd w:val="clear" w:color="auto" w:fill="auto"/>
          </w:tcPr>
          <w:p w:rsidR="00D34EBF" w:rsidRPr="00D34EBF" w:rsidRDefault="00D34EBF" w:rsidP="008E21D8">
            <w:pPr>
              <w:rPr>
                <w:sz w:val="16"/>
                <w:szCs w:val="16"/>
              </w:rPr>
            </w:pPr>
            <w:r w:rsidRPr="00D34EBF">
              <w:rPr>
                <w:sz w:val="16"/>
                <w:szCs w:val="16"/>
              </w:rPr>
              <w:t>Recall</w:t>
            </w:r>
          </w:p>
        </w:tc>
        <w:tc>
          <w:tcPr>
            <w:tcW w:w="2348" w:type="dxa"/>
            <w:shd w:val="clear" w:color="auto" w:fill="auto"/>
          </w:tcPr>
          <w:p w:rsidR="00D34EBF" w:rsidRPr="00D34EBF" w:rsidRDefault="00D34EBF" w:rsidP="008E21D8">
            <w:pPr>
              <w:rPr>
                <w:sz w:val="16"/>
                <w:szCs w:val="16"/>
              </w:rPr>
            </w:pPr>
            <w:r w:rsidRPr="00D34EBF">
              <w:rPr>
                <w:sz w:val="16"/>
                <w:szCs w:val="16"/>
              </w:rPr>
              <w:t>98</w:t>
            </w:r>
            <w:r w:rsidR="00320A34">
              <w:rPr>
                <w:sz w:val="16"/>
                <w:szCs w:val="16"/>
              </w:rPr>
              <w:t>.57</w:t>
            </w:r>
          </w:p>
        </w:tc>
      </w:tr>
      <w:tr w:rsidR="00D34EBF" w:rsidRPr="00D34EBF" w:rsidTr="00E42C42">
        <w:tc>
          <w:tcPr>
            <w:tcW w:w="2400" w:type="dxa"/>
            <w:shd w:val="clear" w:color="auto" w:fill="auto"/>
          </w:tcPr>
          <w:p w:rsidR="00D34EBF" w:rsidRPr="00D34EBF" w:rsidRDefault="00D34EBF" w:rsidP="008E21D8">
            <w:pPr>
              <w:rPr>
                <w:sz w:val="16"/>
                <w:szCs w:val="16"/>
              </w:rPr>
            </w:pPr>
            <w:r w:rsidRPr="00D34EBF">
              <w:rPr>
                <w:sz w:val="16"/>
                <w:szCs w:val="16"/>
              </w:rPr>
              <w:t>Specificity</w:t>
            </w:r>
          </w:p>
        </w:tc>
        <w:tc>
          <w:tcPr>
            <w:tcW w:w="2348" w:type="dxa"/>
            <w:shd w:val="clear" w:color="auto" w:fill="auto"/>
          </w:tcPr>
          <w:p w:rsidR="00D34EBF" w:rsidRPr="00D34EBF" w:rsidRDefault="00D34EBF" w:rsidP="008E21D8">
            <w:pPr>
              <w:rPr>
                <w:sz w:val="16"/>
                <w:szCs w:val="16"/>
              </w:rPr>
            </w:pPr>
            <w:r w:rsidRPr="00D34EBF">
              <w:rPr>
                <w:sz w:val="16"/>
                <w:szCs w:val="16"/>
              </w:rPr>
              <w:t>97</w:t>
            </w:r>
            <w:r w:rsidR="00320A34">
              <w:rPr>
                <w:sz w:val="16"/>
                <w:szCs w:val="16"/>
              </w:rPr>
              <w:t>.06</w:t>
            </w:r>
          </w:p>
        </w:tc>
      </w:tr>
      <w:tr w:rsidR="00D34EBF" w:rsidRPr="00D34EBF" w:rsidTr="00E42C42">
        <w:tc>
          <w:tcPr>
            <w:tcW w:w="2400" w:type="dxa"/>
            <w:shd w:val="clear" w:color="auto" w:fill="auto"/>
          </w:tcPr>
          <w:p w:rsidR="00D34EBF" w:rsidRPr="00D34EBF" w:rsidRDefault="00D34EBF" w:rsidP="008E21D8">
            <w:pPr>
              <w:rPr>
                <w:sz w:val="16"/>
                <w:szCs w:val="16"/>
              </w:rPr>
            </w:pPr>
            <w:r w:rsidRPr="00D34EBF">
              <w:rPr>
                <w:sz w:val="16"/>
                <w:szCs w:val="16"/>
              </w:rPr>
              <w:t>F1 Score</w:t>
            </w:r>
          </w:p>
        </w:tc>
        <w:tc>
          <w:tcPr>
            <w:tcW w:w="2348" w:type="dxa"/>
            <w:shd w:val="clear" w:color="auto" w:fill="auto"/>
          </w:tcPr>
          <w:p w:rsidR="00D34EBF" w:rsidRPr="00D34EBF" w:rsidRDefault="00D34EBF" w:rsidP="008E21D8">
            <w:pPr>
              <w:rPr>
                <w:sz w:val="16"/>
                <w:szCs w:val="16"/>
              </w:rPr>
            </w:pPr>
            <w:r w:rsidRPr="00D34EBF">
              <w:rPr>
                <w:sz w:val="16"/>
                <w:szCs w:val="16"/>
              </w:rPr>
              <w:t>97</w:t>
            </w:r>
            <w:r w:rsidR="00320A34">
              <w:rPr>
                <w:sz w:val="16"/>
                <w:szCs w:val="16"/>
              </w:rPr>
              <w:t>.</w:t>
            </w:r>
            <w:r w:rsidRPr="00D34EBF">
              <w:rPr>
                <w:sz w:val="16"/>
                <w:szCs w:val="16"/>
              </w:rPr>
              <w:t>9</w:t>
            </w:r>
            <w:r w:rsidR="00320A34">
              <w:rPr>
                <w:sz w:val="16"/>
                <w:szCs w:val="16"/>
              </w:rPr>
              <w:t>2</w:t>
            </w:r>
          </w:p>
        </w:tc>
      </w:tr>
    </w:tbl>
    <w:p w:rsidR="00D34EBF" w:rsidRPr="00907631" w:rsidRDefault="00D34EBF" w:rsidP="00D34EBF">
      <w:pPr>
        <w:jc w:val="both"/>
        <w:rPr>
          <w:b/>
          <w:bCs/>
        </w:rPr>
      </w:pPr>
    </w:p>
    <w:p w:rsidR="000C1FD9" w:rsidRDefault="008643E0" w:rsidP="008643E0">
      <w:pPr>
        <w:pStyle w:val="Heading3"/>
      </w:pPr>
      <w:r>
        <w:t>RNN</w:t>
      </w:r>
    </w:p>
    <w:p w:rsidR="008643E0" w:rsidRPr="00907631" w:rsidRDefault="008643E0" w:rsidP="008643E0">
      <w:pPr>
        <w:pStyle w:val="BodyText"/>
        <w:ind w:left="288"/>
      </w:pPr>
      <w:r w:rsidRPr="008643E0">
        <w:t>The performance metrics of the RNN model is presented in table VII. The Classification report, Confusion matrix, Accuracy graph, Loss graph and ROC curve for the same are also shown in Fig 11, Fig 12, Fig 13, Fig 14 and Fig 15 respectively</w:t>
      </w:r>
      <w:r w:rsidRPr="00907631">
        <w:t>.</w:t>
      </w:r>
    </w:p>
    <w:p w:rsidR="00D34EBF" w:rsidRDefault="008643E0" w:rsidP="008643E0">
      <w:pPr>
        <w:pStyle w:val="BodyText"/>
        <w:ind w:left="288" w:firstLine="0"/>
        <w:rPr>
          <w:lang w:val="en-IN"/>
        </w:rPr>
      </w:pPr>
      <w:r w:rsidRPr="008643E0">
        <w:t xml:space="preserve">The RNN model has an accuracy score of 0.967, which is slightly lower than that of the CNN model. The precision score of 0.956 indicates that out of all the instances classified as positive, 96% of them were actually positive. </w:t>
      </w:r>
      <w:r w:rsidRPr="008643E0">
        <w:t>The recall/sensitivity score of 0.982 suggests that out of all the actual positive instances, the model was able to correctly identify about 98% of them. The specificity score of 0.951 implies that out of all the actual negative instances, the model was able to correctly identify about 95% of them. The F1 score of 0.969 is relatively high for this model, indicating a good balance between precision and recall</w:t>
      </w:r>
      <w:r w:rsidRPr="00907631">
        <w:rPr>
          <w:lang w:val="en-IN"/>
        </w:rPr>
        <w:t>.</w:t>
      </w:r>
    </w:p>
    <w:p w:rsidR="00D00574" w:rsidRPr="00D00574" w:rsidRDefault="00D00574" w:rsidP="008643E0">
      <w:pPr>
        <w:pStyle w:val="BodyText"/>
        <w:ind w:left="288" w:firstLine="0"/>
        <w:rPr>
          <w:lang w:val="en-IN"/>
        </w:rPr>
      </w:pPr>
      <w:r w:rsidRPr="00D00574">
        <w:t>The accuracy graph of the RNN model shows a steady increase in accuracy over the initial epochs, but it appears to plateau after the 20th epoch, with values fluctuating around 97.5%. There is no indication of a decrease in accuracy. The loss function of the RNN model shows a gradual decrease over the epochs, which suggests that the model is learning and improving its performance. The ROC curve of the RNN model shows a gradual rise from the origin, indicating that the model has a moderate true positive rate and a moderate false positive rate. The curve also shows a moderate increase in the AUC score, which suggests that the model has some discriminatory power but may not be as effective as the CNN model</w:t>
      </w:r>
      <w:r>
        <w:rPr>
          <w:lang w:val="en-IN"/>
        </w:rPr>
        <w:t>.</w:t>
      </w:r>
    </w:p>
    <w:p w:rsidR="00D34EBF" w:rsidRPr="00907631" w:rsidRDefault="00135FE3" w:rsidP="00D34EBF">
      <w:r>
        <w:rPr>
          <w:noProof/>
        </w:rPr>
        <w:drawing>
          <wp:inline distT="0" distB="0" distL="0" distR="0">
            <wp:extent cx="2031357" cy="1965816"/>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8018" cy="2001294"/>
                    </a:xfrm>
                    <a:prstGeom prst="rect">
                      <a:avLst/>
                    </a:prstGeom>
                    <a:noFill/>
                    <a:ln>
                      <a:noFill/>
                    </a:ln>
                  </pic:spPr>
                </pic:pic>
              </a:graphicData>
            </a:graphic>
          </wp:inline>
        </w:drawing>
      </w:r>
    </w:p>
    <w:p w:rsidR="00D34EBF" w:rsidRPr="00D87B59" w:rsidRDefault="00D34EBF" w:rsidP="00D34EBF">
      <w:pPr>
        <w:pStyle w:val="figurecaption"/>
        <w:jc w:val="center"/>
      </w:pPr>
      <w:r w:rsidRPr="00D87B59">
        <w:t>RNN Confusion Matrix</w:t>
      </w:r>
    </w:p>
    <w:p w:rsidR="00D34EBF" w:rsidRPr="00907631" w:rsidRDefault="00D34EBF" w:rsidP="00D34EBF">
      <w:pPr>
        <w:pStyle w:val="figurecaption"/>
        <w:numPr>
          <w:ilvl w:val="0"/>
          <w:numId w:val="0"/>
        </w:numPr>
        <w:rPr>
          <w:sz w:val="20"/>
          <w:szCs w:val="20"/>
        </w:rPr>
      </w:pPr>
      <w:r w:rsidRPr="00907631">
        <w:rPr>
          <w:sz w:val="20"/>
          <w:szCs w:val="20"/>
        </w:rPr>
        <w:drawing>
          <wp:anchor distT="0" distB="0" distL="114300" distR="114300" simplePos="0" relativeHeight="251665408" behindDoc="0" locked="0" layoutInCell="1" allowOverlap="1">
            <wp:simplePos x="0" y="0"/>
            <wp:positionH relativeFrom="character">
              <wp:posOffset>0</wp:posOffset>
            </wp:positionH>
            <wp:positionV relativeFrom="line">
              <wp:posOffset>0</wp:posOffset>
            </wp:positionV>
            <wp:extent cx="3068955" cy="1160780"/>
            <wp:effectExtent l="0" t="0" r="0" b="127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8955" cy="1160780"/>
                    </a:xfrm>
                    <a:prstGeom prst="rect">
                      <a:avLst/>
                    </a:prstGeom>
                    <a:noFill/>
                  </pic:spPr>
                </pic:pic>
              </a:graphicData>
            </a:graphic>
            <wp14:sizeRelH relativeFrom="page">
              <wp14:pctWidth>0</wp14:pctWidth>
            </wp14:sizeRelH>
            <wp14:sizeRelV relativeFrom="page">
              <wp14:pctHeight>0</wp14:pctHeight>
            </wp14:sizeRelV>
          </wp:anchor>
        </w:drawing>
      </w:r>
      <w:r w:rsidRPr="00907631">
        <w:rPr>
          <w:sz w:val="20"/>
          <w:szCs w:val="20"/>
        </w:rPr>
        <mc:AlternateContent>
          <mc:Choice Requires="wps">
            <w:drawing>
              <wp:inline distT="0" distB="0" distL="0" distR="0">
                <wp:extent cx="3067050" cy="116332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0" cy="116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CEDB0" id="Rectangle 15" o:spid="_x0000_s1026" style="width:241.5pt;height:9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" filled="f" stroked="f">
                <o:lock v:ext="edit" aspectratio="t"/>
                <w10:anchorlock/>
              </v:rect>
            </w:pict>
          </mc:Fallback>
        </mc:AlternateContent>
      </w:r>
    </w:p>
    <w:p w:rsidR="00D34EBF" w:rsidRPr="00D87B59" w:rsidRDefault="0014711A" w:rsidP="00D34EBF">
      <w:pPr>
        <w:pStyle w:val="figurecaption"/>
        <w:jc w:val="center"/>
      </w:pPr>
      <w:r w:rsidRPr="00907631">
        <w:rPr>
          <w:sz w:val="20"/>
          <w:szCs w:val="20"/>
        </w:rPr>
        <w:drawing>
          <wp:anchor distT="0" distB="0" distL="114300" distR="114300" simplePos="0" relativeHeight="251684864" behindDoc="0" locked="0" layoutInCell="1" allowOverlap="1" wp14:anchorId="5CABE887" wp14:editId="4A046FB0">
            <wp:simplePos x="0" y="0"/>
            <wp:positionH relativeFrom="margin">
              <wp:align>right</wp:align>
            </wp:positionH>
            <wp:positionV relativeFrom="line">
              <wp:posOffset>243318</wp:posOffset>
            </wp:positionV>
            <wp:extent cx="1504749" cy="1169673"/>
            <wp:effectExtent l="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04749" cy="1169673"/>
                    </a:xfrm>
                    <a:prstGeom prst="rect">
                      <a:avLst/>
                    </a:prstGeom>
                    <a:noFill/>
                  </pic:spPr>
                </pic:pic>
              </a:graphicData>
            </a:graphic>
            <wp14:sizeRelH relativeFrom="page">
              <wp14:pctWidth>0</wp14:pctWidth>
            </wp14:sizeRelH>
            <wp14:sizeRelV relativeFrom="page">
              <wp14:pctHeight>0</wp14:pctHeight>
            </wp14:sizeRelV>
          </wp:anchor>
        </w:drawing>
      </w:r>
      <w:r w:rsidRPr="00907631">
        <w:rPr>
          <w:sz w:val="20"/>
          <w:szCs w:val="20"/>
        </w:rPr>
        <w:drawing>
          <wp:anchor distT="0" distB="0" distL="114300" distR="114300" simplePos="0" relativeHeight="251666432" behindDoc="0" locked="0" layoutInCell="1" allowOverlap="1">
            <wp:simplePos x="0" y="0"/>
            <wp:positionH relativeFrom="character">
              <wp:posOffset>-1163529</wp:posOffset>
            </wp:positionH>
            <wp:positionV relativeFrom="line">
              <wp:posOffset>243318</wp:posOffset>
            </wp:positionV>
            <wp:extent cx="1551008" cy="1226526"/>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53397" cy="1228416"/>
                    </a:xfrm>
                    <a:prstGeom prst="rect">
                      <a:avLst/>
                    </a:prstGeom>
                    <a:noFill/>
                  </pic:spPr>
                </pic:pic>
              </a:graphicData>
            </a:graphic>
            <wp14:sizeRelH relativeFrom="page">
              <wp14:pctWidth>0</wp14:pctWidth>
            </wp14:sizeRelH>
            <wp14:sizeRelV relativeFrom="page">
              <wp14:pctHeight>0</wp14:pctHeight>
            </wp14:sizeRelV>
          </wp:anchor>
        </w:drawing>
      </w:r>
      <w:r w:rsidR="00D34EBF" w:rsidRPr="00D87B59">
        <w:t>RNN Classification Report</w:t>
      </w:r>
    </w:p>
    <w:p w:rsidR="00D34EBF" w:rsidRPr="00907631" w:rsidRDefault="00556635" w:rsidP="00D34EBF">
      <w:pPr>
        <w:pStyle w:val="figurecaption"/>
        <w:numPr>
          <w:ilvl w:val="0"/>
          <w:numId w:val="0"/>
        </w:numPr>
        <w:rPr>
          <w:sz w:val="20"/>
          <w:szCs w:val="20"/>
        </w:rPr>
      </w:pPr>
      <w:r w:rsidRPr="00907631">
        <w:rPr>
          <w:sz w:val="20"/>
          <w:szCs w:val="20"/>
        </w:rPr>
        <w:lastRenderedPageBreak/>
        <w:drawing>
          <wp:anchor distT="0" distB="0" distL="114300" distR="114300" simplePos="0" relativeHeight="251686912" behindDoc="0" locked="0" layoutInCell="1" allowOverlap="1" wp14:anchorId="02E0798B" wp14:editId="78A3812A">
            <wp:simplePos x="0" y="0"/>
            <wp:positionH relativeFrom="character">
              <wp:posOffset>926835</wp:posOffset>
            </wp:positionH>
            <wp:positionV relativeFrom="line">
              <wp:posOffset>1249253</wp:posOffset>
            </wp:positionV>
            <wp:extent cx="1544891" cy="12397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44891" cy="1239770"/>
                    </a:xfrm>
                    <a:prstGeom prst="rect">
                      <a:avLst/>
                    </a:prstGeom>
                    <a:noFill/>
                  </pic:spPr>
                </pic:pic>
              </a:graphicData>
            </a:graphic>
            <wp14:sizeRelH relativeFrom="page">
              <wp14:pctWidth>0</wp14:pctWidth>
            </wp14:sizeRelH>
            <wp14:sizeRelV relativeFrom="page">
              <wp14:pctHeight>0</wp14:pctHeight>
            </wp14:sizeRelV>
          </wp:anchor>
        </w:drawing>
      </w:r>
      <w:r w:rsidR="00D34EBF" w:rsidRPr="00907631">
        <w:rPr>
          <w:sz w:val="20"/>
          <w:szCs w:val="20"/>
        </w:rPr>
        <mc:AlternateContent>
          <mc:Choice Requires="wps">
            <w:drawing>
              <wp:inline distT="0" distB="0" distL="0" distR="0">
                <wp:extent cx="3119120" cy="246570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9120" cy="246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BD752" id="Rectangle 14" o:spid="_x0000_s1026" style="width:245.6pt;height:1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" filled="f" stroked="f">
                <o:lock v:ext="edit" aspectratio="t"/>
                <w10:anchorlock/>
              </v:rect>
            </w:pict>
          </mc:Fallback>
        </mc:AlternateContent>
      </w:r>
    </w:p>
    <w:p w:rsidR="00D34EBF" w:rsidRPr="00556635" w:rsidRDefault="00556635" w:rsidP="00556635">
      <w:pPr>
        <w:pStyle w:val="figurecaption"/>
        <w:jc w:val="center"/>
      </w:pPr>
      <w:r>
        <w:t xml:space="preserve">(a) </w:t>
      </w:r>
      <w:r w:rsidR="00D34EBF" w:rsidRPr="00D34EBF">
        <w:t>Model Accuracy</w:t>
      </w:r>
      <w:r>
        <w:t xml:space="preserve">, (b) </w:t>
      </w:r>
      <w:r w:rsidRPr="00D34EBF">
        <w:t>Model Loss</w:t>
      </w:r>
      <w:r>
        <w:t>, (c) ROC Curve of RNN model (from right top to bottom)</w:t>
      </w:r>
    </w:p>
    <w:p w:rsidR="00D34EBF" w:rsidRPr="00D34EBF" w:rsidRDefault="00D34EBF" w:rsidP="00D34EBF">
      <w:pPr>
        <w:pStyle w:val="tablehead"/>
      </w:pPr>
      <w:r w:rsidRPr="00D34EBF">
        <w:t>Results of RNN Model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414"/>
      </w:tblGrid>
      <w:tr w:rsidR="00D34EBF" w:rsidRPr="00907631" w:rsidTr="00E42C42">
        <w:tc>
          <w:tcPr>
            <w:tcW w:w="2334" w:type="dxa"/>
            <w:shd w:val="clear" w:color="auto" w:fill="auto"/>
          </w:tcPr>
          <w:p w:rsidR="00D34EBF" w:rsidRPr="00D34EBF" w:rsidRDefault="00D34EBF" w:rsidP="008E21D8">
            <w:pPr>
              <w:rPr>
                <w:sz w:val="16"/>
                <w:szCs w:val="16"/>
              </w:rPr>
            </w:pPr>
            <w:r w:rsidRPr="00D34EBF">
              <w:rPr>
                <w:sz w:val="16"/>
                <w:szCs w:val="16"/>
              </w:rPr>
              <w:t>Accuracy</w:t>
            </w:r>
          </w:p>
        </w:tc>
        <w:tc>
          <w:tcPr>
            <w:tcW w:w="2414"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w:t>
            </w:r>
            <w:r w:rsidRPr="00D34EBF">
              <w:rPr>
                <w:sz w:val="16"/>
                <w:szCs w:val="16"/>
              </w:rPr>
              <w:t>7</w:t>
            </w:r>
            <w:r w:rsidR="00320A34">
              <w:rPr>
                <w:sz w:val="16"/>
                <w:szCs w:val="16"/>
              </w:rPr>
              <w:t>4</w:t>
            </w:r>
          </w:p>
        </w:tc>
      </w:tr>
      <w:tr w:rsidR="00D34EBF" w:rsidRPr="00907631" w:rsidTr="00E42C42">
        <w:tc>
          <w:tcPr>
            <w:tcW w:w="2334" w:type="dxa"/>
            <w:shd w:val="clear" w:color="auto" w:fill="auto"/>
          </w:tcPr>
          <w:p w:rsidR="00D34EBF" w:rsidRPr="00D34EBF" w:rsidRDefault="00D34EBF" w:rsidP="008E21D8">
            <w:pPr>
              <w:rPr>
                <w:sz w:val="16"/>
                <w:szCs w:val="16"/>
              </w:rPr>
            </w:pPr>
            <w:r w:rsidRPr="00D34EBF">
              <w:rPr>
                <w:sz w:val="16"/>
                <w:szCs w:val="16"/>
              </w:rPr>
              <w:t>Precision</w:t>
            </w:r>
          </w:p>
        </w:tc>
        <w:tc>
          <w:tcPr>
            <w:tcW w:w="2414" w:type="dxa"/>
            <w:shd w:val="clear" w:color="auto" w:fill="auto"/>
          </w:tcPr>
          <w:p w:rsidR="00D34EBF" w:rsidRPr="00D34EBF" w:rsidRDefault="00D34EBF" w:rsidP="008E21D8">
            <w:pPr>
              <w:rPr>
                <w:sz w:val="16"/>
                <w:szCs w:val="16"/>
              </w:rPr>
            </w:pPr>
            <w:r w:rsidRPr="00D34EBF">
              <w:rPr>
                <w:sz w:val="16"/>
                <w:szCs w:val="16"/>
              </w:rPr>
              <w:t>95</w:t>
            </w:r>
            <w:r w:rsidR="00320A34">
              <w:rPr>
                <w:sz w:val="16"/>
                <w:szCs w:val="16"/>
              </w:rPr>
              <w:t>.55</w:t>
            </w:r>
          </w:p>
        </w:tc>
      </w:tr>
      <w:tr w:rsidR="00D34EBF" w:rsidRPr="00907631" w:rsidTr="00E42C42">
        <w:tc>
          <w:tcPr>
            <w:tcW w:w="2334" w:type="dxa"/>
            <w:shd w:val="clear" w:color="auto" w:fill="auto"/>
          </w:tcPr>
          <w:p w:rsidR="00D34EBF" w:rsidRPr="00D34EBF" w:rsidRDefault="00D34EBF" w:rsidP="008E21D8">
            <w:pPr>
              <w:rPr>
                <w:sz w:val="16"/>
                <w:szCs w:val="16"/>
              </w:rPr>
            </w:pPr>
            <w:r w:rsidRPr="00D34EBF">
              <w:rPr>
                <w:sz w:val="16"/>
                <w:szCs w:val="16"/>
              </w:rPr>
              <w:t>Recall</w:t>
            </w:r>
          </w:p>
        </w:tc>
        <w:tc>
          <w:tcPr>
            <w:tcW w:w="2414" w:type="dxa"/>
            <w:shd w:val="clear" w:color="auto" w:fill="auto"/>
          </w:tcPr>
          <w:p w:rsidR="00D34EBF" w:rsidRPr="00D34EBF" w:rsidRDefault="00D34EBF" w:rsidP="008E21D8">
            <w:pPr>
              <w:rPr>
                <w:sz w:val="16"/>
                <w:szCs w:val="16"/>
              </w:rPr>
            </w:pPr>
            <w:r w:rsidRPr="00D34EBF">
              <w:rPr>
                <w:sz w:val="16"/>
                <w:szCs w:val="16"/>
              </w:rPr>
              <w:t>98</w:t>
            </w:r>
            <w:r w:rsidR="00320A34">
              <w:rPr>
                <w:sz w:val="16"/>
                <w:szCs w:val="16"/>
              </w:rPr>
              <w:t>.</w:t>
            </w:r>
            <w:r w:rsidRPr="00D34EBF">
              <w:rPr>
                <w:sz w:val="16"/>
                <w:szCs w:val="16"/>
              </w:rPr>
              <w:t>2</w:t>
            </w:r>
            <w:r w:rsidR="00320A34">
              <w:rPr>
                <w:sz w:val="16"/>
                <w:szCs w:val="16"/>
              </w:rPr>
              <w:t>4</w:t>
            </w:r>
          </w:p>
        </w:tc>
      </w:tr>
      <w:tr w:rsidR="00D34EBF" w:rsidRPr="00907631" w:rsidTr="00E42C42">
        <w:tc>
          <w:tcPr>
            <w:tcW w:w="2334" w:type="dxa"/>
            <w:shd w:val="clear" w:color="auto" w:fill="auto"/>
          </w:tcPr>
          <w:p w:rsidR="00D34EBF" w:rsidRPr="00D34EBF" w:rsidRDefault="00D34EBF" w:rsidP="008E21D8">
            <w:pPr>
              <w:rPr>
                <w:sz w:val="16"/>
                <w:szCs w:val="16"/>
              </w:rPr>
            </w:pPr>
            <w:r w:rsidRPr="00D34EBF">
              <w:rPr>
                <w:sz w:val="16"/>
                <w:szCs w:val="16"/>
              </w:rPr>
              <w:t>Specificity</w:t>
            </w:r>
          </w:p>
        </w:tc>
        <w:tc>
          <w:tcPr>
            <w:tcW w:w="2414" w:type="dxa"/>
            <w:shd w:val="clear" w:color="auto" w:fill="auto"/>
          </w:tcPr>
          <w:p w:rsidR="00D34EBF" w:rsidRPr="00D34EBF" w:rsidRDefault="00D34EBF" w:rsidP="008E21D8">
            <w:pPr>
              <w:rPr>
                <w:sz w:val="16"/>
                <w:szCs w:val="16"/>
              </w:rPr>
            </w:pPr>
            <w:r w:rsidRPr="00D34EBF">
              <w:rPr>
                <w:sz w:val="16"/>
                <w:szCs w:val="16"/>
              </w:rPr>
              <w:t>95</w:t>
            </w:r>
            <w:r w:rsidR="00320A34">
              <w:rPr>
                <w:sz w:val="16"/>
                <w:szCs w:val="16"/>
              </w:rPr>
              <w:t>.</w:t>
            </w:r>
            <w:r w:rsidRPr="00D34EBF">
              <w:rPr>
                <w:sz w:val="16"/>
                <w:szCs w:val="16"/>
              </w:rPr>
              <w:t>1</w:t>
            </w:r>
            <w:r w:rsidR="00320A34">
              <w:rPr>
                <w:sz w:val="16"/>
                <w:szCs w:val="16"/>
              </w:rPr>
              <w:t>4</w:t>
            </w:r>
          </w:p>
        </w:tc>
      </w:tr>
      <w:tr w:rsidR="00D34EBF" w:rsidRPr="00907631" w:rsidTr="00E42C42">
        <w:tc>
          <w:tcPr>
            <w:tcW w:w="2334" w:type="dxa"/>
            <w:shd w:val="clear" w:color="auto" w:fill="auto"/>
          </w:tcPr>
          <w:p w:rsidR="00D34EBF" w:rsidRPr="00D34EBF" w:rsidRDefault="00D34EBF" w:rsidP="008E21D8">
            <w:pPr>
              <w:rPr>
                <w:sz w:val="16"/>
                <w:szCs w:val="16"/>
              </w:rPr>
            </w:pPr>
            <w:r w:rsidRPr="00D34EBF">
              <w:rPr>
                <w:sz w:val="16"/>
                <w:szCs w:val="16"/>
              </w:rPr>
              <w:t>F1 Score</w:t>
            </w:r>
          </w:p>
        </w:tc>
        <w:tc>
          <w:tcPr>
            <w:tcW w:w="2414"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.88</w:t>
            </w:r>
          </w:p>
        </w:tc>
      </w:tr>
    </w:tbl>
    <w:p w:rsidR="00556635" w:rsidRDefault="00556635" w:rsidP="00556635">
      <w:pPr>
        <w:pStyle w:val="Caption"/>
      </w:pPr>
    </w:p>
    <w:p w:rsidR="008643E0" w:rsidRDefault="008643E0" w:rsidP="008643E0">
      <w:pPr>
        <w:pStyle w:val="Heading3"/>
      </w:pPr>
      <w:r>
        <w:t>LSTM</w:t>
      </w:r>
      <w:r w:rsidR="00D34EBF" w:rsidRPr="00907631">
        <w:tab/>
      </w:r>
    </w:p>
    <w:p w:rsidR="004A454D" w:rsidRDefault="008643E0" w:rsidP="008643E0">
      <w:pPr>
        <w:pStyle w:val="figurecaption"/>
        <w:numPr>
          <w:ilvl w:val="0"/>
          <w:numId w:val="0"/>
        </w:numPr>
        <w:ind w:left="288"/>
        <w:rPr>
          <w:sz w:val="20"/>
          <w:szCs w:val="20"/>
        </w:rPr>
      </w:pPr>
      <w:r>
        <w:rPr>
          <w:sz w:val="20"/>
          <w:szCs w:val="20"/>
        </w:rPr>
        <w:tab/>
      </w:r>
      <w:r w:rsidR="004A454D" w:rsidRPr="004A454D">
        <w:rPr>
          <w:sz w:val="20"/>
          <w:szCs w:val="20"/>
        </w:rPr>
        <w:t xml:space="preserve">The performance metrics of the </w:t>
      </w:r>
      <w:r w:rsidR="004A454D">
        <w:rPr>
          <w:sz w:val="20"/>
          <w:szCs w:val="20"/>
        </w:rPr>
        <w:t>LST</w:t>
      </w:r>
      <w:r w:rsidR="004A454D" w:rsidRPr="004A454D">
        <w:rPr>
          <w:sz w:val="20"/>
          <w:szCs w:val="20"/>
        </w:rPr>
        <w:t>N model is presented in table VI</w:t>
      </w:r>
      <w:r w:rsidR="004A454D">
        <w:rPr>
          <w:sz w:val="20"/>
          <w:szCs w:val="20"/>
        </w:rPr>
        <w:t>I</w:t>
      </w:r>
      <w:r w:rsidR="004A454D" w:rsidRPr="004A454D">
        <w:rPr>
          <w:sz w:val="20"/>
          <w:szCs w:val="20"/>
        </w:rPr>
        <w:t>I. The Classification report, Confusion matrix, Accuracy graph, Loss graph and ROC curve for the same are also shown in Fig 1</w:t>
      </w:r>
      <w:r w:rsidR="004A454D">
        <w:rPr>
          <w:sz w:val="20"/>
          <w:szCs w:val="20"/>
        </w:rPr>
        <w:t>6</w:t>
      </w:r>
      <w:r w:rsidR="004A454D" w:rsidRPr="004A454D">
        <w:rPr>
          <w:sz w:val="20"/>
          <w:szCs w:val="20"/>
        </w:rPr>
        <w:t>, Fig 1</w:t>
      </w:r>
      <w:r w:rsidR="004A454D">
        <w:rPr>
          <w:sz w:val="20"/>
          <w:szCs w:val="20"/>
        </w:rPr>
        <w:t>7</w:t>
      </w:r>
      <w:r w:rsidR="004A454D" w:rsidRPr="004A454D">
        <w:rPr>
          <w:sz w:val="20"/>
          <w:szCs w:val="20"/>
        </w:rPr>
        <w:t>, Fig 1</w:t>
      </w:r>
      <w:r w:rsidR="004A454D">
        <w:rPr>
          <w:sz w:val="20"/>
          <w:szCs w:val="20"/>
        </w:rPr>
        <w:t>8</w:t>
      </w:r>
      <w:r w:rsidR="004A454D" w:rsidRPr="004A454D">
        <w:rPr>
          <w:sz w:val="20"/>
          <w:szCs w:val="20"/>
        </w:rPr>
        <w:t>, Fig 1</w:t>
      </w:r>
      <w:r w:rsidR="004A454D">
        <w:rPr>
          <w:sz w:val="20"/>
          <w:szCs w:val="20"/>
        </w:rPr>
        <w:t>9</w:t>
      </w:r>
      <w:r w:rsidR="004A454D" w:rsidRPr="004A454D">
        <w:rPr>
          <w:sz w:val="20"/>
          <w:szCs w:val="20"/>
        </w:rPr>
        <w:t xml:space="preserve"> and Fig </w:t>
      </w:r>
      <w:r w:rsidR="004A454D">
        <w:rPr>
          <w:sz w:val="20"/>
          <w:szCs w:val="20"/>
        </w:rPr>
        <w:t>20</w:t>
      </w:r>
      <w:r w:rsidR="004A454D" w:rsidRPr="004A454D">
        <w:rPr>
          <w:sz w:val="20"/>
          <w:szCs w:val="20"/>
        </w:rPr>
        <w:t xml:space="preserve"> respectively</w:t>
      </w:r>
      <w:r w:rsidR="004A454D">
        <w:rPr>
          <w:sz w:val="20"/>
          <w:szCs w:val="20"/>
        </w:rPr>
        <w:t>.</w:t>
      </w:r>
    </w:p>
    <w:p w:rsidR="00D34EBF" w:rsidRDefault="004A454D" w:rsidP="008643E0">
      <w:pPr>
        <w:pStyle w:val="figurecaption"/>
        <w:numPr>
          <w:ilvl w:val="0"/>
          <w:numId w:val="0"/>
        </w:numPr>
        <w:ind w:left="288"/>
        <w:rPr>
          <w:sz w:val="20"/>
          <w:szCs w:val="20"/>
        </w:rPr>
      </w:pPr>
      <w:r w:rsidRPr="004A454D">
        <w:rPr>
          <w:sz w:val="20"/>
          <w:szCs w:val="20"/>
        </w:rPr>
        <w:t xml:space="preserve">The LSTM model has an accuracy score of 0.968, which is similar to that of the RNN model. The precision score of 0.956 indicates that out of all the instances classified as positive, 96% of them were actually positive. The recall/sensitivity score of 0.983 suggests that out of all the actual positive instances, the model was able to correctly identify almost 98.5% of them. The specificity score of 0.951 implies that out of all the actual negative instances, the model was able to correctly identify about 95% of them. The F1 score of 0.969 is also similar to that of the RNN model, indicating a good balance between precision and recall. </w:t>
      </w:r>
    </w:p>
    <w:p w:rsidR="00D00574" w:rsidRPr="00907631" w:rsidRDefault="00D00574" w:rsidP="008643E0">
      <w:pPr>
        <w:pStyle w:val="figurecaption"/>
        <w:numPr>
          <w:ilvl w:val="0"/>
          <w:numId w:val="0"/>
        </w:numPr>
        <w:ind w:left="288"/>
        <w:rPr>
          <w:sz w:val="20"/>
          <w:szCs w:val="20"/>
        </w:rPr>
      </w:pPr>
      <w:r w:rsidRPr="00D00574">
        <w:rPr>
          <w:sz w:val="20"/>
          <w:szCs w:val="20"/>
        </w:rPr>
        <w:t xml:space="preserve">The accuracy graph of the LSTM model shows a gradual increase in accuracy over the initial epochs, but it appears to plateau after the </w:t>
      </w:r>
      <w:r>
        <w:rPr>
          <w:sz w:val="20"/>
          <w:szCs w:val="20"/>
        </w:rPr>
        <w:t>15</w:t>
      </w:r>
      <w:r w:rsidRPr="00D00574">
        <w:rPr>
          <w:sz w:val="20"/>
          <w:szCs w:val="20"/>
        </w:rPr>
        <w:t>th epoch, with values fluctuating around 97.7%. The loss function of the LSTM model shows a gradual decrease over the epochs, which suggests that the model is learning and improving its performance. The ROC curve of the LSTM model shows a gradual rise from the origin, indicating that the model has a moderate true positive rate and a moderate false positive rate</w:t>
      </w:r>
      <w:r>
        <w:rPr>
          <w:sz w:val="20"/>
          <w:szCs w:val="20"/>
        </w:rPr>
        <w:t>.</w:t>
      </w:r>
      <w:r w:rsidRPr="00D00574">
        <w:rPr>
          <w:sz w:val="20"/>
          <w:szCs w:val="20"/>
        </w:rPr>
        <w:t xml:space="preserve"> </w:t>
      </w:r>
      <w:r w:rsidRPr="004A454D">
        <w:rPr>
          <w:sz w:val="20"/>
          <w:szCs w:val="20"/>
        </w:rPr>
        <w:t>Overall, these metrics suggest that the LSTM model is also performing well, but its performance is very similar to that of the RNN model</w:t>
      </w:r>
      <w:r w:rsidRPr="00907631">
        <w:rPr>
          <w:sz w:val="20"/>
          <w:szCs w:val="20"/>
        </w:rPr>
        <w:t>.</w:t>
      </w:r>
    </w:p>
    <w:p w:rsidR="00D34EBF" w:rsidRDefault="00135FE3" w:rsidP="00D34EBF">
      <w:pPr>
        <w:pStyle w:val="figurecaption"/>
        <w:numPr>
          <w:ilvl w:val="0"/>
          <w:numId w:val="0"/>
        </w:numPr>
        <w:jc w:val="center"/>
        <w:rPr>
          <w:b/>
          <w:bCs/>
          <w:sz w:val="20"/>
          <w:szCs w:val="20"/>
        </w:rPr>
      </w:pPr>
      <w:r>
        <w:rPr>
          <w:b/>
          <w:bCs/>
          <w:sz w:val="20"/>
          <w:szCs w:val="20"/>
        </w:rPr>
        <w:drawing>
          <wp:inline distT="0" distB="0" distL="0" distR="0">
            <wp:extent cx="2002420" cy="193781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6725" cy="1961333"/>
                    </a:xfrm>
                    <a:prstGeom prst="rect">
                      <a:avLst/>
                    </a:prstGeom>
                    <a:noFill/>
                    <a:ln>
                      <a:noFill/>
                    </a:ln>
                  </pic:spPr>
                </pic:pic>
              </a:graphicData>
            </a:graphic>
          </wp:inline>
        </w:drawing>
      </w:r>
    </w:p>
    <w:p w:rsidR="00D34EBF" w:rsidRPr="00D34EBF" w:rsidRDefault="00D34EBF" w:rsidP="00D34EBF">
      <w:pPr>
        <w:pStyle w:val="figurecaption"/>
        <w:jc w:val="center"/>
      </w:pPr>
      <w:r w:rsidRPr="00D34EBF">
        <w:t>LSTM Confusion Matrix</w:t>
      </w:r>
    </w:p>
    <w:p w:rsidR="00D34EBF" w:rsidRDefault="00D34EBF" w:rsidP="00D34EBF">
      <w:pPr>
        <w:pStyle w:val="figurecaption"/>
        <w:numPr>
          <w:ilvl w:val="0"/>
          <w:numId w:val="0"/>
        </w:numPr>
        <w:rPr>
          <w:sz w:val="20"/>
          <w:szCs w:val="20"/>
        </w:rPr>
      </w:pPr>
      <w:r>
        <w:rPr>
          <w:sz w:val="20"/>
          <w:szCs w:val="20"/>
        </w:rPr>
        <w:drawing>
          <wp:anchor distT="0" distB="0" distL="114300" distR="114300" simplePos="0" relativeHeight="251670528" behindDoc="0" locked="0" layoutInCell="1" allowOverlap="1">
            <wp:simplePos x="0" y="0"/>
            <wp:positionH relativeFrom="character">
              <wp:posOffset>0</wp:posOffset>
            </wp:positionH>
            <wp:positionV relativeFrom="line">
              <wp:posOffset>0</wp:posOffset>
            </wp:positionV>
            <wp:extent cx="3078480" cy="1240155"/>
            <wp:effectExtent l="0" t="0" r="762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78480" cy="1240155"/>
                    </a:xfrm>
                    <a:prstGeom prst="rect">
                      <a:avLst/>
                    </a:prstGeom>
                    <a:noFill/>
                  </pic:spPr>
                </pic:pic>
              </a:graphicData>
            </a:graphic>
            <wp14:sizeRelH relativeFrom="page">
              <wp14:pctWidth>0</wp14:pctWidth>
            </wp14:sizeRelH>
            <wp14:sizeRelV relativeFrom="page">
              <wp14:pctHeight>0</wp14:pctHeight>
            </wp14:sizeRelV>
          </wp:anchor>
        </w:drawing>
      </w:r>
      <w:r>
        <w:rPr>
          <w:sz w:val="20"/>
          <w:szCs w:val="20"/>
        </w:rPr>
        <mc:AlternateContent>
          <mc:Choice Requires="wps">
            <w:drawing>
              <wp:inline distT="0" distB="0" distL="0" distR="0">
                <wp:extent cx="3079115" cy="123825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115"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05E1A" id="Rectangle 10" o:spid="_x0000_s1026" style="width:242.4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" filled="f" stroked="f">
                <o:lock v:ext="edit" aspectratio="t"/>
                <w10:anchorlock/>
              </v:rect>
            </w:pict>
          </mc:Fallback>
        </mc:AlternateContent>
      </w:r>
    </w:p>
    <w:p w:rsidR="00D34EBF" w:rsidRPr="00D34EBF" w:rsidRDefault="00D00574" w:rsidP="00D34EBF">
      <w:pPr>
        <w:pStyle w:val="figurecaption"/>
        <w:jc w:val="center"/>
      </w:pPr>
      <w:r>
        <w:rPr>
          <w:sz w:val="20"/>
          <w:szCs w:val="20"/>
        </w:rPr>
        <w:drawing>
          <wp:anchor distT="0" distB="0" distL="114300" distR="114300" simplePos="0" relativeHeight="251671552" behindDoc="0" locked="0" layoutInCell="1" allowOverlap="1">
            <wp:simplePos x="0" y="0"/>
            <wp:positionH relativeFrom="column">
              <wp:align>left</wp:align>
            </wp:positionH>
            <wp:positionV relativeFrom="line">
              <wp:posOffset>223292</wp:posOffset>
            </wp:positionV>
            <wp:extent cx="1537900" cy="1197980"/>
            <wp:effectExtent l="0" t="0" r="5715" b="254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37900" cy="1197980"/>
                    </a:xfrm>
                    <a:prstGeom prst="rect">
                      <a:avLst/>
                    </a:prstGeom>
                    <a:noFill/>
                  </pic:spPr>
                </pic:pic>
              </a:graphicData>
            </a:graphic>
            <wp14:sizeRelH relativeFrom="page">
              <wp14:pctWidth>0</wp14:pctWidth>
            </wp14:sizeRelH>
            <wp14:sizeRelV relativeFrom="page">
              <wp14:pctHeight>0</wp14:pctHeight>
            </wp14:sizeRelV>
          </wp:anchor>
        </w:drawing>
      </w:r>
      <w:r w:rsidR="00556635">
        <w:rPr>
          <w:sz w:val="20"/>
          <w:szCs w:val="20"/>
        </w:rPr>
        <w:drawing>
          <wp:anchor distT="0" distB="0" distL="114300" distR="114300" simplePos="0" relativeHeight="251688960" behindDoc="0" locked="0" layoutInCell="1" allowOverlap="1" wp14:anchorId="4EBD9F45" wp14:editId="5B940C1B">
            <wp:simplePos x="0" y="0"/>
            <wp:positionH relativeFrom="column">
              <wp:align>right</wp:align>
            </wp:positionH>
            <wp:positionV relativeFrom="line">
              <wp:posOffset>244314</wp:posOffset>
            </wp:positionV>
            <wp:extent cx="1490634" cy="1195574"/>
            <wp:effectExtent l="0" t="0" r="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94542" cy="1198708"/>
                    </a:xfrm>
                    <a:prstGeom prst="rect">
                      <a:avLst/>
                    </a:prstGeom>
                    <a:noFill/>
                  </pic:spPr>
                </pic:pic>
              </a:graphicData>
            </a:graphic>
            <wp14:sizeRelH relativeFrom="page">
              <wp14:pctWidth>0</wp14:pctWidth>
            </wp14:sizeRelH>
            <wp14:sizeRelV relativeFrom="page">
              <wp14:pctHeight>0</wp14:pctHeight>
            </wp14:sizeRelV>
          </wp:anchor>
        </w:drawing>
      </w:r>
      <w:r w:rsidR="00D34EBF" w:rsidRPr="00D34EBF">
        <w:t>LSTM Classification Report</w:t>
      </w:r>
    </w:p>
    <w:p w:rsidR="00D34EBF" w:rsidRDefault="00556635" w:rsidP="00D34EBF">
      <w:pPr>
        <w:pStyle w:val="figurecaption"/>
        <w:numPr>
          <w:ilvl w:val="0"/>
          <w:numId w:val="0"/>
        </w:numPr>
        <w:rPr>
          <w:sz w:val="20"/>
          <w:szCs w:val="20"/>
        </w:rPr>
      </w:pPr>
      <w:r>
        <w:rPr>
          <w:sz w:val="20"/>
          <w:szCs w:val="20"/>
        </w:rPr>
        <w:drawing>
          <wp:anchor distT="0" distB="0" distL="114300" distR="114300" simplePos="0" relativeHeight="251691008" behindDoc="0" locked="0" layoutInCell="1" allowOverlap="1" wp14:anchorId="1DEDC3E5" wp14:editId="4580F5D1">
            <wp:simplePos x="0" y="0"/>
            <wp:positionH relativeFrom="character">
              <wp:posOffset>889225</wp:posOffset>
            </wp:positionH>
            <wp:positionV relativeFrom="line">
              <wp:posOffset>1226820</wp:posOffset>
            </wp:positionV>
            <wp:extent cx="1547269" cy="1241328"/>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47269" cy="1241328"/>
                    </a:xfrm>
                    <a:prstGeom prst="rect">
                      <a:avLst/>
                    </a:prstGeom>
                    <a:noFill/>
                  </pic:spPr>
                </pic:pic>
              </a:graphicData>
            </a:graphic>
            <wp14:sizeRelH relativeFrom="page">
              <wp14:pctWidth>0</wp14:pctWidth>
            </wp14:sizeRelH>
            <wp14:sizeRelV relativeFrom="page">
              <wp14:pctHeight>0</wp14:pctHeight>
            </wp14:sizeRelV>
          </wp:anchor>
        </w:drawing>
      </w:r>
      <w:r w:rsidR="00D34EBF">
        <w:rPr>
          <w:sz w:val="20"/>
          <w:szCs w:val="20"/>
        </w:rPr>
        <mc:AlternateContent>
          <mc:Choice Requires="wps">
            <w:drawing>
              <wp:inline distT="0" distB="0" distL="0" distR="0">
                <wp:extent cx="3072765" cy="239585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2765" cy="2395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5D821" id="Rectangle 9" o:spid="_x0000_s1026" style="width:241.95pt;height:1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" filled="f" stroked="f">
                <o:lock v:ext="edit" aspectratio="t"/>
                <w10:anchorlock/>
              </v:rect>
            </w:pict>
          </mc:Fallback>
        </mc:AlternateContent>
      </w:r>
    </w:p>
    <w:p w:rsidR="00D34EBF" w:rsidRPr="00D34EBF" w:rsidRDefault="00556635" w:rsidP="00D34EBF">
      <w:pPr>
        <w:pStyle w:val="figurecaption"/>
        <w:jc w:val="center"/>
      </w:pPr>
      <w:r>
        <w:t xml:space="preserve">(a) </w:t>
      </w:r>
      <w:r w:rsidR="00D34EBF" w:rsidRPr="00D34EBF">
        <w:t>LSTM Model Accuracy</w:t>
      </w:r>
      <w:r>
        <w:t>, (b) Model Loss Graph, (c) ROC Curve of LSTM model (from right top to bottom)</w:t>
      </w:r>
    </w:p>
    <w:p w:rsidR="00D34EBF" w:rsidRPr="00D34EBF" w:rsidRDefault="00D34EBF" w:rsidP="00D34EBF">
      <w:pPr>
        <w:pStyle w:val="tablehead"/>
      </w:pPr>
      <w:r w:rsidRPr="00D34EBF">
        <w:t>Results of LSTM Model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2348"/>
      </w:tblGrid>
      <w:tr w:rsidR="00D34EBF" w:rsidRPr="00907631" w:rsidTr="00E42C42">
        <w:tc>
          <w:tcPr>
            <w:tcW w:w="2400" w:type="dxa"/>
            <w:shd w:val="clear" w:color="auto" w:fill="auto"/>
          </w:tcPr>
          <w:p w:rsidR="00D34EBF" w:rsidRPr="00D34EBF" w:rsidRDefault="00D34EBF" w:rsidP="008E21D8">
            <w:pPr>
              <w:rPr>
                <w:sz w:val="16"/>
                <w:szCs w:val="16"/>
              </w:rPr>
            </w:pPr>
            <w:r w:rsidRPr="00D34EBF">
              <w:rPr>
                <w:sz w:val="16"/>
                <w:szCs w:val="16"/>
              </w:rPr>
              <w:t>Accuracy</w:t>
            </w:r>
          </w:p>
        </w:tc>
        <w:tc>
          <w:tcPr>
            <w:tcW w:w="2348"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.78</w:t>
            </w:r>
          </w:p>
        </w:tc>
      </w:tr>
      <w:tr w:rsidR="00D34EBF" w:rsidRPr="00907631" w:rsidTr="00E42C42">
        <w:tc>
          <w:tcPr>
            <w:tcW w:w="2400" w:type="dxa"/>
            <w:shd w:val="clear" w:color="auto" w:fill="auto"/>
          </w:tcPr>
          <w:p w:rsidR="00D34EBF" w:rsidRPr="00D34EBF" w:rsidRDefault="00D34EBF" w:rsidP="008E21D8">
            <w:pPr>
              <w:rPr>
                <w:sz w:val="16"/>
                <w:szCs w:val="16"/>
              </w:rPr>
            </w:pPr>
            <w:r w:rsidRPr="00D34EBF">
              <w:rPr>
                <w:sz w:val="16"/>
                <w:szCs w:val="16"/>
              </w:rPr>
              <w:t>Precision</w:t>
            </w:r>
          </w:p>
        </w:tc>
        <w:tc>
          <w:tcPr>
            <w:tcW w:w="2348" w:type="dxa"/>
            <w:shd w:val="clear" w:color="auto" w:fill="auto"/>
          </w:tcPr>
          <w:p w:rsidR="00D34EBF" w:rsidRPr="00D34EBF" w:rsidRDefault="00D34EBF" w:rsidP="008E21D8">
            <w:pPr>
              <w:rPr>
                <w:sz w:val="16"/>
                <w:szCs w:val="16"/>
              </w:rPr>
            </w:pPr>
            <w:r w:rsidRPr="00D34EBF">
              <w:rPr>
                <w:sz w:val="16"/>
                <w:szCs w:val="16"/>
              </w:rPr>
              <w:t>95</w:t>
            </w:r>
            <w:r w:rsidR="00320A34">
              <w:rPr>
                <w:sz w:val="16"/>
                <w:szCs w:val="16"/>
              </w:rPr>
              <w:t>.56</w:t>
            </w:r>
          </w:p>
        </w:tc>
      </w:tr>
      <w:tr w:rsidR="00D34EBF" w:rsidRPr="00907631" w:rsidTr="00E42C42">
        <w:tc>
          <w:tcPr>
            <w:tcW w:w="2400" w:type="dxa"/>
            <w:shd w:val="clear" w:color="auto" w:fill="auto"/>
          </w:tcPr>
          <w:p w:rsidR="00D34EBF" w:rsidRPr="00D34EBF" w:rsidRDefault="00D34EBF" w:rsidP="008E21D8">
            <w:pPr>
              <w:rPr>
                <w:sz w:val="16"/>
                <w:szCs w:val="16"/>
              </w:rPr>
            </w:pPr>
            <w:r w:rsidRPr="00D34EBF">
              <w:rPr>
                <w:sz w:val="16"/>
                <w:szCs w:val="16"/>
              </w:rPr>
              <w:t>Recall</w:t>
            </w:r>
          </w:p>
        </w:tc>
        <w:tc>
          <w:tcPr>
            <w:tcW w:w="2348" w:type="dxa"/>
            <w:shd w:val="clear" w:color="auto" w:fill="auto"/>
          </w:tcPr>
          <w:p w:rsidR="00D34EBF" w:rsidRPr="00D34EBF" w:rsidRDefault="00D34EBF" w:rsidP="008E21D8">
            <w:pPr>
              <w:rPr>
                <w:sz w:val="16"/>
                <w:szCs w:val="16"/>
              </w:rPr>
            </w:pPr>
            <w:r w:rsidRPr="00D34EBF">
              <w:rPr>
                <w:sz w:val="16"/>
                <w:szCs w:val="16"/>
              </w:rPr>
              <w:t>98</w:t>
            </w:r>
            <w:r w:rsidR="00320A34">
              <w:rPr>
                <w:sz w:val="16"/>
                <w:szCs w:val="16"/>
              </w:rPr>
              <w:t>.</w:t>
            </w:r>
            <w:r w:rsidRPr="00D34EBF">
              <w:rPr>
                <w:sz w:val="16"/>
                <w:szCs w:val="16"/>
              </w:rPr>
              <w:t>3</w:t>
            </w:r>
            <w:r w:rsidR="00320A34">
              <w:rPr>
                <w:sz w:val="16"/>
                <w:szCs w:val="16"/>
              </w:rPr>
              <w:t>2</w:t>
            </w:r>
          </w:p>
        </w:tc>
      </w:tr>
      <w:tr w:rsidR="00D34EBF" w:rsidRPr="00907631" w:rsidTr="00E42C42">
        <w:tc>
          <w:tcPr>
            <w:tcW w:w="2400" w:type="dxa"/>
            <w:shd w:val="clear" w:color="auto" w:fill="auto"/>
          </w:tcPr>
          <w:p w:rsidR="00D34EBF" w:rsidRPr="00D34EBF" w:rsidRDefault="00D34EBF" w:rsidP="008E21D8">
            <w:pPr>
              <w:rPr>
                <w:sz w:val="16"/>
                <w:szCs w:val="16"/>
              </w:rPr>
            </w:pPr>
            <w:r w:rsidRPr="00D34EBF">
              <w:rPr>
                <w:sz w:val="16"/>
                <w:szCs w:val="16"/>
              </w:rPr>
              <w:t>Specificity</w:t>
            </w:r>
          </w:p>
        </w:tc>
        <w:tc>
          <w:tcPr>
            <w:tcW w:w="2348" w:type="dxa"/>
            <w:shd w:val="clear" w:color="auto" w:fill="auto"/>
          </w:tcPr>
          <w:p w:rsidR="00D34EBF" w:rsidRPr="00D34EBF" w:rsidRDefault="00D34EBF" w:rsidP="008E21D8">
            <w:pPr>
              <w:rPr>
                <w:sz w:val="16"/>
                <w:szCs w:val="16"/>
              </w:rPr>
            </w:pPr>
            <w:r w:rsidRPr="00D34EBF">
              <w:rPr>
                <w:sz w:val="16"/>
                <w:szCs w:val="16"/>
              </w:rPr>
              <w:t>95</w:t>
            </w:r>
            <w:r w:rsidR="00320A34">
              <w:rPr>
                <w:sz w:val="16"/>
                <w:szCs w:val="16"/>
              </w:rPr>
              <w:t>.</w:t>
            </w:r>
            <w:r w:rsidRPr="00D34EBF">
              <w:rPr>
                <w:sz w:val="16"/>
                <w:szCs w:val="16"/>
              </w:rPr>
              <w:t>1</w:t>
            </w:r>
            <w:r w:rsidR="00320A34">
              <w:rPr>
                <w:sz w:val="16"/>
                <w:szCs w:val="16"/>
              </w:rPr>
              <w:t>4</w:t>
            </w:r>
          </w:p>
        </w:tc>
      </w:tr>
      <w:tr w:rsidR="00D34EBF" w:rsidRPr="00907631" w:rsidTr="00E42C42">
        <w:tc>
          <w:tcPr>
            <w:tcW w:w="2400" w:type="dxa"/>
            <w:shd w:val="clear" w:color="auto" w:fill="auto"/>
          </w:tcPr>
          <w:p w:rsidR="00D34EBF" w:rsidRPr="00D34EBF" w:rsidRDefault="00D34EBF" w:rsidP="008E21D8">
            <w:pPr>
              <w:rPr>
                <w:sz w:val="16"/>
                <w:szCs w:val="16"/>
              </w:rPr>
            </w:pPr>
            <w:r w:rsidRPr="00D34EBF">
              <w:rPr>
                <w:sz w:val="16"/>
                <w:szCs w:val="16"/>
              </w:rPr>
              <w:t>F1 Score</w:t>
            </w:r>
          </w:p>
        </w:tc>
        <w:tc>
          <w:tcPr>
            <w:tcW w:w="2348"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w:t>
            </w:r>
            <w:r w:rsidRPr="00D34EBF">
              <w:rPr>
                <w:sz w:val="16"/>
                <w:szCs w:val="16"/>
              </w:rPr>
              <w:t>9</w:t>
            </w:r>
            <w:r w:rsidR="00320A34">
              <w:rPr>
                <w:sz w:val="16"/>
                <w:szCs w:val="16"/>
              </w:rPr>
              <w:t>2</w:t>
            </w:r>
          </w:p>
        </w:tc>
      </w:tr>
    </w:tbl>
    <w:p w:rsidR="00E42C42" w:rsidRDefault="00E42C42" w:rsidP="00E42C42">
      <w:pPr>
        <w:pStyle w:val="Heading3"/>
        <w:numPr>
          <w:ilvl w:val="0"/>
          <w:numId w:val="0"/>
        </w:numPr>
        <w:ind w:firstLine="288"/>
      </w:pPr>
    </w:p>
    <w:p w:rsidR="008643E0" w:rsidRDefault="008643E0" w:rsidP="008643E0">
      <w:pPr>
        <w:pStyle w:val="Heading3"/>
      </w:pPr>
      <w:r>
        <w:t>GRU</w:t>
      </w:r>
      <w:r w:rsidR="00D34EBF">
        <w:tab/>
      </w:r>
    </w:p>
    <w:p w:rsidR="00935033" w:rsidRDefault="008643E0" w:rsidP="008643E0">
      <w:pPr>
        <w:pStyle w:val="figurecaption"/>
        <w:numPr>
          <w:ilvl w:val="0"/>
          <w:numId w:val="0"/>
        </w:numPr>
        <w:ind w:left="288"/>
        <w:rPr>
          <w:sz w:val="20"/>
          <w:szCs w:val="20"/>
        </w:rPr>
      </w:pPr>
      <w:r>
        <w:rPr>
          <w:sz w:val="20"/>
          <w:szCs w:val="20"/>
        </w:rPr>
        <w:tab/>
      </w:r>
      <w:r w:rsidR="004A454D" w:rsidRPr="004A454D">
        <w:rPr>
          <w:sz w:val="20"/>
          <w:szCs w:val="20"/>
        </w:rPr>
        <w:t xml:space="preserve">The performance metrics of the </w:t>
      </w:r>
      <w:r w:rsidR="004A454D">
        <w:rPr>
          <w:sz w:val="20"/>
          <w:szCs w:val="20"/>
        </w:rPr>
        <w:t>GRU</w:t>
      </w:r>
      <w:r w:rsidR="004A454D" w:rsidRPr="004A454D">
        <w:rPr>
          <w:sz w:val="20"/>
          <w:szCs w:val="20"/>
        </w:rPr>
        <w:t xml:space="preserve"> model is presented in table </w:t>
      </w:r>
      <w:r w:rsidR="004A454D">
        <w:rPr>
          <w:sz w:val="20"/>
          <w:szCs w:val="20"/>
        </w:rPr>
        <w:t>IX</w:t>
      </w:r>
      <w:r w:rsidR="004A454D" w:rsidRPr="004A454D">
        <w:rPr>
          <w:sz w:val="20"/>
          <w:szCs w:val="20"/>
        </w:rPr>
        <w:t xml:space="preserve">. The Classification report, Confusion matrix, Accuracy graph, Loss graph and ROC curve for the same are also shown in Fig </w:t>
      </w:r>
      <w:r w:rsidR="004A454D">
        <w:rPr>
          <w:sz w:val="20"/>
          <w:szCs w:val="20"/>
        </w:rPr>
        <w:t>2</w:t>
      </w:r>
      <w:r w:rsidR="004A454D" w:rsidRPr="004A454D">
        <w:rPr>
          <w:sz w:val="20"/>
          <w:szCs w:val="20"/>
        </w:rPr>
        <w:t xml:space="preserve">1, Fig </w:t>
      </w:r>
      <w:r w:rsidR="004A454D">
        <w:rPr>
          <w:sz w:val="20"/>
          <w:szCs w:val="20"/>
        </w:rPr>
        <w:t>22</w:t>
      </w:r>
      <w:r w:rsidR="004A454D" w:rsidRPr="004A454D">
        <w:rPr>
          <w:sz w:val="20"/>
          <w:szCs w:val="20"/>
        </w:rPr>
        <w:t xml:space="preserve">, Fig </w:t>
      </w:r>
      <w:r w:rsidR="004A454D">
        <w:rPr>
          <w:sz w:val="20"/>
          <w:szCs w:val="20"/>
        </w:rPr>
        <w:t>23</w:t>
      </w:r>
      <w:r w:rsidR="004A454D" w:rsidRPr="004A454D">
        <w:rPr>
          <w:sz w:val="20"/>
          <w:szCs w:val="20"/>
        </w:rPr>
        <w:t xml:space="preserve">, Fig </w:t>
      </w:r>
      <w:r w:rsidR="004A454D">
        <w:rPr>
          <w:sz w:val="20"/>
          <w:szCs w:val="20"/>
        </w:rPr>
        <w:t>24</w:t>
      </w:r>
      <w:r w:rsidR="004A454D" w:rsidRPr="004A454D">
        <w:rPr>
          <w:sz w:val="20"/>
          <w:szCs w:val="20"/>
        </w:rPr>
        <w:t xml:space="preserve"> and Fig 2</w:t>
      </w:r>
      <w:r w:rsidR="004A454D">
        <w:rPr>
          <w:sz w:val="20"/>
          <w:szCs w:val="20"/>
        </w:rPr>
        <w:t>5</w:t>
      </w:r>
      <w:r w:rsidR="004A454D" w:rsidRPr="004A454D">
        <w:rPr>
          <w:sz w:val="20"/>
          <w:szCs w:val="20"/>
        </w:rPr>
        <w:t xml:space="preserve"> respectively.</w:t>
      </w:r>
    </w:p>
    <w:p w:rsidR="00D34EBF" w:rsidRDefault="004A454D" w:rsidP="008643E0">
      <w:pPr>
        <w:pStyle w:val="figurecaption"/>
        <w:numPr>
          <w:ilvl w:val="0"/>
          <w:numId w:val="0"/>
        </w:numPr>
        <w:ind w:left="288"/>
        <w:rPr>
          <w:sz w:val="20"/>
          <w:szCs w:val="20"/>
        </w:rPr>
      </w:pPr>
      <w:r w:rsidRPr="004A454D">
        <w:rPr>
          <w:sz w:val="20"/>
          <w:szCs w:val="20"/>
        </w:rPr>
        <w:lastRenderedPageBreak/>
        <w:t xml:space="preserve">The GRU model has the lowest accuracy score of 0.965, which is slightly lower than that of the RNN and LSTM models. The precision score of 0.948 indicates that out of all the instances classified as positive, 94.8% of them were actually positive. The recall/sensitivity score of 0.985 suggests that out of all the actual positive instances, the model was able to correctly identify almost 99% of them. The specificity score of 0.942 implies that out of all the actual negative instances, the model was able to correctly identify about 94% of them. The F1 score of 0.966 is the lowest among the four models, indicating that there is some imbalance between precision and recall. </w:t>
      </w:r>
    </w:p>
    <w:p w:rsidR="00D00574" w:rsidRDefault="00D00574" w:rsidP="008643E0">
      <w:pPr>
        <w:pStyle w:val="figurecaption"/>
        <w:numPr>
          <w:ilvl w:val="0"/>
          <w:numId w:val="0"/>
        </w:numPr>
        <w:ind w:left="288"/>
        <w:rPr>
          <w:sz w:val="20"/>
          <w:szCs w:val="20"/>
        </w:rPr>
      </w:pPr>
      <w:r w:rsidRPr="00D00574">
        <w:rPr>
          <w:sz w:val="20"/>
          <w:szCs w:val="20"/>
        </w:rPr>
        <w:t xml:space="preserve">The accuracy graph of the GRU model shows a steady increase in accuracy over the initial epochs, but it appears to plateau after the </w:t>
      </w:r>
      <w:r>
        <w:rPr>
          <w:sz w:val="20"/>
          <w:szCs w:val="20"/>
        </w:rPr>
        <w:t>20</w:t>
      </w:r>
      <w:r w:rsidRPr="00D00574">
        <w:rPr>
          <w:sz w:val="20"/>
          <w:szCs w:val="20"/>
          <w:vertAlign w:val="superscript"/>
        </w:rPr>
        <w:t>th</w:t>
      </w:r>
      <w:r w:rsidRPr="00D00574">
        <w:rPr>
          <w:sz w:val="20"/>
          <w:szCs w:val="20"/>
        </w:rPr>
        <w:t xml:space="preserve"> epoch, with values </w:t>
      </w:r>
      <w:r>
        <w:rPr>
          <w:sz w:val="20"/>
          <w:szCs w:val="20"/>
        </w:rPr>
        <w:t xml:space="preserve">highly </w:t>
      </w:r>
      <w:r w:rsidRPr="00D00574">
        <w:rPr>
          <w:sz w:val="20"/>
          <w:szCs w:val="20"/>
        </w:rPr>
        <w:t>fluctuating around 96.5%. The loss function of the GRU model shows a gradual decrease over the epochs</w:t>
      </w:r>
      <w:r>
        <w:rPr>
          <w:sz w:val="20"/>
          <w:szCs w:val="20"/>
        </w:rPr>
        <w:t xml:space="preserve"> with slight flucatuations after 85</w:t>
      </w:r>
      <w:r w:rsidRPr="00D00574">
        <w:rPr>
          <w:sz w:val="20"/>
          <w:szCs w:val="20"/>
          <w:vertAlign w:val="superscript"/>
        </w:rPr>
        <w:t>th</w:t>
      </w:r>
      <w:r>
        <w:rPr>
          <w:sz w:val="20"/>
          <w:szCs w:val="20"/>
        </w:rPr>
        <w:t xml:space="preserve"> epoch</w:t>
      </w:r>
      <w:r w:rsidRPr="00D00574">
        <w:rPr>
          <w:sz w:val="20"/>
          <w:szCs w:val="20"/>
        </w:rPr>
        <w:t>, which suggests that the model is learning and improving its performance. The ROC curve of the GRU model shows a gradual rise from the origin, indicating that the model has a moderate true positive rate and a moderate false positive rate.</w:t>
      </w:r>
      <w:r w:rsidRPr="00D00574">
        <w:rPr>
          <w:sz w:val="20"/>
          <w:szCs w:val="20"/>
        </w:rPr>
        <w:t xml:space="preserve"> </w:t>
      </w:r>
      <w:r w:rsidRPr="004A454D">
        <w:rPr>
          <w:sz w:val="20"/>
          <w:szCs w:val="20"/>
        </w:rPr>
        <w:t>Overall, these metrics suggest that the GRU model is performing well in identifying actual positive instances, but it has a relatively high false positive rate, which could impact its overall accuracy</w:t>
      </w:r>
      <w:r>
        <w:rPr>
          <w:sz w:val="20"/>
          <w:szCs w:val="20"/>
        </w:rPr>
        <w:t>.</w:t>
      </w:r>
    </w:p>
    <w:p w:rsidR="00D34EBF" w:rsidRDefault="00135FE3" w:rsidP="00D34EBF">
      <w:pPr>
        <w:pStyle w:val="figurecaption"/>
        <w:numPr>
          <w:ilvl w:val="0"/>
          <w:numId w:val="0"/>
        </w:numPr>
        <w:jc w:val="center"/>
        <w:rPr>
          <w:sz w:val="20"/>
          <w:szCs w:val="20"/>
        </w:rPr>
      </w:pPr>
      <w:r>
        <w:rPr>
          <w:sz w:val="20"/>
          <w:szCs w:val="20"/>
        </w:rPr>
        <w:drawing>
          <wp:inline distT="0" distB="0" distL="0" distR="0">
            <wp:extent cx="1828800" cy="176979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46978" cy="1787386"/>
                    </a:xfrm>
                    <a:prstGeom prst="rect">
                      <a:avLst/>
                    </a:prstGeom>
                    <a:noFill/>
                    <a:ln>
                      <a:noFill/>
                    </a:ln>
                  </pic:spPr>
                </pic:pic>
              </a:graphicData>
            </a:graphic>
          </wp:inline>
        </w:drawing>
      </w:r>
    </w:p>
    <w:p w:rsidR="00D34EBF" w:rsidRPr="00D34EBF" w:rsidRDefault="00D34EBF" w:rsidP="00D34EBF">
      <w:pPr>
        <w:pStyle w:val="figurecaption"/>
        <w:jc w:val="center"/>
      </w:pPr>
      <w:r w:rsidRPr="00D34EBF">
        <w:t>GRU Confusion Matrix</w:t>
      </w:r>
    </w:p>
    <w:p w:rsidR="00D34EBF" w:rsidRDefault="00D34EBF" w:rsidP="00D34EBF">
      <w:pPr>
        <w:pStyle w:val="figurecaption"/>
        <w:numPr>
          <w:ilvl w:val="0"/>
          <w:numId w:val="0"/>
        </w:numPr>
        <w:rPr>
          <w:sz w:val="20"/>
          <w:szCs w:val="20"/>
        </w:rPr>
      </w:pPr>
      <w:r>
        <w:rPr>
          <w:sz w:val="20"/>
          <w:szCs w:val="20"/>
        </w:rPr>
        <w:drawing>
          <wp:anchor distT="0" distB="0" distL="114300" distR="114300" simplePos="0" relativeHeight="251675648" behindDoc="0" locked="0" layoutInCell="1" allowOverlap="1">
            <wp:simplePos x="0" y="0"/>
            <wp:positionH relativeFrom="character">
              <wp:posOffset>0</wp:posOffset>
            </wp:positionH>
            <wp:positionV relativeFrom="line">
              <wp:posOffset>0</wp:posOffset>
            </wp:positionV>
            <wp:extent cx="3086100" cy="1123315"/>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1123315"/>
                    </a:xfrm>
                    <a:prstGeom prst="rect">
                      <a:avLst/>
                    </a:prstGeom>
                    <a:noFill/>
                  </pic:spPr>
                </pic:pic>
              </a:graphicData>
            </a:graphic>
            <wp14:sizeRelH relativeFrom="page">
              <wp14:pctWidth>0</wp14:pctWidth>
            </wp14:sizeRelH>
            <wp14:sizeRelV relativeFrom="page">
              <wp14:pctHeight>0</wp14:pctHeight>
            </wp14:sizeRelV>
          </wp:anchor>
        </w:drawing>
      </w:r>
      <w:r>
        <w:rPr>
          <w:sz w:val="20"/>
          <w:szCs w:val="20"/>
        </w:rPr>
        <mc:AlternateContent>
          <mc:Choice Requires="wps">
            <w:drawing>
              <wp:inline distT="0" distB="0" distL="0" distR="0">
                <wp:extent cx="3084830" cy="112268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4830" cy="112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2966B" id="Rectangle 5" o:spid="_x0000_s1026" style="width:242.9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" filled="f" stroked="f">
                <o:lock v:ext="edit" aspectratio="t"/>
                <w10:anchorlock/>
              </v:rect>
            </w:pict>
          </mc:Fallback>
        </mc:AlternateContent>
      </w:r>
    </w:p>
    <w:p w:rsidR="00D34EBF" w:rsidRPr="00D34EBF" w:rsidRDefault="00D34EBF" w:rsidP="00D34EBF">
      <w:pPr>
        <w:pStyle w:val="figurecaption"/>
        <w:jc w:val="center"/>
      </w:pPr>
      <w:r w:rsidRPr="00D34EBF">
        <w:t>GRU Classification Report</w:t>
      </w:r>
    </w:p>
    <w:p w:rsidR="00D34EBF" w:rsidRDefault="00D00574" w:rsidP="00D34EBF">
      <w:pPr>
        <w:pStyle w:val="figurecaption"/>
        <w:numPr>
          <w:ilvl w:val="0"/>
          <w:numId w:val="0"/>
        </w:numPr>
        <w:rPr>
          <w:sz w:val="20"/>
          <w:szCs w:val="20"/>
        </w:rPr>
      </w:pPr>
      <w:r>
        <w:rPr>
          <w:sz w:val="20"/>
          <w:szCs w:val="20"/>
        </w:rPr>
        <w:drawing>
          <wp:anchor distT="0" distB="0" distL="114300" distR="114300" simplePos="0" relativeHeight="251676672" behindDoc="0" locked="0" layoutInCell="1" allowOverlap="1">
            <wp:simplePos x="0" y="0"/>
            <wp:positionH relativeFrom="column">
              <wp:align>left</wp:align>
            </wp:positionH>
            <wp:positionV relativeFrom="line">
              <wp:posOffset>-38557</wp:posOffset>
            </wp:positionV>
            <wp:extent cx="1567537" cy="1238491"/>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67537" cy="1238491"/>
                    </a:xfrm>
                    <a:prstGeom prst="rect">
                      <a:avLst/>
                    </a:prstGeom>
                    <a:noFill/>
                  </pic:spPr>
                </pic:pic>
              </a:graphicData>
            </a:graphic>
            <wp14:sizeRelH relativeFrom="page">
              <wp14:pctWidth>0</wp14:pctWidth>
            </wp14:sizeRelH>
            <wp14:sizeRelV relativeFrom="page">
              <wp14:pctHeight>0</wp14:pctHeight>
            </wp14:sizeRelV>
          </wp:anchor>
        </w:drawing>
      </w:r>
      <w:r w:rsidR="00556635">
        <w:rPr>
          <w:sz w:val="20"/>
          <w:szCs w:val="20"/>
        </w:rPr>
        <w:drawing>
          <wp:anchor distT="0" distB="0" distL="114300" distR="114300" simplePos="0" relativeHeight="251695104" behindDoc="0" locked="0" layoutInCell="1" allowOverlap="1" wp14:anchorId="32D0D8F9" wp14:editId="1120A90B">
            <wp:simplePos x="0" y="0"/>
            <wp:positionH relativeFrom="character">
              <wp:posOffset>886741</wp:posOffset>
            </wp:positionH>
            <wp:positionV relativeFrom="line">
              <wp:posOffset>1258497</wp:posOffset>
            </wp:positionV>
            <wp:extent cx="1518008" cy="1217400"/>
            <wp:effectExtent l="0" t="0" r="635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18008" cy="1217400"/>
                    </a:xfrm>
                    <a:prstGeom prst="rect">
                      <a:avLst/>
                    </a:prstGeom>
                    <a:noFill/>
                  </pic:spPr>
                </pic:pic>
              </a:graphicData>
            </a:graphic>
            <wp14:sizeRelH relativeFrom="page">
              <wp14:pctWidth>0</wp14:pctWidth>
            </wp14:sizeRelH>
            <wp14:sizeRelV relativeFrom="page">
              <wp14:pctHeight>0</wp14:pctHeight>
            </wp14:sizeRelV>
          </wp:anchor>
        </w:drawing>
      </w:r>
      <w:r w:rsidR="00556635">
        <w:rPr>
          <w:sz w:val="20"/>
          <w:szCs w:val="20"/>
        </w:rPr>
        <w:drawing>
          <wp:anchor distT="0" distB="0" distL="114300" distR="114300" simplePos="0" relativeHeight="251693056" behindDoc="0" locked="0" layoutInCell="1" allowOverlap="1" wp14:anchorId="633DCE44" wp14:editId="551F0508">
            <wp:simplePos x="0" y="0"/>
            <wp:positionH relativeFrom="column">
              <wp:align>right</wp:align>
            </wp:positionH>
            <wp:positionV relativeFrom="line">
              <wp:posOffset>2894</wp:posOffset>
            </wp:positionV>
            <wp:extent cx="1524311" cy="120376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311" cy="1203767"/>
                    </a:xfrm>
                    <a:prstGeom prst="rect">
                      <a:avLst/>
                    </a:prstGeom>
                    <a:noFill/>
                  </pic:spPr>
                </pic:pic>
              </a:graphicData>
            </a:graphic>
            <wp14:sizeRelH relativeFrom="page">
              <wp14:pctWidth>0</wp14:pctWidth>
            </wp14:sizeRelH>
            <wp14:sizeRelV relativeFrom="page">
              <wp14:pctHeight>0</wp14:pctHeight>
            </wp14:sizeRelV>
          </wp:anchor>
        </w:drawing>
      </w:r>
      <w:r w:rsidR="00D34EBF">
        <w:rPr>
          <w:sz w:val="20"/>
          <w:szCs w:val="20"/>
        </w:rPr>
        <mc:AlternateContent>
          <mc:Choice Requires="wps">
            <w:drawing>
              <wp:inline distT="0" distB="0" distL="0" distR="0">
                <wp:extent cx="3049905" cy="240728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9905" cy="2407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C58BC" id="Rectangle 4" o:spid="_x0000_s1026" style="width:240.15pt;height:1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" filled="f" stroked="f">
                <o:lock v:ext="edit" aspectratio="t"/>
                <w10:anchorlock/>
              </v:rect>
            </w:pict>
          </mc:Fallback>
        </mc:AlternateContent>
      </w:r>
    </w:p>
    <w:p w:rsidR="00D34EBF" w:rsidRPr="00D34EBF" w:rsidRDefault="00556635" w:rsidP="00D34EBF">
      <w:pPr>
        <w:pStyle w:val="figurecaption"/>
        <w:jc w:val="center"/>
      </w:pPr>
      <w:r>
        <w:t xml:space="preserve">(a) </w:t>
      </w:r>
      <w:r w:rsidR="00D34EBF" w:rsidRPr="00D34EBF">
        <w:t>GRU Accuracy Model</w:t>
      </w:r>
      <w:r w:rsidRPr="00556635">
        <w:t xml:space="preserve"> </w:t>
      </w:r>
      <w:r>
        <w:t xml:space="preserve">, (b) </w:t>
      </w:r>
      <w:r w:rsidRPr="00D34EBF">
        <w:t>Model Loss</w:t>
      </w:r>
      <w:r>
        <w:t xml:space="preserve"> Graph, (c) ROC Curve in GRU model (from right top to bottom)</w:t>
      </w:r>
    </w:p>
    <w:p w:rsidR="00D34EBF" w:rsidRPr="00D34EBF" w:rsidRDefault="00D34EBF" w:rsidP="00D34EBF">
      <w:pPr>
        <w:pStyle w:val="tablehead"/>
      </w:pPr>
      <w:r w:rsidRPr="00D34EBF">
        <w:t>Results of GRU Model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46"/>
      </w:tblGrid>
      <w:tr w:rsidR="00D34EBF" w:rsidRPr="00D34EBF" w:rsidTr="00E42C42">
        <w:tc>
          <w:tcPr>
            <w:tcW w:w="2260" w:type="dxa"/>
            <w:shd w:val="clear" w:color="auto" w:fill="auto"/>
          </w:tcPr>
          <w:p w:rsidR="00D34EBF" w:rsidRPr="00D34EBF" w:rsidRDefault="00D34EBF" w:rsidP="008E21D8">
            <w:pPr>
              <w:rPr>
                <w:sz w:val="16"/>
                <w:szCs w:val="16"/>
              </w:rPr>
            </w:pPr>
            <w:r w:rsidRPr="00D34EBF">
              <w:rPr>
                <w:sz w:val="16"/>
                <w:szCs w:val="16"/>
              </w:rPr>
              <w:t>Accuracy</w:t>
            </w:r>
          </w:p>
        </w:tc>
        <w:tc>
          <w:tcPr>
            <w:tcW w:w="2346"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.4</w:t>
            </w:r>
            <w:r w:rsidR="008643E0">
              <w:rPr>
                <w:sz w:val="16"/>
                <w:szCs w:val="16"/>
              </w:rPr>
              <w:t>5</w:t>
            </w:r>
          </w:p>
        </w:tc>
      </w:tr>
      <w:tr w:rsidR="00D34EBF" w:rsidRPr="00D34EBF" w:rsidTr="00E42C42">
        <w:tc>
          <w:tcPr>
            <w:tcW w:w="2260" w:type="dxa"/>
            <w:shd w:val="clear" w:color="auto" w:fill="auto"/>
          </w:tcPr>
          <w:p w:rsidR="00D34EBF" w:rsidRPr="00D34EBF" w:rsidRDefault="00D34EBF" w:rsidP="008E21D8">
            <w:pPr>
              <w:rPr>
                <w:sz w:val="16"/>
                <w:szCs w:val="16"/>
              </w:rPr>
            </w:pPr>
            <w:r w:rsidRPr="00D34EBF">
              <w:rPr>
                <w:sz w:val="16"/>
                <w:szCs w:val="16"/>
              </w:rPr>
              <w:t>Precision</w:t>
            </w:r>
          </w:p>
        </w:tc>
        <w:tc>
          <w:tcPr>
            <w:tcW w:w="2346" w:type="dxa"/>
            <w:shd w:val="clear" w:color="auto" w:fill="auto"/>
          </w:tcPr>
          <w:p w:rsidR="00D34EBF" w:rsidRPr="00D34EBF" w:rsidRDefault="00D34EBF" w:rsidP="008E21D8">
            <w:pPr>
              <w:rPr>
                <w:sz w:val="16"/>
                <w:szCs w:val="16"/>
              </w:rPr>
            </w:pPr>
            <w:r w:rsidRPr="00D34EBF">
              <w:rPr>
                <w:sz w:val="16"/>
                <w:szCs w:val="16"/>
              </w:rPr>
              <w:t>94</w:t>
            </w:r>
            <w:r w:rsidR="00320A34">
              <w:rPr>
                <w:sz w:val="16"/>
                <w:szCs w:val="16"/>
              </w:rPr>
              <w:t>.79</w:t>
            </w:r>
          </w:p>
        </w:tc>
      </w:tr>
      <w:tr w:rsidR="00D34EBF" w:rsidRPr="00D34EBF" w:rsidTr="00E42C42">
        <w:tc>
          <w:tcPr>
            <w:tcW w:w="2260" w:type="dxa"/>
            <w:shd w:val="clear" w:color="auto" w:fill="auto"/>
          </w:tcPr>
          <w:p w:rsidR="00D34EBF" w:rsidRPr="00D34EBF" w:rsidRDefault="00D34EBF" w:rsidP="008E21D8">
            <w:pPr>
              <w:rPr>
                <w:sz w:val="16"/>
                <w:szCs w:val="16"/>
              </w:rPr>
            </w:pPr>
            <w:r w:rsidRPr="00D34EBF">
              <w:rPr>
                <w:sz w:val="16"/>
                <w:szCs w:val="16"/>
              </w:rPr>
              <w:t>Recall</w:t>
            </w:r>
          </w:p>
        </w:tc>
        <w:tc>
          <w:tcPr>
            <w:tcW w:w="2346" w:type="dxa"/>
            <w:shd w:val="clear" w:color="auto" w:fill="auto"/>
          </w:tcPr>
          <w:p w:rsidR="00D34EBF" w:rsidRPr="00D34EBF" w:rsidRDefault="00D34EBF" w:rsidP="008E21D8">
            <w:pPr>
              <w:rPr>
                <w:sz w:val="16"/>
                <w:szCs w:val="16"/>
              </w:rPr>
            </w:pPr>
            <w:r w:rsidRPr="00D34EBF">
              <w:rPr>
                <w:sz w:val="16"/>
                <w:szCs w:val="16"/>
              </w:rPr>
              <w:t>98</w:t>
            </w:r>
            <w:r w:rsidR="00320A34">
              <w:rPr>
                <w:sz w:val="16"/>
                <w:szCs w:val="16"/>
              </w:rPr>
              <w:t>.</w:t>
            </w:r>
            <w:r w:rsidR="008643E0">
              <w:rPr>
                <w:sz w:val="16"/>
                <w:szCs w:val="16"/>
              </w:rPr>
              <w:t>5</w:t>
            </w:r>
            <w:r w:rsidR="00320A34">
              <w:rPr>
                <w:sz w:val="16"/>
                <w:szCs w:val="16"/>
              </w:rPr>
              <w:t>3</w:t>
            </w:r>
          </w:p>
        </w:tc>
      </w:tr>
      <w:tr w:rsidR="00D34EBF" w:rsidRPr="00D34EBF" w:rsidTr="00E42C42">
        <w:tc>
          <w:tcPr>
            <w:tcW w:w="2260" w:type="dxa"/>
            <w:shd w:val="clear" w:color="auto" w:fill="auto"/>
          </w:tcPr>
          <w:p w:rsidR="00D34EBF" w:rsidRPr="00D34EBF" w:rsidRDefault="00D34EBF" w:rsidP="008E21D8">
            <w:pPr>
              <w:rPr>
                <w:sz w:val="16"/>
                <w:szCs w:val="16"/>
              </w:rPr>
            </w:pPr>
            <w:r w:rsidRPr="00D34EBF">
              <w:rPr>
                <w:sz w:val="16"/>
                <w:szCs w:val="16"/>
              </w:rPr>
              <w:t>Specificity</w:t>
            </w:r>
          </w:p>
        </w:tc>
        <w:tc>
          <w:tcPr>
            <w:tcW w:w="2346" w:type="dxa"/>
            <w:shd w:val="clear" w:color="auto" w:fill="auto"/>
          </w:tcPr>
          <w:p w:rsidR="00D34EBF" w:rsidRPr="00D34EBF" w:rsidRDefault="00D34EBF" w:rsidP="008E21D8">
            <w:pPr>
              <w:rPr>
                <w:sz w:val="16"/>
                <w:szCs w:val="16"/>
              </w:rPr>
            </w:pPr>
            <w:r w:rsidRPr="00D34EBF">
              <w:rPr>
                <w:sz w:val="16"/>
                <w:szCs w:val="16"/>
              </w:rPr>
              <w:t>94</w:t>
            </w:r>
            <w:r w:rsidR="00320A34">
              <w:rPr>
                <w:sz w:val="16"/>
                <w:szCs w:val="16"/>
              </w:rPr>
              <w:t>.</w:t>
            </w:r>
            <w:r w:rsidR="008643E0">
              <w:rPr>
                <w:sz w:val="16"/>
                <w:szCs w:val="16"/>
              </w:rPr>
              <w:t>2</w:t>
            </w:r>
            <w:r w:rsidR="00320A34">
              <w:rPr>
                <w:sz w:val="16"/>
                <w:szCs w:val="16"/>
              </w:rPr>
              <w:t>3</w:t>
            </w:r>
          </w:p>
        </w:tc>
      </w:tr>
      <w:tr w:rsidR="00D34EBF" w:rsidRPr="00D34EBF" w:rsidTr="00E42C42">
        <w:tc>
          <w:tcPr>
            <w:tcW w:w="2260" w:type="dxa"/>
            <w:shd w:val="clear" w:color="auto" w:fill="auto"/>
          </w:tcPr>
          <w:p w:rsidR="00D34EBF" w:rsidRPr="00D34EBF" w:rsidRDefault="00D34EBF" w:rsidP="008E21D8">
            <w:pPr>
              <w:rPr>
                <w:sz w:val="16"/>
                <w:szCs w:val="16"/>
              </w:rPr>
            </w:pPr>
            <w:r w:rsidRPr="00D34EBF">
              <w:rPr>
                <w:sz w:val="16"/>
                <w:szCs w:val="16"/>
              </w:rPr>
              <w:t>F1 Score</w:t>
            </w:r>
          </w:p>
        </w:tc>
        <w:tc>
          <w:tcPr>
            <w:tcW w:w="2346" w:type="dxa"/>
            <w:shd w:val="clear" w:color="auto" w:fill="auto"/>
          </w:tcPr>
          <w:p w:rsidR="00D34EBF" w:rsidRPr="00D34EBF" w:rsidRDefault="00D34EBF" w:rsidP="008E21D8">
            <w:pPr>
              <w:rPr>
                <w:sz w:val="16"/>
                <w:szCs w:val="16"/>
              </w:rPr>
            </w:pPr>
            <w:r w:rsidRPr="00D34EBF">
              <w:rPr>
                <w:sz w:val="16"/>
                <w:szCs w:val="16"/>
              </w:rPr>
              <w:t>96</w:t>
            </w:r>
            <w:r w:rsidR="00320A34">
              <w:rPr>
                <w:sz w:val="16"/>
                <w:szCs w:val="16"/>
              </w:rPr>
              <w:t>.</w:t>
            </w:r>
            <w:r w:rsidRPr="00D34EBF">
              <w:rPr>
                <w:sz w:val="16"/>
                <w:szCs w:val="16"/>
              </w:rPr>
              <w:t>6</w:t>
            </w:r>
            <w:r w:rsidR="00320A34">
              <w:rPr>
                <w:sz w:val="16"/>
                <w:szCs w:val="16"/>
              </w:rPr>
              <w:t>2</w:t>
            </w:r>
          </w:p>
        </w:tc>
      </w:tr>
    </w:tbl>
    <w:p w:rsidR="00D34EBF" w:rsidRDefault="00D34EBF" w:rsidP="00D34EBF">
      <w:pPr>
        <w:pStyle w:val="figurecaption"/>
        <w:numPr>
          <w:ilvl w:val="0"/>
          <w:numId w:val="0"/>
        </w:numPr>
        <w:rPr>
          <w:sz w:val="20"/>
          <w:szCs w:val="20"/>
        </w:rPr>
      </w:pPr>
    </w:p>
    <w:p w:rsidR="00D34EBF" w:rsidRDefault="00D34EBF" w:rsidP="00D34EBF">
      <w:pPr>
        <w:pStyle w:val="Heading2"/>
      </w:pPr>
      <w:r>
        <w:t>Results Comparision</w:t>
      </w:r>
    </w:p>
    <w:p w:rsidR="00935033" w:rsidRDefault="00935033" w:rsidP="00935033">
      <w:pPr>
        <w:pStyle w:val="figurecaption"/>
        <w:numPr>
          <w:ilvl w:val="0"/>
          <w:numId w:val="0"/>
        </w:numPr>
        <w:rPr>
          <w:sz w:val="20"/>
          <w:szCs w:val="20"/>
        </w:rPr>
      </w:pPr>
      <w:r>
        <w:rPr>
          <w:sz w:val="20"/>
          <w:szCs w:val="20"/>
        </w:rPr>
        <w:tab/>
      </w:r>
      <w:r w:rsidRPr="00935033">
        <w:rPr>
          <w:sz w:val="20"/>
          <w:szCs w:val="20"/>
        </w:rPr>
        <w:t>Comparison of all 4 model’s Confusion matrix and performance metrics is summarized in Table X and Table XI. Fig 26 presents the comparison of various binary classification performance metrics using Bar Graph</w:t>
      </w:r>
      <w:r w:rsidRPr="004A454D">
        <w:rPr>
          <w:sz w:val="20"/>
          <w:szCs w:val="20"/>
        </w:rPr>
        <w:t>.</w:t>
      </w:r>
    </w:p>
    <w:p w:rsidR="00D34EBF" w:rsidRDefault="00935033" w:rsidP="00935033">
      <w:pPr>
        <w:pStyle w:val="figurecaption"/>
        <w:numPr>
          <w:ilvl w:val="0"/>
          <w:numId w:val="0"/>
        </w:numPr>
        <w:rPr>
          <w:sz w:val="20"/>
          <w:szCs w:val="20"/>
        </w:rPr>
      </w:pPr>
      <w:r w:rsidRPr="00935033">
        <w:rPr>
          <w:sz w:val="20"/>
          <w:szCs w:val="20"/>
        </w:rPr>
        <w:t xml:space="preserve">It can be interfered that, all four models are performing relatively well, with accuracy scores ranging from 0.965 to 0.978. The CNN model has the highest accuracy score, and the GRU model has the lowest accuracy score. However, the precision, recall, specificity, and F1 scores of the four models are all relatively close to each other. The CNN model has the highest F1 score of 0.979, indicating a good balance between precision and recall, while the GRU model has the lowest F1 score of 0.966, indicating some imbalance between precision and recall. </w:t>
      </w:r>
    </w:p>
    <w:p w:rsidR="00752763" w:rsidRDefault="00752763" w:rsidP="00752763">
      <w:pPr>
        <w:pStyle w:val="figurecaption"/>
        <w:numPr>
          <w:ilvl w:val="0"/>
          <w:numId w:val="0"/>
        </w:numPr>
        <w:rPr>
          <w:sz w:val="20"/>
          <w:szCs w:val="20"/>
        </w:rPr>
      </w:pPr>
      <w:r w:rsidRPr="00752763">
        <w:rPr>
          <w:sz w:val="20"/>
          <w:szCs w:val="20"/>
        </w:rPr>
        <w:t>To quantify the improvement of each model over the lowest-performing model (GRU), the percentage and absolute improvements in accuracy and F1 score can be used. The CNN model has a relative improvement of 1.33% in accuracy and 1.30% in F1 score compared to LSTM, the second-best performing model. In absolute terms, the CNN model has an improvement of 1.12% in accuracy and 0.71% in F1 score compared to LSTM. The LSTM model has a relative improvement of 0.11% in accuracy and 0.46% in F1 score compared to RNN, and an absolute improvement of 0.01% in accuracy and 0.29% in F1 score. The RNN model has a relative improvement of 0.41% in accuracy and 1.19% in F1 score compared to GRU, and an absolute improvement of 0.29% in accuracy and 0.99% in F1 score.</w:t>
      </w:r>
    </w:p>
    <w:p w:rsidR="00F0614E" w:rsidRDefault="00F0614E" w:rsidP="00752763">
      <w:pPr>
        <w:pStyle w:val="figurecaption"/>
        <w:numPr>
          <w:ilvl w:val="0"/>
          <w:numId w:val="0"/>
        </w:numPr>
        <w:rPr>
          <w:sz w:val="20"/>
          <w:szCs w:val="20"/>
        </w:rPr>
      </w:pPr>
      <w:r w:rsidRPr="00F0614E">
        <w:rPr>
          <w:sz w:val="20"/>
          <w:szCs w:val="20"/>
        </w:rPr>
        <w:t>The</w:t>
      </w:r>
      <w:r>
        <w:rPr>
          <w:sz w:val="20"/>
          <w:szCs w:val="20"/>
        </w:rPr>
        <w:t xml:space="preserve"> training</w:t>
      </w:r>
      <w:r w:rsidRPr="00F0614E">
        <w:rPr>
          <w:sz w:val="20"/>
          <w:szCs w:val="20"/>
        </w:rPr>
        <w:t xml:space="preserve"> </w:t>
      </w:r>
      <w:r>
        <w:rPr>
          <w:sz w:val="20"/>
          <w:szCs w:val="20"/>
        </w:rPr>
        <w:t>duration</w:t>
      </w:r>
      <w:r w:rsidRPr="00F0614E">
        <w:rPr>
          <w:sz w:val="20"/>
          <w:szCs w:val="20"/>
        </w:rPr>
        <w:t xml:space="preserve"> shows that the CNN model had the shortest runtime at 3 minutes and 4 seconds, followed by the </w:t>
      </w:r>
      <w:r w:rsidRPr="00F0614E">
        <w:rPr>
          <w:sz w:val="20"/>
          <w:szCs w:val="20"/>
        </w:rPr>
        <w:lastRenderedPageBreak/>
        <w:t>GRU model at 17 minutes and 35 seconds, then the RNN model at 6 minutes and 28 seconds, and finally the LSTM model with the longest runtime at 31 minutes and 38 seconds</w:t>
      </w:r>
      <w:r>
        <w:rPr>
          <w:sz w:val="20"/>
          <w:szCs w:val="20"/>
        </w:rPr>
        <w:t>.</w:t>
      </w:r>
    </w:p>
    <w:p w:rsidR="00752763" w:rsidRDefault="00752763" w:rsidP="00752763">
      <w:pPr>
        <w:pStyle w:val="figurecaption"/>
        <w:numPr>
          <w:ilvl w:val="0"/>
          <w:numId w:val="0"/>
        </w:numPr>
        <w:rPr>
          <w:sz w:val="20"/>
          <w:szCs w:val="20"/>
        </w:rPr>
      </w:pPr>
      <w:r w:rsidRPr="00752763">
        <w:rPr>
          <w:sz w:val="20"/>
          <w:szCs w:val="20"/>
        </w:rPr>
        <w:t>Therefore, based on these metrics, the CNN model appears to be the best performing model, followed closely by the RNN and LSTM models, with the GRU model lagging behind. [25][26]</w:t>
      </w:r>
      <w:r>
        <w:rPr>
          <w:sz w:val="20"/>
          <w:szCs w:val="20"/>
        </w:rPr>
        <w:t>.</w:t>
      </w:r>
    </w:p>
    <w:p w:rsidR="00F0614E" w:rsidRPr="00935033" w:rsidRDefault="00F0614E" w:rsidP="00752763">
      <w:pPr>
        <w:pStyle w:val="figurecaption"/>
        <w:numPr>
          <w:ilvl w:val="0"/>
          <w:numId w:val="0"/>
        </w:numPr>
        <w:rPr>
          <w:sz w:val="20"/>
          <w:szCs w:val="20"/>
        </w:rPr>
      </w:pPr>
      <w:r w:rsidRPr="00F0614E">
        <w:rPr>
          <w:sz w:val="20"/>
          <w:szCs w:val="20"/>
        </w:rPr>
        <w:t>The CNN model may have performed better than the LSTM model</w:t>
      </w:r>
      <w:r>
        <w:rPr>
          <w:sz w:val="20"/>
          <w:szCs w:val="20"/>
        </w:rPr>
        <w:t xml:space="preserve"> which is best for most of the applications</w:t>
      </w:r>
      <w:r w:rsidRPr="00F0614E">
        <w:rPr>
          <w:sz w:val="20"/>
          <w:szCs w:val="20"/>
        </w:rPr>
        <w:t xml:space="preserve"> due to its parameter efficiency, which allows it to extract features more efficiently. Additionally, the specific hyperparameters used in the CNN model may have been better suited for the problem, and the use of max-pooling layers and dropout regularization in the CNN model may have helped prevent overfitting</w:t>
      </w:r>
      <w:r>
        <w:rPr>
          <w:sz w:val="20"/>
          <w:szCs w:val="20"/>
        </w:rPr>
        <w:t>.</w:t>
      </w:r>
    </w:p>
    <w:p w:rsidR="00D34EBF" w:rsidRPr="00D34EBF" w:rsidRDefault="00D34EBF" w:rsidP="00D34EBF">
      <w:pPr>
        <w:pStyle w:val="tablehead"/>
      </w:pPr>
      <w:r w:rsidRPr="00D34EBF">
        <w:t>Results Comparision of all Models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970"/>
        <w:gridCol w:w="962"/>
        <w:gridCol w:w="963"/>
        <w:gridCol w:w="971"/>
      </w:tblGrid>
      <w:tr w:rsidR="00D34EBF" w:rsidRPr="00D34EBF" w:rsidTr="00E42C42">
        <w:tc>
          <w:tcPr>
            <w:tcW w:w="908" w:type="dxa"/>
            <w:shd w:val="clear" w:color="auto" w:fill="E7E6E6" w:themeFill="background2"/>
          </w:tcPr>
          <w:p w:rsidR="00D34EBF" w:rsidRPr="00D34EBF" w:rsidRDefault="00D34EBF" w:rsidP="008E21D8">
            <w:pPr>
              <w:rPr>
                <w:sz w:val="16"/>
                <w:szCs w:val="16"/>
              </w:rPr>
            </w:pPr>
          </w:p>
        </w:tc>
        <w:tc>
          <w:tcPr>
            <w:tcW w:w="1016" w:type="dxa"/>
            <w:shd w:val="clear" w:color="auto" w:fill="E7E6E6" w:themeFill="background2"/>
          </w:tcPr>
          <w:p w:rsidR="00D34EBF" w:rsidRPr="00D34EBF" w:rsidRDefault="00D34EBF" w:rsidP="008E21D8">
            <w:pPr>
              <w:rPr>
                <w:sz w:val="16"/>
                <w:szCs w:val="16"/>
              </w:rPr>
            </w:pPr>
            <w:r w:rsidRPr="00D34EBF">
              <w:rPr>
                <w:sz w:val="16"/>
                <w:szCs w:val="16"/>
              </w:rPr>
              <w:t>TP</w:t>
            </w:r>
          </w:p>
        </w:tc>
        <w:tc>
          <w:tcPr>
            <w:tcW w:w="1016" w:type="dxa"/>
            <w:shd w:val="clear" w:color="auto" w:fill="E7E6E6" w:themeFill="background2"/>
          </w:tcPr>
          <w:p w:rsidR="00D34EBF" w:rsidRPr="00D34EBF" w:rsidRDefault="00D34EBF" w:rsidP="008E21D8">
            <w:pPr>
              <w:rPr>
                <w:sz w:val="16"/>
                <w:szCs w:val="16"/>
              </w:rPr>
            </w:pPr>
            <w:r w:rsidRPr="00D34EBF">
              <w:rPr>
                <w:sz w:val="16"/>
                <w:szCs w:val="16"/>
              </w:rPr>
              <w:t>FP</w:t>
            </w:r>
          </w:p>
        </w:tc>
        <w:tc>
          <w:tcPr>
            <w:tcW w:w="1017" w:type="dxa"/>
            <w:shd w:val="clear" w:color="auto" w:fill="E7E6E6" w:themeFill="background2"/>
          </w:tcPr>
          <w:p w:rsidR="00D34EBF" w:rsidRPr="00D34EBF" w:rsidRDefault="00D34EBF" w:rsidP="008E21D8">
            <w:pPr>
              <w:rPr>
                <w:sz w:val="16"/>
                <w:szCs w:val="16"/>
              </w:rPr>
            </w:pPr>
            <w:r w:rsidRPr="00D34EBF">
              <w:rPr>
                <w:sz w:val="16"/>
                <w:szCs w:val="16"/>
              </w:rPr>
              <w:t>FN</w:t>
            </w:r>
          </w:p>
        </w:tc>
        <w:tc>
          <w:tcPr>
            <w:tcW w:w="1017" w:type="dxa"/>
            <w:shd w:val="clear" w:color="auto" w:fill="E7E6E6" w:themeFill="background2"/>
          </w:tcPr>
          <w:p w:rsidR="00D34EBF" w:rsidRPr="00D34EBF" w:rsidRDefault="00D34EBF" w:rsidP="008E21D8">
            <w:pPr>
              <w:rPr>
                <w:sz w:val="16"/>
                <w:szCs w:val="16"/>
              </w:rPr>
            </w:pPr>
            <w:r w:rsidRPr="00D34EBF">
              <w:rPr>
                <w:sz w:val="16"/>
                <w:szCs w:val="16"/>
              </w:rPr>
              <w:t>TN</w:t>
            </w:r>
          </w:p>
        </w:tc>
      </w:tr>
      <w:tr w:rsidR="00D34EBF" w:rsidRPr="00D34EBF" w:rsidTr="00E42C42">
        <w:tc>
          <w:tcPr>
            <w:tcW w:w="908" w:type="dxa"/>
            <w:shd w:val="clear" w:color="auto" w:fill="E7E6E6" w:themeFill="background2"/>
          </w:tcPr>
          <w:p w:rsidR="00D34EBF" w:rsidRPr="00D34EBF" w:rsidRDefault="00D34EBF" w:rsidP="008E21D8">
            <w:pPr>
              <w:rPr>
                <w:sz w:val="16"/>
                <w:szCs w:val="16"/>
              </w:rPr>
            </w:pPr>
            <w:r w:rsidRPr="00D34EBF">
              <w:rPr>
                <w:sz w:val="16"/>
                <w:szCs w:val="16"/>
              </w:rPr>
              <w:t>CNN</w:t>
            </w:r>
          </w:p>
        </w:tc>
        <w:tc>
          <w:tcPr>
            <w:tcW w:w="1016" w:type="dxa"/>
            <w:shd w:val="clear" w:color="auto" w:fill="auto"/>
          </w:tcPr>
          <w:p w:rsidR="00D34EBF" w:rsidRPr="00D34EBF" w:rsidRDefault="00D34EBF" w:rsidP="008E21D8">
            <w:pPr>
              <w:rPr>
                <w:sz w:val="16"/>
                <w:szCs w:val="16"/>
              </w:rPr>
            </w:pPr>
            <w:r w:rsidRPr="00D34EBF">
              <w:rPr>
                <w:sz w:val="16"/>
                <w:szCs w:val="16"/>
              </w:rPr>
              <w:t>8729</w:t>
            </w:r>
          </w:p>
        </w:tc>
        <w:tc>
          <w:tcPr>
            <w:tcW w:w="1016" w:type="dxa"/>
            <w:shd w:val="clear" w:color="auto" w:fill="auto"/>
          </w:tcPr>
          <w:p w:rsidR="00D34EBF" w:rsidRPr="00D34EBF" w:rsidRDefault="00D34EBF" w:rsidP="008E21D8">
            <w:pPr>
              <w:rPr>
                <w:sz w:val="16"/>
                <w:szCs w:val="16"/>
              </w:rPr>
            </w:pPr>
            <w:r w:rsidRPr="00D34EBF">
              <w:rPr>
                <w:sz w:val="16"/>
                <w:szCs w:val="16"/>
              </w:rPr>
              <w:t>264</w:t>
            </w:r>
          </w:p>
        </w:tc>
        <w:tc>
          <w:tcPr>
            <w:tcW w:w="1017" w:type="dxa"/>
            <w:shd w:val="clear" w:color="auto" w:fill="auto"/>
          </w:tcPr>
          <w:p w:rsidR="00D34EBF" w:rsidRPr="00D34EBF" w:rsidRDefault="00D34EBF" w:rsidP="008E21D8">
            <w:pPr>
              <w:rPr>
                <w:sz w:val="16"/>
                <w:szCs w:val="16"/>
              </w:rPr>
            </w:pPr>
            <w:r w:rsidRPr="00D34EBF">
              <w:rPr>
                <w:sz w:val="16"/>
                <w:szCs w:val="16"/>
              </w:rPr>
              <w:t>136</w:t>
            </w:r>
          </w:p>
        </w:tc>
        <w:tc>
          <w:tcPr>
            <w:tcW w:w="1017" w:type="dxa"/>
            <w:shd w:val="clear" w:color="auto" w:fill="auto"/>
          </w:tcPr>
          <w:p w:rsidR="00D34EBF" w:rsidRPr="00D34EBF" w:rsidRDefault="00D34EBF" w:rsidP="008E21D8">
            <w:pPr>
              <w:rPr>
                <w:sz w:val="16"/>
                <w:szCs w:val="16"/>
              </w:rPr>
            </w:pPr>
            <w:r w:rsidRPr="00D34EBF">
              <w:rPr>
                <w:sz w:val="16"/>
                <w:szCs w:val="16"/>
              </w:rPr>
              <w:t>9436</w:t>
            </w:r>
          </w:p>
        </w:tc>
      </w:tr>
      <w:tr w:rsidR="00D34EBF" w:rsidRPr="00D34EBF" w:rsidTr="00E42C42">
        <w:tc>
          <w:tcPr>
            <w:tcW w:w="908" w:type="dxa"/>
            <w:shd w:val="clear" w:color="auto" w:fill="E7E6E6" w:themeFill="background2"/>
          </w:tcPr>
          <w:p w:rsidR="00D34EBF" w:rsidRPr="00D34EBF" w:rsidRDefault="00D34EBF" w:rsidP="008E21D8">
            <w:pPr>
              <w:rPr>
                <w:sz w:val="16"/>
                <w:szCs w:val="16"/>
              </w:rPr>
            </w:pPr>
            <w:r w:rsidRPr="00D34EBF">
              <w:rPr>
                <w:sz w:val="16"/>
                <w:szCs w:val="16"/>
              </w:rPr>
              <w:t>RNN</w:t>
            </w:r>
          </w:p>
        </w:tc>
        <w:tc>
          <w:tcPr>
            <w:tcW w:w="1016" w:type="dxa"/>
            <w:shd w:val="clear" w:color="auto" w:fill="auto"/>
          </w:tcPr>
          <w:p w:rsidR="00D34EBF" w:rsidRPr="00D34EBF" w:rsidRDefault="00D34EBF" w:rsidP="008E21D8">
            <w:pPr>
              <w:rPr>
                <w:sz w:val="16"/>
                <w:szCs w:val="16"/>
              </w:rPr>
            </w:pPr>
            <w:r w:rsidRPr="00D34EBF">
              <w:rPr>
                <w:sz w:val="16"/>
                <w:szCs w:val="16"/>
              </w:rPr>
              <w:t>8556</w:t>
            </w:r>
          </w:p>
        </w:tc>
        <w:tc>
          <w:tcPr>
            <w:tcW w:w="1016" w:type="dxa"/>
            <w:shd w:val="clear" w:color="auto" w:fill="auto"/>
          </w:tcPr>
          <w:p w:rsidR="00D34EBF" w:rsidRPr="00D34EBF" w:rsidRDefault="00D34EBF" w:rsidP="008E21D8">
            <w:pPr>
              <w:rPr>
                <w:sz w:val="16"/>
                <w:szCs w:val="16"/>
              </w:rPr>
            </w:pPr>
            <w:r w:rsidRPr="00D34EBF">
              <w:rPr>
                <w:sz w:val="16"/>
                <w:szCs w:val="16"/>
              </w:rPr>
              <w:t>437</w:t>
            </w:r>
          </w:p>
        </w:tc>
        <w:tc>
          <w:tcPr>
            <w:tcW w:w="1017" w:type="dxa"/>
            <w:shd w:val="clear" w:color="auto" w:fill="auto"/>
          </w:tcPr>
          <w:p w:rsidR="00D34EBF" w:rsidRPr="00D34EBF" w:rsidRDefault="00D34EBF" w:rsidP="008E21D8">
            <w:pPr>
              <w:rPr>
                <w:sz w:val="16"/>
                <w:szCs w:val="16"/>
              </w:rPr>
            </w:pPr>
            <w:r w:rsidRPr="00D34EBF">
              <w:rPr>
                <w:sz w:val="16"/>
                <w:szCs w:val="16"/>
              </w:rPr>
              <w:t>168</w:t>
            </w:r>
          </w:p>
        </w:tc>
        <w:tc>
          <w:tcPr>
            <w:tcW w:w="1017" w:type="dxa"/>
            <w:shd w:val="clear" w:color="auto" w:fill="auto"/>
          </w:tcPr>
          <w:p w:rsidR="00D34EBF" w:rsidRPr="00D34EBF" w:rsidRDefault="00D34EBF" w:rsidP="008E21D8">
            <w:pPr>
              <w:rPr>
                <w:sz w:val="16"/>
                <w:szCs w:val="16"/>
              </w:rPr>
            </w:pPr>
            <w:r w:rsidRPr="00D34EBF">
              <w:rPr>
                <w:sz w:val="16"/>
                <w:szCs w:val="16"/>
              </w:rPr>
              <w:t>9404</w:t>
            </w:r>
          </w:p>
        </w:tc>
      </w:tr>
      <w:tr w:rsidR="00D34EBF" w:rsidRPr="00D34EBF" w:rsidTr="00E42C42">
        <w:tc>
          <w:tcPr>
            <w:tcW w:w="908" w:type="dxa"/>
            <w:shd w:val="clear" w:color="auto" w:fill="E7E6E6" w:themeFill="background2"/>
          </w:tcPr>
          <w:p w:rsidR="00D34EBF" w:rsidRPr="00D34EBF" w:rsidRDefault="00D34EBF" w:rsidP="008E21D8">
            <w:pPr>
              <w:rPr>
                <w:sz w:val="16"/>
                <w:szCs w:val="16"/>
              </w:rPr>
            </w:pPr>
            <w:r w:rsidRPr="00D34EBF">
              <w:rPr>
                <w:sz w:val="16"/>
                <w:szCs w:val="16"/>
              </w:rPr>
              <w:t>LSTM</w:t>
            </w:r>
          </w:p>
        </w:tc>
        <w:tc>
          <w:tcPr>
            <w:tcW w:w="1016" w:type="dxa"/>
            <w:shd w:val="clear" w:color="auto" w:fill="auto"/>
          </w:tcPr>
          <w:p w:rsidR="00D34EBF" w:rsidRPr="00D34EBF" w:rsidRDefault="00D34EBF" w:rsidP="008E21D8">
            <w:pPr>
              <w:rPr>
                <w:sz w:val="16"/>
                <w:szCs w:val="16"/>
              </w:rPr>
            </w:pPr>
            <w:r w:rsidRPr="00D34EBF">
              <w:rPr>
                <w:sz w:val="16"/>
                <w:szCs w:val="16"/>
              </w:rPr>
              <w:t>8556</w:t>
            </w:r>
          </w:p>
        </w:tc>
        <w:tc>
          <w:tcPr>
            <w:tcW w:w="1016" w:type="dxa"/>
            <w:shd w:val="clear" w:color="auto" w:fill="auto"/>
          </w:tcPr>
          <w:p w:rsidR="00D34EBF" w:rsidRPr="00D34EBF" w:rsidRDefault="00D34EBF" w:rsidP="008E21D8">
            <w:pPr>
              <w:rPr>
                <w:sz w:val="16"/>
                <w:szCs w:val="16"/>
              </w:rPr>
            </w:pPr>
            <w:r w:rsidRPr="00D34EBF">
              <w:rPr>
                <w:sz w:val="16"/>
                <w:szCs w:val="16"/>
              </w:rPr>
              <w:t>437</w:t>
            </w:r>
          </w:p>
        </w:tc>
        <w:tc>
          <w:tcPr>
            <w:tcW w:w="1017" w:type="dxa"/>
            <w:shd w:val="clear" w:color="auto" w:fill="auto"/>
          </w:tcPr>
          <w:p w:rsidR="00D34EBF" w:rsidRPr="00D34EBF" w:rsidRDefault="00D34EBF" w:rsidP="008E21D8">
            <w:pPr>
              <w:rPr>
                <w:sz w:val="16"/>
                <w:szCs w:val="16"/>
              </w:rPr>
            </w:pPr>
            <w:r w:rsidRPr="00D34EBF">
              <w:rPr>
                <w:sz w:val="16"/>
                <w:szCs w:val="16"/>
              </w:rPr>
              <w:t>160</w:t>
            </w:r>
          </w:p>
        </w:tc>
        <w:tc>
          <w:tcPr>
            <w:tcW w:w="1017" w:type="dxa"/>
            <w:shd w:val="clear" w:color="auto" w:fill="auto"/>
          </w:tcPr>
          <w:p w:rsidR="00D34EBF" w:rsidRPr="00D34EBF" w:rsidRDefault="00D34EBF" w:rsidP="008E21D8">
            <w:pPr>
              <w:rPr>
                <w:sz w:val="16"/>
                <w:szCs w:val="16"/>
              </w:rPr>
            </w:pPr>
            <w:r w:rsidRPr="00D34EBF">
              <w:rPr>
                <w:sz w:val="16"/>
                <w:szCs w:val="16"/>
              </w:rPr>
              <w:t>9412</w:t>
            </w:r>
          </w:p>
        </w:tc>
      </w:tr>
      <w:tr w:rsidR="00D34EBF" w:rsidRPr="00D34EBF" w:rsidTr="00E42C42">
        <w:tc>
          <w:tcPr>
            <w:tcW w:w="908" w:type="dxa"/>
            <w:shd w:val="clear" w:color="auto" w:fill="E7E6E6" w:themeFill="background2"/>
          </w:tcPr>
          <w:p w:rsidR="00D34EBF" w:rsidRPr="00D34EBF" w:rsidRDefault="00D34EBF" w:rsidP="008E21D8">
            <w:pPr>
              <w:rPr>
                <w:sz w:val="16"/>
                <w:szCs w:val="16"/>
              </w:rPr>
            </w:pPr>
            <w:r w:rsidRPr="00D34EBF">
              <w:rPr>
                <w:sz w:val="16"/>
                <w:szCs w:val="16"/>
              </w:rPr>
              <w:t>GRU</w:t>
            </w:r>
          </w:p>
        </w:tc>
        <w:tc>
          <w:tcPr>
            <w:tcW w:w="1016" w:type="dxa"/>
            <w:shd w:val="clear" w:color="auto" w:fill="auto"/>
          </w:tcPr>
          <w:p w:rsidR="00D34EBF" w:rsidRPr="00D34EBF" w:rsidRDefault="00D34EBF" w:rsidP="008E21D8">
            <w:pPr>
              <w:rPr>
                <w:sz w:val="16"/>
                <w:szCs w:val="16"/>
              </w:rPr>
            </w:pPr>
            <w:r w:rsidRPr="00D34EBF">
              <w:rPr>
                <w:sz w:val="16"/>
                <w:szCs w:val="16"/>
              </w:rPr>
              <w:t>8475</w:t>
            </w:r>
          </w:p>
        </w:tc>
        <w:tc>
          <w:tcPr>
            <w:tcW w:w="1016" w:type="dxa"/>
            <w:shd w:val="clear" w:color="auto" w:fill="auto"/>
          </w:tcPr>
          <w:p w:rsidR="00D34EBF" w:rsidRPr="00D34EBF" w:rsidRDefault="00D34EBF" w:rsidP="008E21D8">
            <w:pPr>
              <w:rPr>
                <w:sz w:val="16"/>
                <w:szCs w:val="16"/>
              </w:rPr>
            </w:pPr>
            <w:r w:rsidRPr="00D34EBF">
              <w:rPr>
                <w:sz w:val="16"/>
                <w:szCs w:val="16"/>
              </w:rPr>
              <w:t>518</w:t>
            </w:r>
          </w:p>
        </w:tc>
        <w:tc>
          <w:tcPr>
            <w:tcW w:w="1017" w:type="dxa"/>
            <w:shd w:val="clear" w:color="auto" w:fill="auto"/>
          </w:tcPr>
          <w:p w:rsidR="00D34EBF" w:rsidRPr="00D34EBF" w:rsidRDefault="00D34EBF" w:rsidP="008E21D8">
            <w:pPr>
              <w:rPr>
                <w:sz w:val="16"/>
                <w:szCs w:val="16"/>
              </w:rPr>
            </w:pPr>
            <w:r w:rsidRPr="00D34EBF">
              <w:rPr>
                <w:sz w:val="16"/>
                <w:szCs w:val="16"/>
              </w:rPr>
              <w:t>140</w:t>
            </w:r>
          </w:p>
        </w:tc>
        <w:tc>
          <w:tcPr>
            <w:tcW w:w="1017" w:type="dxa"/>
            <w:shd w:val="clear" w:color="auto" w:fill="auto"/>
          </w:tcPr>
          <w:p w:rsidR="00D34EBF" w:rsidRPr="00D34EBF" w:rsidRDefault="00D34EBF" w:rsidP="008E21D8">
            <w:pPr>
              <w:rPr>
                <w:sz w:val="16"/>
                <w:szCs w:val="16"/>
              </w:rPr>
            </w:pPr>
            <w:r w:rsidRPr="00D34EBF">
              <w:rPr>
                <w:sz w:val="16"/>
                <w:szCs w:val="16"/>
              </w:rPr>
              <w:t>9432</w:t>
            </w:r>
          </w:p>
        </w:tc>
      </w:tr>
    </w:tbl>
    <w:p w:rsidR="00D34EBF" w:rsidRPr="00D34EBF" w:rsidRDefault="00D34EBF" w:rsidP="00D34EBF">
      <w:pPr>
        <w:pStyle w:val="tablehead"/>
      </w:pPr>
      <w:r w:rsidRPr="00D34EBF">
        <w:t>Results Comapision Matrics of all Model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954"/>
        <w:gridCol w:w="941"/>
        <w:gridCol w:w="946"/>
        <w:gridCol w:w="942"/>
      </w:tblGrid>
      <w:tr w:rsidR="00D34EBF" w:rsidRPr="00D34EBF" w:rsidTr="00E42C42">
        <w:tc>
          <w:tcPr>
            <w:tcW w:w="965" w:type="dxa"/>
            <w:shd w:val="clear" w:color="auto" w:fill="E7E6E6" w:themeFill="background2"/>
          </w:tcPr>
          <w:p w:rsidR="00D34EBF" w:rsidRPr="00D34EBF" w:rsidRDefault="00D34EBF" w:rsidP="00892E2C">
            <w:pPr>
              <w:pStyle w:val="BodyText"/>
              <w:ind w:firstLine="0"/>
              <w:jc w:val="center"/>
              <w:rPr>
                <w:sz w:val="16"/>
                <w:szCs w:val="16"/>
              </w:rPr>
            </w:pPr>
          </w:p>
        </w:tc>
        <w:tc>
          <w:tcPr>
            <w:tcW w:w="954" w:type="dxa"/>
            <w:shd w:val="clear" w:color="auto" w:fill="E7E6E6" w:themeFill="background2"/>
          </w:tcPr>
          <w:p w:rsidR="00D34EBF" w:rsidRPr="00D34EBF" w:rsidRDefault="00D34EBF" w:rsidP="00892E2C">
            <w:pPr>
              <w:pStyle w:val="BodyText"/>
              <w:ind w:firstLine="0"/>
              <w:jc w:val="center"/>
              <w:rPr>
                <w:sz w:val="16"/>
                <w:szCs w:val="16"/>
                <w:lang w:val="en-IN"/>
              </w:rPr>
            </w:pPr>
            <w:r w:rsidRPr="00D34EBF">
              <w:rPr>
                <w:sz w:val="16"/>
                <w:szCs w:val="16"/>
                <w:lang w:val="en-IN"/>
              </w:rPr>
              <w:t>CNN</w:t>
            </w:r>
          </w:p>
        </w:tc>
        <w:tc>
          <w:tcPr>
            <w:tcW w:w="941" w:type="dxa"/>
            <w:shd w:val="clear" w:color="auto" w:fill="E7E6E6" w:themeFill="background2"/>
          </w:tcPr>
          <w:p w:rsidR="00D34EBF" w:rsidRPr="00D34EBF" w:rsidRDefault="00D34EBF" w:rsidP="00892E2C">
            <w:pPr>
              <w:pStyle w:val="BodyText"/>
              <w:ind w:firstLine="0"/>
              <w:jc w:val="center"/>
              <w:rPr>
                <w:sz w:val="16"/>
                <w:szCs w:val="16"/>
                <w:lang w:val="en-IN"/>
              </w:rPr>
            </w:pPr>
            <w:r w:rsidRPr="00D34EBF">
              <w:rPr>
                <w:sz w:val="16"/>
                <w:szCs w:val="16"/>
                <w:lang w:val="en-IN"/>
              </w:rPr>
              <w:t>RNN</w:t>
            </w:r>
          </w:p>
        </w:tc>
        <w:tc>
          <w:tcPr>
            <w:tcW w:w="946" w:type="dxa"/>
            <w:shd w:val="clear" w:color="auto" w:fill="E7E6E6" w:themeFill="background2"/>
          </w:tcPr>
          <w:p w:rsidR="00D34EBF" w:rsidRPr="00D34EBF" w:rsidRDefault="00D34EBF" w:rsidP="00892E2C">
            <w:pPr>
              <w:pStyle w:val="BodyText"/>
              <w:ind w:firstLine="0"/>
              <w:jc w:val="center"/>
              <w:rPr>
                <w:sz w:val="16"/>
                <w:szCs w:val="16"/>
                <w:lang w:val="en-IN"/>
              </w:rPr>
            </w:pPr>
            <w:r w:rsidRPr="00D34EBF">
              <w:rPr>
                <w:sz w:val="16"/>
                <w:szCs w:val="16"/>
                <w:lang w:val="en-IN"/>
              </w:rPr>
              <w:t>LSTM</w:t>
            </w:r>
          </w:p>
        </w:tc>
        <w:tc>
          <w:tcPr>
            <w:tcW w:w="942" w:type="dxa"/>
            <w:shd w:val="clear" w:color="auto" w:fill="E7E6E6" w:themeFill="background2"/>
          </w:tcPr>
          <w:p w:rsidR="00D34EBF" w:rsidRPr="00D34EBF" w:rsidRDefault="00D34EBF" w:rsidP="00892E2C">
            <w:pPr>
              <w:pStyle w:val="BodyText"/>
              <w:ind w:firstLine="0"/>
              <w:jc w:val="center"/>
              <w:rPr>
                <w:sz w:val="16"/>
                <w:szCs w:val="16"/>
                <w:lang w:val="en-IN"/>
              </w:rPr>
            </w:pPr>
            <w:r w:rsidRPr="00D34EBF">
              <w:rPr>
                <w:sz w:val="16"/>
                <w:szCs w:val="16"/>
                <w:lang w:val="en-IN"/>
              </w:rPr>
              <w:t>GRU</w:t>
            </w:r>
          </w:p>
        </w:tc>
      </w:tr>
      <w:tr w:rsidR="00B27615" w:rsidRPr="00D34EBF" w:rsidTr="00E42C42">
        <w:tc>
          <w:tcPr>
            <w:tcW w:w="965" w:type="dxa"/>
            <w:shd w:val="clear" w:color="auto" w:fill="E7E6E6" w:themeFill="background2"/>
          </w:tcPr>
          <w:p w:rsidR="00B27615" w:rsidRPr="00D34EBF" w:rsidRDefault="00B27615" w:rsidP="00B27615">
            <w:pPr>
              <w:rPr>
                <w:sz w:val="16"/>
                <w:szCs w:val="16"/>
              </w:rPr>
            </w:pPr>
            <w:r w:rsidRPr="00D34EBF">
              <w:rPr>
                <w:sz w:val="16"/>
                <w:szCs w:val="16"/>
              </w:rPr>
              <w:t>Accuracy</w:t>
            </w:r>
          </w:p>
        </w:tc>
        <w:tc>
          <w:tcPr>
            <w:tcW w:w="954" w:type="dxa"/>
            <w:shd w:val="clear" w:color="auto" w:fill="auto"/>
          </w:tcPr>
          <w:p w:rsidR="00B27615" w:rsidRPr="00B27615" w:rsidRDefault="00B27615" w:rsidP="00B27615">
            <w:pPr>
              <w:rPr>
                <w:b/>
                <w:bCs/>
                <w:sz w:val="16"/>
                <w:szCs w:val="16"/>
              </w:rPr>
            </w:pPr>
            <w:r w:rsidRPr="00B27615">
              <w:rPr>
                <w:b/>
                <w:bCs/>
                <w:sz w:val="16"/>
                <w:szCs w:val="16"/>
              </w:rPr>
              <w:t>97.84</w:t>
            </w:r>
          </w:p>
        </w:tc>
        <w:tc>
          <w:tcPr>
            <w:tcW w:w="941" w:type="dxa"/>
            <w:shd w:val="clear" w:color="auto" w:fill="auto"/>
          </w:tcPr>
          <w:p w:rsidR="00B27615" w:rsidRPr="00D34EBF" w:rsidRDefault="00B27615" w:rsidP="00B27615">
            <w:pPr>
              <w:rPr>
                <w:sz w:val="16"/>
                <w:szCs w:val="16"/>
              </w:rPr>
            </w:pPr>
            <w:r w:rsidRPr="00D34EBF">
              <w:rPr>
                <w:sz w:val="16"/>
                <w:szCs w:val="16"/>
              </w:rPr>
              <w:t>96</w:t>
            </w:r>
            <w:r>
              <w:rPr>
                <w:sz w:val="16"/>
                <w:szCs w:val="16"/>
              </w:rPr>
              <w:t>.</w:t>
            </w:r>
            <w:r w:rsidRPr="00D34EBF">
              <w:rPr>
                <w:sz w:val="16"/>
                <w:szCs w:val="16"/>
              </w:rPr>
              <w:t>7</w:t>
            </w:r>
            <w:r>
              <w:rPr>
                <w:sz w:val="16"/>
                <w:szCs w:val="16"/>
              </w:rPr>
              <w:t>4</w:t>
            </w:r>
          </w:p>
        </w:tc>
        <w:tc>
          <w:tcPr>
            <w:tcW w:w="946" w:type="dxa"/>
            <w:shd w:val="clear" w:color="auto" w:fill="auto"/>
          </w:tcPr>
          <w:p w:rsidR="00B27615" w:rsidRPr="00B27615" w:rsidRDefault="00B27615" w:rsidP="00B27615">
            <w:pPr>
              <w:rPr>
                <w:sz w:val="16"/>
                <w:szCs w:val="16"/>
                <w:u w:val="single"/>
              </w:rPr>
            </w:pPr>
            <w:r w:rsidRPr="00B27615">
              <w:rPr>
                <w:sz w:val="16"/>
                <w:szCs w:val="16"/>
                <w:u w:val="single"/>
              </w:rPr>
              <w:t>96.78</w:t>
            </w:r>
          </w:p>
        </w:tc>
        <w:tc>
          <w:tcPr>
            <w:tcW w:w="942" w:type="dxa"/>
            <w:shd w:val="clear" w:color="auto" w:fill="auto"/>
          </w:tcPr>
          <w:p w:rsidR="00B27615" w:rsidRPr="00D34EBF" w:rsidRDefault="00B27615" w:rsidP="00B27615">
            <w:pPr>
              <w:rPr>
                <w:sz w:val="16"/>
                <w:szCs w:val="16"/>
              </w:rPr>
            </w:pPr>
            <w:r w:rsidRPr="00D34EBF">
              <w:rPr>
                <w:sz w:val="16"/>
                <w:szCs w:val="16"/>
              </w:rPr>
              <w:t>96</w:t>
            </w:r>
            <w:r>
              <w:rPr>
                <w:sz w:val="16"/>
                <w:szCs w:val="16"/>
              </w:rPr>
              <w:t>.45</w:t>
            </w:r>
          </w:p>
        </w:tc>
      </w:tr>
      <w:tr w:rsidR="00B27615" w:rsidRPr="00D34EBF" w:rsidTr="00E42C42">
        <w:tc>
          <w:tcPr>
            <w:tcW w:w="965" w:type="dxa"/>
            <w:shd w:val="clear" w:color="auto" w:fill="E7E6E6" w:themeFill="background2"/>
          </w:tcPr>
          <w:p w:rsidR="00B27615" w:rsidRPr="00D34EBF" w:rsidRDefault="00B27615" w:rsidP="00B27615">
            <w:pPr>
              <w:rPr>
                <w:sz w:val="16"/>
                <w:szCs w:val="16"/>
              </w:rPr>
            </w:pPr>
            <w:r w:rsidRPr="00D34EBF">
              <w:rPr>
                <w:sz w:val="16"/>
                <w:szCs w:val="16"/>
              </w:rPr>
              <w:t>Precision</w:t>
            </w:r>
          </w:p>
        </w:tc>
        <w:tc>
          <w:tcPr>
            <w:tcW w:w="954" w:type="dxa"/>
            <w:shd w:val="clear" w:color="auto" w:fill="auto"/>
          </w:tcPr>
          <w:p w:rsidR="00B27615" w:rsidRPr="00B27615" w:rsidRDefault="00B27615" w:rsidP="00B27615">
            <w:pPr>
              <w:rPr>
                <w:b/>
                <w:bCs/>
                <w:sz w:val="16"/>
                <w:szCs w:val="16"/>
              </w:rPr>
            </w:pPr>
            <w:r w:rsidRPr="00B27615">
              <w:rPr>
                <w:b/>
                <w:bCs/>
                <w:sz w:val="16"/>
                <w:szCs w:val="16"/>
              </w:rPr>
              <w:t>97.27</w:t>
            </w:r>
          </w:p>
        </w:tc>
        <w:tc>
          <w:tcPr>
            <w:tcW w:w="941" w:type="dxa"/>
            <w:shd w:val="clear" w:color="auto" w:fill="auto"/>
          </w:tcPr>
          <w:p w:rsidR="00B27615" w:rsidRPr="00D34EBF" w:rsidRDefault="00B27615" w:rsidP="00B27615">
            <w:pPr>
              <w:rPr>
                <w:sz w:val="16"/>
                <w:szCs w:val="16"/>
              </w:rPr>
            </w:pPr>
            <w:r w:rsidRPr="00D34EBF">
              <w:rPr>
                <w:sz w:val="16"/>
                <w:szCs w:val="16"/>
              </w:rPr>
              <w:t>95</w:t>
            </w:r>
            <w:r>
              <w:rPr>
                <w:sz w:val="16"/>
                <w:szCs w:val="16"/>
              </w:rPr>
              <w:t>.55</w:t>
            </w:r>
          </w:p>
        </w:tc>
        <w:tc>
          <w:tcPr>
            <w:tcW w:w="946" w:type="dxa"/>
            <w:shd w:val="clear" w:color="auto" w:fill="auto"/>
          </w:tcPr>
          <w:p w:rsidR="00B27615" w:rsidRPr="00B27615" w:rsidRDefault="00B27615" w:rsidP="00B27615">
            <w:pPr>
              <w:rPr>
                <w:sz w:val="16"/>
                <w:szCs w:val="16"/>
                <w:u w:val="single"/>
              </w:rPr>
            </w:pPr>
            <w:r w:rsidRPr="00B27615">
              <w:rPr>
                <w:sz w:val="16"/>
                <w:szCs w:val="16"/>
                <w:u w:val="single"/>
              </w:rPr>
              <w:t>95.56</w:t>
            </w:r>
          </w:p>
        </w:tc>
        <w:tc>
          <w:tcPr>
            <w:tcW w:w="942" w:type="dxa"/>
            <w:shd w:val="clear" w:color="auto" w:fill="auto"/>
          </w:tcPr>
          <w:p w:rsidR="00B27615" w:rsidRPr="00D34EBF" w:rsidRDefault="00B27615" w:rsidP="00B27615">
            <w:pPr>
              <w:rPr>
                <w:sz w:val="16"/>
                <w:szCs w:val="16"/>
              </w:rPr>
            </w:pPr>
            <w:r w:rsidRPr="00D34EBF">
              <w:rPr>
                <w:sz w:val="16"/>
                <w:szCs w:val="16"/>
              </w:rPr>
              <w:t>94</w:t>
            </w:r>
            <w:r>
              <w:rPr>
                <w:sz w:val="16"/>
                <w:szCs w:val="16"/>
              </w:rPr>
              <w:t>.79</w:t>
            </w:r>
          </w:p>
        </w:tc>
      </w:tr>
      <w:tr w:rsidR="00B27615" w:rsidRPr="00D34EBF" w:rsidTr="00E42C42">
        <w:tc>
          <w:tcPr>
            <w:tcW w:w="965" w:type="dxa"/>
            <w:shd w:val="clear" w:color="auto" w:fill="E7E6E6" w:themeFill="background2"/>
          </w:tcPr>
          <w:p w:rsidR="00B27615" w:rsidRPr="00D34EBF" w:rsidRDefault="00B27615" w:rsidP="00B27615">
            <w:pPr>
              <w:rPr>
                <w:sz w:val="16"/>
                <w:szCs w:val="16"/>
              </w:rPr>
            </w:pPr>
            <w:r w:rsidRPr="00D34EBF">
              <w:rPr>
                <w:sz w:val="16"/>
                <w:szCs w:val="16"/>
              </w:rPr>
              <w:t>Recall</w:t>
            </w:r>
          </w:p>
        </w:tc>
        <w:tc>
          <w:tcPr>
            <w:tcW w:w="954" w:type="dxa"/>
            <w:shd w:val="clear" w:color="auto" w:fill="auto"/>
          </w:tcPr>
          <w:p w:rsidR="00B27615" w:rsidRPr="00B27615" w:rsidRDefault="00B27615" w:rsidP="00B27615">
            <w:pPr>
              <w:rPr>
                <w:b/>
                <w:bCs/>
                <w:sz w:val="16"/>
                <w:szCs w:val="16"/>
              </w:rPr>
            </w:pPr>
            <w:r w:rsidRPr="00B27615">
              <w:rPr>
                <w:b/>
                <w:bCs/>
                <w:sz w:val="16"/>
                <w:szCs w:val="16"/>
              </w:rPr>
              <w:t>98.57</w:t>
            </w:r>
          </w:p>
        </w:tc>
        <w:tc>
          <w:tcPr>
            <w:tcW w:w="941" w:type="dxa"/>
            <w:shd w:val="clear" w:color="auto" w:fill="auto"/>
          </w:tcPr>
          <w:p w:rsidR="00B27615" w:rsidRPr="00D34EBF" w:rsidRDefault="00B27615" w:rsidP="00B27615">
            <w:pPr>
              <w:rPr>
                <w:sz w:val="16"/>
                <w:szCs w:val="16"/>
              </w:rPr>
            </w:pPr>
            <w:r w:rsidRPr="00D34EBF">
              <w:rPr>
                <w:sz w:val="16"/>
                <w:szCs w:val="16"/>
              </w:rPr>
              <w:t>98</w:t>
            </w:r>
            <w:r>
              <w:rPr>
                <w:sz w:val="16"/>
                <w:szCs w:val="16"/>
              </w:rPr>
              <w:t>.</w:t>
            </w:r>
            <w:r w:rsidRPr="00D34EBF">
              <w:rPr>
                <w:sz w:val="16"/>
                <w:szCs w:val="16"/>
              </w:rPr>
              <w:t>2</w:t>
            </w:r>
            <w:r>
              <w:rPr>
                <w:sz w:val="16"/>
                <w:szCs w:val="16"/>
              </w:rPr>
              <w:t>4</w:t>
            </w:r>
          </w:p>
        </w:tc>
        <w:tc>
          <w:tcPr>
            <w:tcW w:w="946" w:type="dxa"/>
            <w:shd w:val="clear" w:color="auto" w:fill="auto"/>
          </w:tcPr>
          <w:p w:rsidR="00B27615" w:rsidRPr="00D34EBF" w:rsidRDefault="00B27615" w:rsidP="00B27615">
            <w:pPr>
              <w:rPr>
                <w:sz w:val="16"/>
                <w:szCs w:val="16"/>
              </w:rPr>
            </w:pPr>
            <w:r w:rsidRPr="00D34EBF">
              <w:rPr>
                <w:sz w:val="16"/>
                <w:szCs w:val="16"/>
              </w:rPr>
              <w:t>98</w:t>
            </w:r>
            <w:r>
              <w:rPr>
                <w:sz w:val="16"/>
                <w:szCs w:val="16"/>
              </w:rPr>
              <w:t>.</w:t>
            </w:r>
            <w:r w:rsidRPr="00D34EBF">
              <w:rPr>
                <w:sz w:val="16"/>
                <w:szCs w:val="16"/>
              </w:rPr>
              <w:t>3</w:t>
            </w:r>
            <w:r>
              <w:rPr>
                <w:sz w:val="16"/>
                <w:szCs w:val="16"/>
              </w:rPr>
              <w:t>2</w:t>
            </w:r>
          </w:p>
        </w:tc>
        <w:tc>
          <w:tcPr>
            <w:tcW w:w="942" w:type="dxa"/>
            <w:shd w:val="clear" w:color="auto" w:fill="auto"/>
          </w:tcPr>
          <w:p w:rsidR="00B27615" w:rsidRPr="00B27615" w:rsidRDefault="00B27615" w:rsidP="00B27615">
            <w:pPr>
              <w:rPr>
                <w:sz w:val="16"/>
                <w:szCs w:val="16"/>
                <w:u w:val="single"/>
              </w:rPr>
            </w:pPr>
            <w:r w:rsidRPr="00B27615">
              <w:rPr>
                <w:sz w:val="16"/>
                <w:szCs w:val="16"/>
                <w:u w:val="single"/>
              </w:rPr>
              <w:t>98.53</w:t>
            </w:r>
          </w:p>
        </w:tc>
      </w:tr>
      <w:tr w:rsidR="00B27615" w:rsidRPr="00D34EBF" w:rsidTr="00E42C42">
        <w:tc>
          <w:tcPr>
            <w:tcW w:w="965" w:type="dxa"/>
            <w:shd w:val="clear" w:color="auto" w:fill="E7E6E6" w:themeFill="background2"/>
          </w:tcPr>
          <w:p w:rsidR="00B27615" w:rsidRPr="00D34EBF" w:rsidRDefault="00B27615" w:rsidP="00B27615">
            <w:pPr>
              <w:rPr>
                <w:sz w:val="16"/>
                <w:szCs w:val="16"/>
              </w:rPr>
            </w:pPr>
            <w:r w:rsidRPr="00D34EBF">
              <w:rPr>
                <w:sz w:val="16"/>
                <w:szCs w:val="16"/>
              </w:rPr>
              <w:t>Specificity</w:t>
            </w:r>
          </w:p>
        </w:tc>
        <w:tc>
          <w:tcPr>
            <w:tcW w:w="954" w:type="dxa"/>
            <w:shd w:val="clear" w:color="auto" w:fill="auto"/>
          </w:tcPr>
          <w:p w:rsidR="00B27615" w:rsidRPr="00B27615" w:rsidRDefault="00B27615" w:rsidP="00B27615">
            <w:pPr>
              <w:rPr>
                <w:b/>
                <w:bCs/>
                <w:sz w:val="16"/>
                <w:szCs w:val="16"/>
              </w:rPr>
            </w:pPr>
            <w:r w:rsidRPr="00B27615">
              <w:rPr>
                <w:b/>
                <w:bCs/>
                <w:sz w:val="16"/>
                <w:szCs w:val="16"/>
              </w:rPr>
              <w:t>97.06</w:t>
            </w:r>
          </w:p>
        </w:tc>
        <w:tc>
          <w:tcPr>
            <w:tcW w:w="941" w:type="dxa"/>
            <w:shd w:val="clear" w:color="auto" w:fill="auto"/>
          </w:tcPr>
          <w:p w:rsidR="00B27615" w:rsidRPr="00B27615" w:rsidRDefault="00B27615" w:rsidP="00B27615">
            <w:pPr>
              <w:rPr>
                <w:sz w:val="16"/>
                <w:szCs w:val="16"/>
              </w:rPr>
            </w:pPr>
            <w:r w:rsidRPr="00B27615">
              <w:rPr>
                <w:sz w:val="16"/>
                <w:szCs w:val="16"/>
              </w:rPr>
              <w:t>95.14</w:t>
            </w:r>
          </w:p>
        </w:tc>
        <w:tc>
          <w:tcPr>
            <w:tcW w:w="946" w:type="dxa"/>
            <w:shd w:val="clear" w:color="auto" w:fill="auto"/>
          </w:tcPr>
          <w:p w:rsidR="00B27615" w:rsidRPr="00B27615" w:rsidRDefault="00B27615" w:rsidP="00B27615">
            <w:pPr>
              <w:rPr>
                <w:sz w:val="16"/>
                <w:szCs w:val="16"/>
                <w:u w:val="single"/>
              </w:rPr>
            </w:pPr>
            <w:r w:rsidRPr="00B27615">
              <w:rPr>
                <w:sz w:val="16"/>
                <w:szCs w:val="16"/>
                <w:u w:val="single"/>
              </w:rPr>
              <w:t>95.14</w:t>
            </w:r>
          </w:p>
        </w:tc>
        <w:tc>
          <w:tcPr>
            <w:tcW w:w="942" w:type="dxa"/>
            <w:shd w:val="clear" w:color="auto" w:fill="auto"/>
          </w:tcPr>
          <w:p w:rsidR="00B27615" w:rsidRPr="00D34EBF" w:rsidRDefault="00B27615" w:rsidP="00B27615">
            <w:pPr>
              <w:rPr>
                <w:sz w:val="16"/>
                <w:szCs w:val="16"/>
              </w:rPr>
            </w:pPr>
            <w:r w:rsidRPr="00D34EBF">
              <w:rPr>
                <w:sz w:val="16"/>
                <w:szCs w:val="16"/>
              </w:rPr>
              <w:t>94</w:t>
            </w:r>
            <w:r>
              <w:rPr>
                <w:sz w:val="16"/>
                <w:szCs w:val="16"/>
              </w:rPr>
              <w:t>.23</w:t>
            </w:r>
          </w:p>
        </w:tc>
      </w:tr>
      <w:tr w:rsidR="00B27615" w:rsidRPr="00D34EBF" w:rsidTr="00E42C42">
        <w:tc>
          <w:tcPr>
            <w:tcW w:w="965" w:type="dxa"/>
            <w:shd w:val="clear" w:color="auto" w:fill="E7E6E6" w:themeFill="background2"/>
          </w:tcPr>
          <w:p w:rsidR="00B27615" w:rsidRPr="00D34EBF" w:rsidRDefault="00B27615" w:rsidP="00B27615">
            <w:pPr>
              <w:rPr>
                <w:sz w:val="16"/>
                <w:szCs w:val="16"/>
              </w:rPr>
            </w:pPr>
            <w:r w:rsidRPr="00D34EBF">
              <w:rPr>
                <w:sz w:val="16"/>
                <w:szCs w:val="16"/>
              </w:rPr>
              <w:t>F1 Score</w:t>
            </w:r>
          </w:p>
        </w:tc>
        <w:tc>
          <w:tcPr>
            <w:tcW w:w="954" w:type="dxa"/>
            <w:shd w:val="clear" w:color="auto" w:fill="auto"/>
          </w:tcPr>
          <w:p w:rsidR="00B27615" w:rsidRPr="00B27615" w:rsidRDefault="00B27615" w:rsidP="00B27615">
            <w:pPr>
              <w:rPr>
                <w:b/>
                <w:bCs/>
                <w:sz w:val="16"/>
                <w:szCs w:val="16"/>
              </w:rPr>
            </w:pPr>
            <w:r w:rsidRPr="00B27615">
              <w:rPr>
                <w:b/>
                <w:bCs/>
                <w:sz w:val="16"/>
                <w:szCs w:val="16"/>
              </w:rPr>
              <w:t>97.92</w:t>
            </w:r>
          </w:p>
        </w:tc>
        <w:tc>
          <w:tcPr>
            <w:tcW w:w="941" w:type="dxa"/>
            <w:shd w:val="clear" w:color="auto" w:fill="auto"/>
          </w:tcPr>
          <w:p w:rsidR="00B27615" w:rsidRPr="00B27615" w:rsidRDefault="00B27615" w:rsidP="00B27615">
            <w:pPr>
              <w:rPr>
                <w:sz w:val="16"/>
                <w:szCs w:val="16"/>
              </w:rPr>
            </w:pPr>
            <w:r w:rsidRPr="00B27615">
              <w:rPr>
                <w:sz w:val="16"/>
                <w:szCs w:val="16"/>
              </w:rPr>
              <w:t>96.88</w:t>
            </w:r>
          </w:p>
        </w:tc>
        <w:tc>
          <w:tcPr>
            <w:tcW w:w="946" w:type="dxa"/>
            <w:shd w:val="clear" w:color="auto" w:fill="auto"/>
          </w:tcPr>
          <w:p w:rsidR="00B27615" w:rsidRPr="00B27615" w:rsidRDefault="00B27615" w:rsidP="00B27615">
            <w:pPr>
              <w:rPr>
                <w:sz w:val="16"/>
                <w:szCs w:val="16"/>
                <w:u w:val="single"/>
              </w:rPr>
            </w:pPr>
            <w:r w:rsidRPr="00B27615">
              <w:rPr>
                <w:sz w:val="16"/>
                <w:szCs w:val="16"/>
                <w:u w:val="single"/>
              </w:rPr>
              <w:t>96.92</w:t>
            </w:r>
          </w:p>
        </w:tc>
        <w:tc>
          <w:tcPr>
            <w:tcW w:w="942" w:type="dxa"/>
            <w:shd w:val="clear" w:color="auto" w:fill="auto"/>
          </w:tcPr>
          <w:p w:rsidR="00B27615" w:rsidRPr="00D34EBF" w:rsidRDefault="00B27615" w:rsidP="00B27615">
            <w:pPr>
              <w:rPr>
                <w:sz w:val="16"/>
                <w:szCs w:val="16"/>
              </w:rPr>
            </w:pPr>
            <w:r w:rsidRPr="00D34EBF">
              <w:rPr>
                <w:sz w:val="16"/>
                <w:szCs w:val="16"/>
              </w:rPr>
              <w:t>96</w:t>
            </w:r>
            <w:r>
              <w:rPr>
                <w:sz w:val="16"/>
                <w:szCs w:val="16"/>
              </w:rPr>
              <w:t>.</w:t>
            </w:r>
            <w:r w:rsidRPr="00D34EBF">
              <w:rPr>
                <w:sz w:val="16"/>
                <w:szCs w:val="16"/>
              </w:rPr>
              <w:t>6</w:t>
            </w:r>
            <w:r>
              <w:rPr>
                <w:sz w:val="16"/>
                <w:szCs w:val="16"/>
              </w:rPr>
              <w:t>2</w:t>
            </w:r>
          </w:p>
        </w:tc>
      </w:tr>
    </w:tbl>
    <w:p w:rsidR="00D34EBF" w:rsidRDefault="00D34EBF" w:rsidP="00D34EBF">
      <w:pPr>
        <w:pStyle w:val="BodyText"/>
        <w:ind w:firstLine="0"/>
      </w:pPr>
    </w:p>
    <w:p w:rsidR="004A6301" w:rsidRDefault="008C5AE2" w:rsidP="004A6301">
      <w:pPr>
        <w:pStyle w:val="BodyText"/>
        <w:ind w:firstLine="0"/>
      </w:pPr>
      <w:r>
        <w:rPr>
          <w:noProof/>
          <w:sz w:val="16"/>
          <w:szCs w:val="16"/>
        </w:rPr>
        <w:drawing>
          <wp:inline distT="0" distB="0" distL="0" distR="0">
            <wp:extent cx="3089910" cy="1835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89910" cy="1835150"/>
                    </a:xfrm>
                    <a:prstGeom prst="rect">
                      <a:avLst/>
                    </a:prstGeom>
                    <a:noFill/>
                    <a:ln>
                      <a:noFill/>
                    </a:ln>
                  </pic:spPr>
                </pic:pic>
              </a:graphicData>
            </a:graphic>
          </wp:inline>
        </w:drawing>
      </w:r>
    </w:p>
    <w:p w:rsidR="004A6301" w:rsidRPr="00D34EBF" w:rsidRDefault="004A6301" w:rsidP="004A6301">
      <w:pPr>
        <w:pStyle w:val="figurecaption"/>
        <w:jc w:val="center"/>
      </w:pPr>
      <w:r w:rsidRPr="00D34EBF">
        <w:t>Comparision bargraph of  all model metrics</w:t>
      </w:r>
    </w:p>
    <w:p w:rsidR="00D34EBF" w:rsidRDefault="00D34EBF" w:rsidP="00D34EBF">
      <w:pPr>
        <w:pStyle w:val="Heading1"/>
      </w:pPr>
      <w:r>
        <w:t>Conclusion and Future Scope</w:t>
      </w:r>
    </w:p>
    <w:p w:rsidR="00CC7947" w:rsidRDefault="00935033" w:rsidP="00CC7947">
      <w:pPr>
        <w:pStyle w:val="figurecaption"/>
        <w:numPr>
          <w:ilvl w:val="0"/>
          <w:numId w:val="0"/>
        </w:numPr>
        <w:rPr>
          <w:sz w:val="20"/>
          <w:szCs w:val="20"/>
        </w:rPr>
      </w:pPr>
      <w:r>
        <w:rPr>
          <w:sz w:val="20"/>
          <w:szCs w:val="20"/>
        </w:rPr>
        <w:tab/>
      </w:r>
      <w:r w:rsidR="00CC7947" w:rsidRPr="00CC7947">
        <w:rPr>
          <w:sz w:val="20"/>
          <w:szCs w:val="20"/>
        </w:rPr>
        <w:t>A study on binary classification of intrusion detection using deep learning models on the NSL-KDD dataset found that the CNN model performed best, followed closely by the RNN and LSTM models. The study evaluated the models using various performance metrics and provides insights into their effectiveness for intrusion detection, aiding researchers in selecting appropriate models based on their needs. The study establishes a standard baseline for future research in intrusion detection using deep learning models on the widely used NSL-KDD dataset</w:t>
      </w:r>
      <w:r w:rsidR="00CC7947">
        <w:rPr>
          <w:sz w:val="20"/>
          <w:szCs w:val="20"/>
        </w:rPr>
        <w:t>.</w:t>
      </w:r>
    </w:p>
    <w:p w:rsidR="00D34EBF" w:rsidRDefault="00E4488C" w:rsidP="00CC7947">
      <w:pPr>
        <w:pStyle w:val="figurecaption"/>
        <w:numPr>
          <w:ilvl w:val="0"/>
          <w:numId w:val="0"/>
        </w:numPr>
        <w:rPr>
          <w:sz w:val="20"/>
          <w:szCs w:val="20"/>
        </w:rPr>
      </w:pPr>
      <w:r>
        <w:rPr>
          <w:sz w:val="20"/>
          <w:szCs w:val="20"/>
        </w:rPr>
        <w:tab/>
      </w:r>
      <w:r w:rsidRPr="00E4488C">
        <w:rPr>
          <w:sz w:val="20"/>
          <w:szCs w:val="20"/>
        </w:rPr>
        <w:t xml:space="preserve">Future scope of this research work could involve exploring other deep learning architectures or hybrid models </w:t>
      </w:r>
      <w:r w:rsidRPr="00E4488C">
        <w:rPr>
          <w:sz w:val="20"/>
          <w:szCs w:val="20"/>
        </w:rPr>
        <w:t>to improve the accuracy and performance of intrusion detection systems. Additionally, expanding the dataset to include more diverse and complex cyber-attacks could help to create more robust models for intrusion detection. Furthermore, exploring the use of transfer learning, data augmentation, and ensembling techniques could help to improve the performance of deep learning models for intrusion detection. Overall, this research work provides a solid foundation for further exploration and development of deep learning-based intrusion detection systems</w:t>
      </w:r>
      <w:r>
        <w:rPr>
          <w:sz w:val="20"/>
          <w:szCs w:val="20"/>
        </w:rPr>
        <w:t>.</w:t>
      </w:r>
    </w:p>
    <w:p w:rsidR="00D34EBF" w:rsidRPr="00907631" w:rsidRDefault="00D34EBF" w:rsidP="00161AC5">
      <w:pPr>
        <w:pStyle w:val="Heading1"/>
      </w:pPr>
      <w:r w:rsidRPr="00907631">
        <w:t>References</w:t>
      </w:r>
    </w:p>
    <w:p w:rsidR="00D34EBF" w:rsidRPr="00907631" w:rsidRDefault="00D34EBF" w:rsidP="00D34EBF"/>
    <w:p w:rsidR="00D34EBF" w:rsidRPr="0074335C" w:rsidRDefault="00D34EBF" w:rsidP="00D34EBF">
      <w:pPr>
        <w:pStyle w:val="references"/>
      </w:pPr>
      <w:r w:rsidRPr="0074335C">
        <w:t>A. Alshamrani, S. Myneni, A. Chowdhary and D. Huang, "A Survey on Advanced Persistent Threats: Techniques, Solutions, Challenges, and Research Opportunities," in IEEE Communications Surveys &amp; Tutorials, vol. 21, no. 2, pp. 1851-1877, Secondquarter 2019, doi: 10.1109/COMST.2019.2891891</w:t>
      </w:r>
    </w:p>
    <w:p w:rsidR="00D34EBF" w:rsidRPr="0074335C" w:rsidRDefault="00D34EBF" w:rsidP="00D34EBF">
      <w:pPr>
        <w:pStyle w:val="references"/>
      </w:pPr>
      <w:r w:rsidRPr="0074335C">
        <w:t xml:space="preserve">Atif Ahmad, Jeb Webb, Kevin C. Desouza, James Boorman, Strategically-motivated advanced persistent threat: Definition, process, tactics and a disinformation model of counterattack, Computers &amp; Security, Volume 86, 2019, Pages 402-418, ISSN 0167-4048, doi: 10.1016/j.cose.2019.07.001.T. </w:t>
      </w:r>
    </w:p>
    <w:p w:rsidR="00D34EBF" w:rsidRPr="0074335C" w:rsidRDefault="00D34EBF" w:rsidP="00D34EBF">
      <w:pPr>
        <w:pStyle w:val="references"/>
      </w:pPr>
      <w:r w:rsidRPr="0074335C">
        <w:t>A. Tang, L. Mhamdi, D. McLernon, S. A. R. Zaidi and M. Ghogho, "Deep learning approach for Network Intrusion Detection in Software Defined Networking," 2016 International Conference on Wireless Networks and Mobile Communications (WINCOM), 2016, pp. 258-263, doi: 10.1109/WINCOM.2016.7777224.</w:t>
      </w:r>
    </w:p>
    <w:p w:rsidR="00D34EBF" w:rsidRPr="0074335C" w:rsidRDefault="00D34EBF" w:rsidP="00D34EBF">
      <w:pPr>
        <w:pStyle w:val="references"/>
      </w:pPr>
      <w:r w:rsidRPr="0074335C">
        <w:t>J. Hassannataj Joloudari, M. Haderbadi, A. Mashmool, M. Ghasemigol, S. S. Band and A. Mosavi, "Early Detection of the Advanced Persistent Threat Attack Using Performance Analysis of Deep Learning," in IEEE Access, vol. 8, pp. 186125-186137, 2020, doi: 10.1109/ACCESS.2020.3029202.</w:t>
      </w:r>
    </w:p>
    <w:p w:rsidR="00D34EBF" w:rsidRPr="0074335C" w:rsidRDefault="00D34EBF" w:rsidP="00D34EBF">
      <w:pPr>
        <w:pStyle w:val="references"/>
      </w:pPr>
      <w:r w:rsidRPr="0074335C">
        <w:t>Chu W-L, Lin C-J, Chang K-N. Detection and Classification of Advanced Persistent Threats and Attacks Using the Support Vector Machine. Applied Sciences. 2019; 9(21):4579. Doi: 10.3390/app9214579</w:t>
      </w:r>
    </w:p>
    <w:p w:rsidR="00D34EBF" w:rsidRDefault="00D34EBF" w:rsidP="00D34EBF">
      <w:pPr>
        <w:pStyle w:val="references"/>
      </w:pPr>
      <w:r w:rsidRPr="0074335C">
        <w:t>H. N. Ooi and N. H. Ab Rahman, “A Comparative Study between Deep Learning Algorithm and Bayesian Network on Advanced Persistent Threat(APT) Attack Detection”., aitcs, vol. 2, no. 2, pp. 219–235, Nov. 2021.</w:t>
      </w:r>
    </w:p>
    <w:p w:rsidR="00FC60AC" w:rsidRDefault="00FC60AC" w:rsidP="00D34EBF">
      <w:pPr>
        <w:pStyle w:val="references"/>
      </w:pPr>
      <w:r w:rsidRPr="00FC60AC">
        <w:t>A. Khalid, A. Zainal, M. A. Maarof and F. A. Ghaleb, "Advanced Persistent Threat Detection: A Survey," 2021 3rd International Cyber Resilience Conference (CRC), Langkawi Island, Malaysia, 2021, pp. 1-6, doi: 10.1109/CRC50527.2021.9392626.</w:t>
      </w:r>
    </w:p>
    <w:p w:rsidR="00FC60AC" w:rsidRDefault="00FC60AC" w:rsidP="00FC60AC">
      <w:pPr>
        <w:pStyle w:val="references"/>
      </w:pPr>
      <w:r>
        <w:t>Weina Niu, Jie Zhou, Yibin Zhao, Xiaosong Zhang, Yujie Peng, Cheng Huang, Uncovering APT malware traffic using deep learning combined with time sequence and association analysis, Computers &amp; Security, Volume 120, 2022, 102809, ISSN 0167-4048, doi: 10.1016/j.cose.2022.102809.</w:t>
      </w:r>
    </w:p>
    <w:p w:rsidR="00BA2931" w:rsidRDefault="00BA2931" w:rsidP="00FC60AC">
      <w:pPr>
        <w:pStyle w:val="references"/>
      </w:pPr>
      <w:r w:rsidRPr="00BA2931">
        <w:t>Michael Zipperle, Florian Gottwalt, Elizabeth Chang, and Tharam Dillon. 2022. Provenance-based Intrusion Detection Systems: A Survey. ACM Comput. Surv. 55, 7, Article 135 (July 2023), 36 pages. https://doi.org/10.1145/3539605</w:t>
      </w:r>
    </w:p>
    <w:p w:rsidR="00FC60AC" w:rsidRPr="0074335C" w:rsidRDefault="00FC60AC" w:rsidP="00FC60AC">
      <w:pPr>
        <w:pStyle w:val="references"/>
      </w:pPr>
      <w:r w:rsidRPr="00FC60AC">
        <w:t>T. Bodström and T. Hämäläinen, “A Novel Deep Learning Stack for APT Detection,” Applied Sciences, vol. 9, no. 6, p. 1055, Mar. 2019, doi: 10.3390/app9061055.</w:t>
      </w:r>
    </w:p>
    <w:p w:rsidR="00D34EBF" w:rsidRPr="0074335C" w:rsidRDefault="00D34EBF" w:rsidP="00D34EBF">
      <w:pPr>
        <w:pStyle w:val="references"/>
      </w:pPr>
      <w:r w:rsidRPr="0074335C">
        <w:t>H. Hindy et al., "A Taxonomy of Network Threats and the Effect of Current Datasets on Intrusion Detection Systems," in IEEE Access, vol. 8, pp. 104650-104675, 2020, doi: 10.1109/ACCESS.2020.3000179.</w:t>
      </w:r>
    </w:p>
    <w:p w:rsidR="00D34EBF" w:rsidRPr="0074335C" w:rsidRDefault="00D34EBF" w:rsidP="00D34EBF">
      <w:pPr>
        <w:pStyle w:val="references"/>
      </w:pPr>
      <w:r w:rsidRPr="0074335C">
        <w:t>HADI, MHMOOD, A Novel Approach to Network Intrusion Detection System Using Deep Learning for Sdn: Futuristic Approach (July 11, 2022). Available at SSRN: doi: 10.2139/ssrn.4160050</w:t>
      </w:r>
    </w:p>
    <w:p w:rsidR="00D34EBF" w:rsidRPr="0074335C" w:rsidRDefault="00D34EBF" w:rsidP="00D34EBF">
      <w:pPr>
        <w:pStyle w:val="references"/>
      </w:pPr>
      <w:r w:rsidRPr="0074335C">
        <w:t>P. Singh, J. J. P, A. Pankaj and R. Mitra, "Edge-Detect: Edge-Centric Network Intrusion Detection using Deep Neural Network," 2021 IEEE 18th Annual Consumer Communications &amp; Networking Conference (CCNC), 2021, pp. 1-6, doi: 10.1109/CCNC49032.2021.9369469.</w:t>
      </w:r>
    </w:p>
    <w:p w:rsidR="0001681A" w:rsidRPr="0074335C" w:rsidRDefault="0001681A" w:rsidP="0001681A">
      <w:pPr>
        <w:pStyle w:val="references"/>
      </w:pPr>
      <w:r w:rsidRPr="0074335C">
        <w:t xml:space="preserve">F. Z. Belgrana, N. Benamrane, M. A. Hamaida, A. Mohamed Chaabani and A. Taleb-Ahmed, "Network Intrusion Detection System Using Neural Network and Condensed Nearest Neighbors with Selection of NSL-KDD Influencing Features," 2020 IEEE International Conference </w:t>
      </w:r>
      <w:r w:rsidRPr="0074335C">
        <w:lastRenderedPageBreak/>
        <w:t>on Internet of Things and Intelligence System (IoTaIS), 2021, pp. 23-29, doi: 10.1109/IoTaIS50849.2021.9359689.</w:t>
      </w:r>
    </w:p>
    <w:p w:rsidR="0001681A" w:rsidRPr="0074335C" w:rsidRDefault="0001681A" w:rsidP="0001681A">
      <w:pPr>
        <w:pStyle w:val="references"/>
      </w:pPr>
      <w:r w:rsidRPr="0074335C">
        <w:t>Kesavulu Reddy, Dr. (2013). Neural Networks for Intrusion Detection and Its Applications. Lecture Notes in Engineering and Computer Science. 2. 1210-1214.</w:t>
      </w:r>
    </w:p>
    <w:p w:rsidR="00D34EBF" w:rsidRPr="0074335C" w:rsidRDefault="00D34EBF" w:rsidP="00D34EBF">
      <w:pPr>
        <w:pStyle w:val="references"/>
      </w:pPr>
      <w:r w:rsidRPr="0074335C">
        <w:t>Sharma, S., Gigras, Y., Chhikara, R. and Dhull, A., 2019. Analysis of NSL KDD dataset using classification algorithms for intrusion detection system. Recent Patents on Engineering, 13(2), pp.142-147. 12. 10.2174/1872212112666180402122150.</w:t>
      </w:r>
    </w:p>
    <w:p w:rsidR="00D34EBF" w:rsidRPr="0074335C" w:rsidRDefault="00D34EBF" w:rsidP="00D34EBF">
      <w:pPr>
        <w:pStyle w:val="references"/>
      </w:pPr>
      <w:r w:rsidRPr="0074335C">
        <w:t>R. Thomas and D. Pavithran, "A Survey of Intrusion Detection Models based on NSL-KDD Data Set," 2018 Fifth HCT Information Technology Trends (ITT), 2018, pp. 286-291, doi: 10.1109/CTIT.2018.8649498.</w:t>
      </w:r>
    </w:p>
    <w:p w:rsidR="00D34EBF" w:rsidRDefault="00D34EBF" w:rsidP="00D34EBF">
      <w:pPr>
        <w:pStyle w:val="references"/>
      </w:pPr>
      <w:r w:rsidRPr="0074335C">
        <w:t>M. Srikanth Yadav. and R. Kalpana., "Data Preprocessing for Intrusion Detection System Using Encoding and Normalization Approaches," 2019 11th International Conference on Advanced Computing (ICoAC), 2019, pp. 265-269, doi: 10.1109/ICoAC48765.2019.246851.</w:t>
      </w:r>
    </w:p>
    <w:p w:rsidR="0001681A" w:rsidRPr="0074335C" w:rsidRDefault="0001681A" w:rsidP="00D34EBF">
      <w:pPr>
        <w:pStyle w:val="references"/>
      </w:pPr>
      <w:r w:rsidRPr="0001681A">
        <w:t>J. -h. Woo, J. -Y. Song and Y. -J. Choi, "Performance Enhancement of Deep Neural Network Using Feature Selection and Preprocessing for Intrusion Detection," 2019 International Conference on Artificial Intelligence in Information and Communication (ICAIIC), Okinawa, Japan, 2019, pp. 415-417, doi: 10.1109/ICAIIC.2019.8668995.</w:t>
      </w:r>
    </w:p>
    <w:p w:rsidR="00D34EBF" w:rsidRPr="0074335C" w:rsidRDefault="00D34EBF" w:rsidP="00D34EBF">
      <w:pPr>
        <w:pStyle w:val="references"/>
      </w:pPr>
      <w:r w:rsidRPr="0074335C">
        <w:t>Yalei Ding and Yuqing Zhai. 2018. Intrusion Detection System for NSL-KDD Dataset Using Convolutional Neural Networks. In Proceedings of the 2018 2nd International Conference on Computer Science and Artificial Intelligence (CSAI '18). Association for Computing Machinery, New York, NY, USA, 81–85. doi : 10.1145/3297156.3297230</w:t>
      </w:r>
    </w:p>
    <w:p w:rsidR="00D34EBF" w:rsidRPr="0074335C" w:rsidRDefault="00D34EBF" w:rsidP="00D34EBF">
      <w:pPr>
        <w:pStyle w:val="references"/>
      </w:pPr>
      <w:r w:rsidRPr="0074335C">
        <w:t>Ravi, Vinayakumar &amp; Kp, Soman &amp; Poornachandran, Prabaharan. (2017). Applying convolutional neural network for network intrusion detection. 1222-1228. 10.1109/ICACCI.2017.8126009.</w:t>
      </w:r>
    </w:p>
    <w:p w:rsidR="00D34EBF" w:rsidRDefault="00D34EBF" w:rsidP="00D34EBF">
      <w:pPr>
        <w:pStyle w:val="references"/>
      </w:pPr>
      <w:r w:rsidRPr="0074335C">
        <w:t>X. Zhang, J. Ran and J. Mi, "An Intrusion Detection System Based on Convolutional Neural Network for Imbalanced Network Traffic," 2019 IEEE 7th International Conference on Computer Science and Network Technology (ICCSNT), 2019, pp. 456-460, doi: 10.1109/ICCSNT47585.2019.8962490.</w:t>
      </w:r>
    </w:p>
    <w:p w:rsidR="00AC58AF" w:rsidRPr="0074335C" w:rsidRDefault="00AC58AF" w:rsidP="008F5DF7">
      <w:pPr>
        <w:pStyle w:val="references"/>
      </w:pPr>
      <w:r>
        <w:t>Muder Almiani, Alia AbuGhazleh, Amer Al-Rahayfeh, Saleh Atiewi, Abdul Razaque, Deep recurrent neural network for IoT intrusion detection system, Simulation Modelling Practice and Theory, Volume 101, 2020, 102031, ISSN 1569-190X, doi: 10.1016/j.simpat.2019.102031.</w:t>
      </w:r>
    </w:p>
    <w:p w:rsidR="00D34EBF" w:rsidRPr="0074335C" w:rsidRDefault="00D34EBF" w:rsidP="00D34EBF">
      <w:pPr>
        <w:pStyle w:val="references"/>
      </w:pPr>
      <w:r w:rsidRPr="0074335C">
        <w:t>Hsu, CM., Hsieh, HY., Prakosa, S.W., Azhari,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rsidR="00D34EBF" w:rsidRPr="0074335C" w:rsidRDefault="00D34EBF" w:rsidP="00D34EBF">
      <w:pPr>
        <w:pStyle w:val="references"/>
      </w:pPr>
      <w:r w:rsidRPr="0074335C">
        <w:t>T. Su, H. Sun, J. Zhu, S. Wang and Y. Li, "BAT: Deep Learning Methods on Network Intrusion Detection Using NSL-KDD Dataset," in IEEE Access, vol. 8, pp. 29575-29585, 2020, doi: 10.1109/ACCESS.2020.2972627.</w:t>
      </w:r>
    </w:p>
    <w:p w:rsidR="00D34EBF" w:rsidRPr="0074335C" w:rsidRDefault="00D34EBF" w:rsidP="00D34EBF">
      <w:pPr>
        <w:pStyle w:val="references"/>
      </w:pPr>
      <w:r w:rsidRPr="0074335C">
        <w:t>Ding, Yalei &amp; Zhai, Yuqing. (2018). Intrusion Detection System for NSL-KDD Dataset Using Convolutional Neural Networks. CSAI '18: Proceedings of the 2018 2nd International Conference on Computer Science and Artificial Intelligence. 81-85. 10.1145/3297156.3297230.</w:t>
      </w:r>
    </w:p>
    <w:p w:rsidR="00D34EBF" w:rsidRPr="0074335C" w:rsidRDefault="00D34EBF" w:rsidP="00D34EBF">
      <w:pPr>
        <w:pStyle w:val="references"/>
      </w:pPr>
      <w:r w:rsidRPr="0074335C">
        <w:t>S. K. Sahu, S. Sarangi and S. K. Jena, "A detail analysis on intrusion detection datasets," 2014 IEEE International Advance Computing Conference (IACC), 2014, pp. 1348-1353, doi: 10.1109/IAdCC.2014.6779523.</w:t>
      </w:r>
    </w:p>
    <w:p w:rsidR="00D34EBF" w:rsidRPr="0074335C" w:rsidRDefault="00D34EBF" w:rsidP="00D34EBF">
      <w:pPr>
        <w:pStyle w:val="references"/>
      </w:pPr>
      <w:r w:rsidRPr="0074335C">
        <w:t>Ghurab, Mossa &amp; Gaphari, Ghaleb &amp; Alshami, Faisal &amp; Alshamy, Reem &amp; Othman, Suad. (2021). A Detailed Analysis of Benchmark Datasets for Network Intrusion Detection System.</w:t>
      </w:r>
    </w:p>
    <w:p w:rsidR="00D34EBF" w:rsidRPr="0074335C" w:rsidRDefault="00D34EBF" w:rsidP="00D34EBF">
      <w:pPr>
        <w:pStyle w:val="references"/>
      </w:pPr>
      <w:r w:rsidRPr="0074335C">
        <w:t>I. Abrar, Z. Ayub, F. Masoodi and A. M. Bamhdi, "A Machine Learning Approach for Intrusion Detection System on NSL-KDD Dataset," 2020 International Conference on Smart Electronics and Communication (ICOSEC), 2020, pp. 919-924, doi: 10.1109/ICOSEC49089.2020.9215232.</w:t>
      </w:r>
    </w:p>
    <w:p w:rsidR="00D34EBF" w:rsidRPr="0074335C" w:rsidRDefault="00D34EBF" w:rsidP="00D34EBF">
      <w:pPr>
        <w:pStyle w:val="references"/>
      </w:pPr>
      <w:r w:rsidRPr="0074335C">
        <w:t>R. Feng, S. Chen, X. Xie, G. Meng, S. -W. Lin and Y. Liu, "A Performance-Sensitive Malware Detection System Using Deep Learning on Mobile Devices," in IEEE Transactions on Information Forensics and Security, vol. 16, pp. 1563-1578, 2021, doi: 10.1109/TIFS.2020.3025436.</w:t>
      </w:r>
    </w:p>
    <w:p w:rsidR="00D34EBF" w:rsidRPr="0074335C" w:rsidRDefault="00D34EBF" w:rsidP="00D34EBF">
      <w:pPr>
        <w:pStyle w:val="references"/>
      </w:pPr>
      <w:r w:rsidRPr="0074335C">
        <w:t>Wang, Yajing &amp; Ma, Juan &amp; Sharma, Ashutosh &amp; Singh, Pradeep &amp; Gaba, Gurjot &amp; Masud, Mehedi &amp; Baz, Mohammed. (2021). An Exhaustive Research on the Application of Intrusion Detection Technology in Computer Network Security in Sensor Networks. Journal of Sensors. 2021. 1-11. 10.1155/2021/5558860.</w:t>
      </w:r>
    </w:p>
    <w:p w:rsidR="00D34EBF" w:rsidRPr="0074335C" w:rsidRDefault="00D34EBF" w:rsidP="00D34EBF">
      <w:pPr>
        <w:pStyle w:val="references"/>
      </w:pPr>
      <w:r w:rsidRPr="0074335C">
        <w:t>Sarika Choudhary, Nishtha Kesswani, Analysis of KDD-Cup’99, NSL-KDD and UNSW-NB15 Datasets using Deep Learning in IoT, Procedia Computer Science, Volume 167, 2020, Pages 1561-1573, ISSN 1877-0509, doi: 10.1016/j.procs.2020.03.367.</w:t>
      </w:r>
    </w:p>
    <w:p w:rsidR="00A10FCF" w:rsidRDefault="00D34EBF" w:rsidP="00A10FCF">
      <w:pPr>
        <w:pStyle w:val="references"/>
      </w:pPr>
      <w:r w:rsidRPr="0074335C">
        <w:t>Dorogovs, Pjotrs &amp; Borisov, Arkady &amp; Romanovs, Andrejs. (2011). Building an Intrusion Detection System for IT Security Based on Data Mining Techniques. Scientific Journal of Riga Technical University. Computer Sciences. 45. 10.2478/v10143-011-0040-3</w:t>
      </w:r>
    </w:p>
    <w:p w:rsidR="0001681A" w:rsidRDefault="0001681A" w:rsidP="0001681A">
      <w:pPr>
        <w:pStyle w:val="references"/>
      </w:pPr>
      <w:r w:rsidRPr="0074335C">
        <w:t>Dhanabal, L. and S. P. Shantharajah. “A Study on NSL-KDD Dataset for Intrusion Detection System Based on Classification Algorithms.” (2015).</w:t>
      </w:r>
      <w:r w:rsidR="00472E7F">
        <w:rPr>
          <w:rStyle w:val="EndnoteReference"/>
        </w:rPr>
        <w:endnoteReference w:id="1"/>
      </w:r>
    </w:p>
    <w:p w:rsidR="00A10FCF" w:rsidRDefault="00A10FCF" w:rsidP="00161AC5">
      <w:pPr>
        <w:pStyle w:val="Heading1"/>
      </w:pPr>
      <w:r>
        <w:t>Appendix - I</w:t>
      </w:r>
    </w:p>
    <w:p w:rsidR="00A10FCF" w:rsidRPr="00D34EBF" w:rsidRDefault="00A10FCF" w:rsidP="00A10FCF">
      <w:pPr>
        <w:pStyle w:val="tablehead"/>
      </w:pPr>
      <w:r w:rsidRPr="00D34EBF">
        <w:t>Description of Features in NSL KDD Dataset</w:t>
      </w: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134"/>
        <w:gridCol w:w="992"/>
        <w:gridCol w:w="822"/>
        <w:gridCol w:w="738"/>
      </w:tblGrid>
      <w:tr w:rsidR="00A10FCF" w:rsidRPr="00D34EBF" w:rsidTr="00767927">
        <w:tc>
          <w:tcPr>
            <w:tcW w:w="421" w:type="dxa"/>
            <w:shd w:val="clear" w:color="auto" w:fill="A5A5A5"/>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w:t>
            </w:r>
          </w:p>
        </w:tc>
        <w:tc>
          <w:tcPr>
            <w:tcW w:w="850" w:type="dxa"/>
            <w:shd w:val="clear" w:color="auto" w:fill="A5A5A5"/>
          </w:tcPr>
          <w:p w:rsidR="00A10FCF" w:rsidRPr="00D34EBF" w:rsidRDefault="00A10FCF" w:rsidP="00767927">
            <w:pPr>
              <w:spacing w:line="276" w:lineRule="auto"/>
              <w:rPr>
                <w:rFonts w:eastAsia="Times New Roman"/>
                <w:b/>
                <w:bCs/>
                <w:color w:val="000000"/>
                <w:sz w:val="16"/>
                <w:szCs w:val="16"/>
                <w:lang w:val="en-IN" w:eastAsia="en-IN"/>
              </w:rPr>
            </w:pPr>
            <w:r w:rsidRPr="00D34EBF">
              <w:rPr>
                <w:rFonts w:eastAsia="Times New Roman"/>
                <w:b/>
                <w:bCs/>
                <w:color w:val="000000"/>
                <w:sz w:val="16"/>
                <w:szCs w:val="16"/>
                <w:lang w:val="en-IN" w:eastAsia="en-IN"/>
              </w:rPr>
              <w:t>Feature Name</w:t>
            </w:r>
          </w:p>
        </w:tc>
        <w:tc>
          <w:tcPr>
            <w:tcW w:w="1134" w:type="dxa"/>
            <w:shd w:val="clear" w:color="auto" w:fill="A5A5A5"/>
          </w:tcPr>
          <w:p w:rsidR="00A10FCF" w:rsidRPr="00D34EBF" w:rsidRDefault="00A10FCF" w:rsidP="00767927">
            <w:pPr>
              <w:spacing w:line="276" w:lineRule="auto"/>
              <w:rPr>
                <w:rFonts w:eastAsia="Times New Roman"/>
                <w:b/>
                <w:bCs/>
                <w:color w:val="000000"/>
                <w:sz w:val="16"/>
                <w:szCs w:val="16"/>
                <w:lang w:val="en-IN" w:eastAsia="en-IN"/>
              </w:rPr>
            </w:pPr>
            <w:r w:rsidRPr="00D34EBF">
              <w:rPr>
                <w:rFonts w:eastAsia="Times New Roman"/>
                <w:b/>
                <w:bCs/>
                <w:color w:val="000000"/>
                <w:sz w:val="16"/>
                <w:szCs w:val="16"/>
                <w:lang w:val="en-IN" w:eastAsia="en-IN"/>
              </w:rPr>
              <w:t>Description</w:t>
            </w:r>
          </w:p>
        </w:tc>
        <w:tc>
          <w:tcPr>
            <w:tcW w:w="992" w:type="dxa"/>
            <w:shd w:val="clear" w:color="auto" w:fill="A5A5A5"/>
          </w:tcPr>
          <w:p w:rsidR="00A10FCF" w:rsidRPr="00D34EBF" w:rsidRDefault="00A10FCF" w:rsidP="00767927">
            <w:pPr>
              <w:spacing w:line="276" w:lineRule="auto"/>
              <w:rPr>
                <w:rFonts w:eastAsia="Times New Roman"/>
                <w:b/>
                <w:bCs/>
                <w:color w:val="000000"/>
                <w:sz w:val="16"/>
                <w:szCs w:val="16"/>
                <w:lang w:val="en-IN" w:eastAsia="en-IN"/>
              </w:rPr>
            </w:pPr>
            <w:r w:rsidRPr="00D34EBF">
              <w:rPr>
                <w:rFonts w:eastAsia="Times New Roman"/>
                <w:b/>
                <w:bCs/>
                <w:color w:val="000000"/>
                <w:sz w:val="16"/>
                <w:szCs w:val="16"/>
                <w:lang w:val="en-IN" w:eastAsia="en-IN"/>
              </w:rPr>
              <w:t>Type</w:t>
            </w:r>
          </w:p>
        </w:tc>
        <w:tc>
          <w:tcPr>
            <w:tcW w:w="822" w:type="dxa"/>
            <w:shd w:val="clear" w:color="auto" w:fill="A5A5A5"/>
          </w:tcPr>
          <w:p w:rsidR="00A10FCF" w:rsidRPr="00D34EBF" w:rsidRDefault="00A10FCF" w:rsidP="00767927">
            <w:pPr>
              <w:spacing w:line="276" w:lineRule="auto"/>
              <w:rPr>
                <w:rFonts w:eastAsia="Times New Roman"/>
                <w:b/>
                <w:bCs/>
                <w:color w:val="000000"/>
                <w:sz w:val="16"/>
                <w:szCs w:val="16"/>
                <w:lang w:val="en-IN" w:eastAsia="en-IN"/>
              </w:rPr>
            </w:pPr>
            <w:r w:rsidRPr="00D34EBF">
              <w:rPr>
                <w:rFonts w:eastAsia="Times New Roman"/>
                <w:b/>
                <w:bCs/>
                <w:color w:val="000000"/>
                <w:sz w:val="16"/>
                <w:szCs w:val="16"/>
                <w:lang w:val="en-IN" w:eastAsia="en-IN"/>
              </w:rPr>
              <w:t>Value Type</w:t>
            </w:r>
          </w:p>
        </w:tc>
        <w:tc>
          <w:tcPr>
            <w:tcW w:w="738" w:type="dxa"/>
            <w:shd w:val="clear" w:color="auto" w:fill="A5A5A5"/>
          </w:tcPr>
          <w:p w:rsidR="00A10FCF" w:rsidRPr="00D34EBF" w:rsidRDefault="00A10FCF" w:rsidP="00767927">
            <w:pPr>
              <w:spacing w:line="276" w:lineRule="auto"/>
              <w:rPr>
                <w:rFonts w:eastAsia="Times New Roman"/>
                <w:b/>
                <w:bCs/>
                <w:color w:val="000000"/>
                <w:sz w:val="16"/>
                <w:szCs w:val="16"/>
                <w:lang w:val="en-IN" w:eastAsia="en-IN"/>
              </w:rPr>
            </w:pPr>
            <w:r w:rsidRPr="00D34EBF">
              <w:rPr>
                <w:rFonts w:eastAsia="Times New Roman"/>
                <w:b/>
                <w:bCs/>
                <w:color w:val="000000"/>
                <w:sz w:val="16"/>
                <w:szCs w:val="16"/>
                <w:lang w:val="en-IN" w:eastAsia="en-IN"/>
              </w:rPr>
              <w:t>Ranges</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w:t>
            </w:r>
          </w:p>
        </w:tc>
        <w:tc>
          <w:tcPr>
            <w:tcW w:w="850" w:type="dxa"/>
            <w:shd w:val="clear" w:color="auto" w:fill="auto"/>
          </w:tcPr>
          <w:p w:rsidR="00A10FCF" w:rsidRPr="00D34EBF" w:rsidRDefault="00A10FCF" w:rsidP="00767927">
            <w:pPr>
              <w:rPr>
                <w:sz w:val="16"/>
                <w:szCs w:val="16"/>
              </w:rPr>
            </w:pPr>
            <w:r w:rsidRPr="00D34EBF">
              <w:rPr>
                <w:sz w:val="16"/>
                <w:szCs w:val="16"/>
              </w:rPr>
              <w:t>Duration</w:t>
            </w:r>
          </w:p>
        </w:tc>
        <w:tc>
          <w:tcPr>
            <w:tcW w:w="1134" w:type="dxa"/>
            <w:shd w:val="clear" w:color="auto" w:fill="auto"/>
          </w:tcPr>
          <w:p w:rsidR="00A10FCF" w:rsidRPr="00D34EBF" w:rsidRDefault="00A10FCF" w:rsidP="00767927">
            <w:pPr>
              <w:rPr>
                <w:sz w:val="16"/>
                <w:szCs w:val="16"/>
              </w:rPr>
            </w:pPr>
            <w:r w:rsidRPr="00D34EBF">
              <w:rPr>
                <w:sz w:val="16"/>
                <w:szCs w:val="16"/>
              </w:rPr>
              <w:t>Length of time duration of the connection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0 - 54451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w:t>
            </w:r>
          </w:p>
        </w:tc>
        <w:tc>
          <w:tcPr>
            <w:tcW w:w="850" w:type="dxa"/>
            <w:shd w:val="clear" w:color="auto" w:fill="auto"/>
          </w:tcPr>
          <w:p w:rsidR="00A10FCF" w:rsidRPr="00D34EBF" w:rsidRDefault="00A10FCF" w:rsidP="00767927">
            <w:pPr>
              <w:rPr>
                <w:sz w:val="16"/>
                <w:szCs w:val="16"/>
              </w:rPr>
            </w:pPr>
            <w:r w:rsidRPr="00D34EBF">
              <w:rPr>
                <w:sz w:val="16"/>
                <w:szCs w:val="16"/>
              </w:rPr>
              <w:t>Protocol Type</w:t>
            </w:r>
          </w:p>
        </w:tc>
        <w:tc>
          <w:tcPr>
            <w:tcW w:w="1134" w:type="dxa"/>
            <w:shd w:val="clear" w:color="auto" w:fill="auto"/>
          </w:tcPr>
          <w:p w:rsidR="00A10FCF" w:rsidRPr="00D34EBF" w:rsidRDefault="00A10FCF" w:rsidP="00767927">
            <w:pPr>
              <w:rPr>
                <w:sz w:val="16"/>
                <w:szCs w:val="16"/>
              </w:rPr>
            </w:pPr>
            <w:r w:rsidRPr="00D34EBF">
              <w:rPr>
                <w:sz w:val="16"/>
                <w:szCs w:val="16"/>
              </w:rPr>
              <w:t>Protocol used in the connection</w:t>
            </w:r>
          </w:p>
        </w:tc>
        <w:tc>
          <w:tcPr>
            <w:tcW w:w="992" w:type="dxa"/>
            <w:shd w:val="clear" w:color="auto" w:fill="auto"/>
          </w:tcPr>
          <w:p w:rsidR="00A10FCF" w:rsidRPr="00D34EBF" w:rsidRDefault="00A10FCF" w:rsidP="00767927">
            <w:pPr>
              <w:rPr>
                <w:sz w:val="16"/>
                <w:szCs w:val="16"/>
              </w:rPr>
            </w:pPr>
            <w:r w:rsidRPr="00D34EBF">
              <w:rPr>
                <w:sz w:val="16"/>
                <w:szCs w:val="16"/>
              </w:rPr>
              <w:t>Categorical</w:t>
            </w:r>
          </w:p>
        </w:tc>
        <w:tc>
          <w:tcPr>
            <w:tcW w:w="822" w:type="dxa"/>
            <w:shd w:val="clear" w:color="auto" w:fill="auto"/>
          </w:tcPr>
          <w:p w:rsidR="00A10FCF" w:rsidRPr="00D34EBF" w:rsidRDefault="00A10FCF" w:rsidP="00767927">
            <w:pPr>
              <w:rPr>
                <w:sz w:val="16"/>
                <w:szCs w:val="16"/>
              </w:rPr>
            </w:pPr>
            <w:r w:rsidRPr="00D34EBF">
              <w:rPr>
                <w:sz w:val="16"/>
                <w:szCs w:val="16"/>
              </w:rPr>
              <w:t>Strings</w:t>
            </w:r>
          </w:p>
        </w:tc>
        <w:tc>
          <w:tcPr>
            <w:tcW w:w="738" w:type="dxa"/>
            <w:shd w:val="clear" w:color="auto" w:fill="auto"/>
          </w:tcPr>
          <w:p w:rsidR="00A10FCF" w:rsidRPr="00D34EBF" w:rsidRDefault="00A10FCF" w:rsidP="00767927">
            <w:pPr>
              <w:rPr>
                <w:sz w:val="16"/>
                <w:szCs w:val="16"/>
              </w:rPr>
            </w:pPr>
            <w:r w:rsidRPr="00D34EBF">
              <w:rPr>
                <w:sz w:val="16"/>
                <w:szCs w:val="16"/>
              </w:rPr>
              <w:t xml:space="preserve">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w:t>
            </w:r>
          </w:p>
        </w:tc>
        <w:tc>
          <w:tcPr>
            <w:tcW w:w="850" w:type="dxa"/>
            <w:shd w:val="clear" w:color="auto" w:fill="auto"/>
          </w:tcPr>
          <w:p w:rsidR="00A10FCF" w:rsidRPr="00D34EBF" w:rsidRDefault="00A10FCF" w:rsidP="00767927">
            <w:pPr>
              <w:rPr>
                <w:sz w:val="16"/>
                <w:szCs w:val="16"/>
              </w:rPr>
            </w:pPr>
            <w:r w:rsidRPr="00D34EBF">
              <w:rPr>
                <w:sz w:val="16"/>
                <w:szCs w:val="16"/>
              </w:rPr>
              <w:t>Service</w:t>
            </w:r>
          </w:p>
        </w:tc>
        <w:tc>
          <w:tcPr>
            <w:tcW w:w="1134" w:type="dxa"/>
            <w:shd w:val="clear" w:color="auto" w:fill="auto"/>
          </w:tcPr>
          <w:p w:rsidR="00A10FCF" w:rsidRPr="00D34EBF" w:rsidRDefault="00A10FCF" w:rsidP="00767927">
            <w:pPr>
              <w:rPr>
                <w:sz w:val="16"/>
                <w:szCs w:val="16"/>
              </w:rPr>
            </w:pPr>
            <w:r w:rsidRPr="00D34EBF">
              <w:rPr>
                <w:sz w:val="16"/>
                <w:szCs w:val="16"/>
              </w:rPr>
              <w:t>Destination network service used</w:t>
            </w:r>
          </w:p>
        </w:tc>
        <w:tc>
          <w:tcPr>
            <w:tcW w:w="992" w:type="dxa"/>
            <w:shd w:val="clear" w:color="auto" w:fill="auto"/>
          </w:tcPr>
          <w:p w:rsidR="00A10FCF" w:rsidRPr="00D34EBF" w:rsidRDefault="00A10FCF" w:rsidP="00767927">
            <w:pPr>
              <w:rPr>
                <w:sz w:val="16"/>
                <w:szCs w:val="16"/>
              </w:rPr>
            </w:pPr>
            <w:r w:rsidRPr="00D34EBF">
              <w:rPr>
                <w:sz w:val="16"/>
                <w:szCs w:val="16"/>
              </w:rPr>
              <w:t>Categorical</w:t>
            </w:r>
          </w:p>
        </w:tc>
        <w:tc>
          <w:tcPr>
            <w:tcW w:w="822" w:type="dxa"/>
            <w:shd w:val="clear" w:color="auto" w:fill="auto"/>
          </w:tcPr>
          <w:p w:rsidR="00A10FCF" w:rsidRPr="00D34EBF" w:rsidRDefault="00A10FCF" w:rsidP="00767927">
            <w:pPr>
              <w:rPr>
                <w:sz w:val="16"/>
                <w:szCs w:val="16"/>
              </w:rPr>
            </w:pPr>
            <w:r w:rsidRPr="00D34EBF">
              <w:rPr>
                <w:sz w:val="16"/>
                <w:szCs w:val="16"/>
              </w:rPr>
              <w:t>Strings</w:t>
            </w:r>
          </w:p>
        </w:tc>
        <w:tc>
          <w:tcPr>
            <w:tcW w:w="738" w:type="dxa"/>
            <w:shd w:val="clear" w:color="auto" w:fill="auto"/>
          </w:tcPr>
          <w:p w:rsidR="00A10FCF" w:rsidRPr="00D34EBF" w:rsidRDefault="00A10FCF" w:rsidP="00767927">
            <w:pPr>
              <w:rPr>
                <w:sz w:val="16"/>
                <w:szCs w:val="16"/>
              </w:rPr>
            </w:pPr>
            <w:r w:rsidRPr="00D34EBF">
              <w:rPr>
                <w:sz w:val="16"/>
                <w:szCs w:val="16"/>
              </w:rPr>
              <w:t xml:space="preserve">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w:t>
            </w:r>
          </w:p>
        </w:tc>
        <w:tc>
          <w:tcPr>
            <w:tcW w:w="850" w:type="dxa"/>
            <w:shd w:val="clear" w:color="auto" w:fill="auto"/>
          </w:tcPr>
          <w:p w:rsidR="00A10FCF" w:rsidRPr="00D34EBF" w:rsidRDefault="00A10FCF" w:rsidP="00767927">
            <w:pPr>
              <w:rPr>
                <w:sz w:val="16"/>
                <w:szCs w:val="16"/>
              </w:rPr>
            </w:pPr>
            <w:r w:rsidRPr="00D34EBF">
              <w:rPr>
                <w:sz w:val="16"/>
                <w:szCs w:val="16"/>
              </w:rPr>
              <w:t>Flag</w:t>
            </w:r>
          </w:p>
        </w:tc>
        <w:tc>
          <w:tcPr>
            <w:tcW w:w="1134" w:type="dxa"/>
            <w:shd w:val="clear" w:color="auto" w:fill="auto"/>
          </w:tcPr>
          <w:p w:rsidR="00A10FCF" w:rsidRPr="00D34EBF" w:rsidRDefault="00A10FCF" w:rsidP="00767927">
            <w:pPr>
              <w:rPr>
                <w:sz w:val="16"/>
                <w:szCs w:val="16"/>
              </w:rPr>
            </w:pPr>
            <w:r w:rsidRPr="00D34EBF">
              <w:rPr>
                <w:sz w:val="16"/>
                <w:szCs w:val="16"/>
              </w:rPr>
              <w:t>Status of the connection – Normal or Error</w:t>
            </w:r>
          </w:p>
        </w:tc>
        <w:tc>
          <w:tcPr>
            <w:tcW w:w="992" w:type="dxa"/>
            <w:shd w:val="clear" w:color="auto" w:fill="auto"/>
          </w:tcPr>
          <w:p w:rsidR="00A10FCF" w:rsidRPr="00D34EBF" w:rsidRDefault="00A10FCF" w:rsidP="00767927">
            <w:pPr>
              <w:rPr>
                <w:sz w:val="16"/>
                <w:szCs w:val="16"/>
              </w:rPr>
            </w:pPr>
            <w:r w:rsidRPr="00D34EBF">
              <w:rPr>
                <w:sz w:val="16"/>
                <w:szCs w:val="16"/>
              </w:rPr>
              <w:t>Categorical</w:t>
            </w:r>
          </w:p>
        </w:tc>
        <w:tc>
          <w:tcPr>
            <w:tcW w:w="822" w:type="dxa"/>
            <w:shd w:val="clear" w:color="auto" w:fill="auto"/>
          </w:tcPr>
          <w:p w:rsidR="00A10FCF" w:rsidRPr="00D34EBF" w:rsidRDefault="00A10FCF" w:rsidP="00767927">
            <w:pPr>
              <w:rPr>
                <w:sz w:val="16"/>
                <w:szCs w:val="16"/>
              </w:rPr>
            </w:pPr>
            <w:r w:rsidRPr="00D34EBF">
              <w:rPr>
                <w:sz w:val="16"/>
                <w:szCs w:val="16"/>
              </w:rPr>
              <w:t>Strings</w:t>
            </w:r>
          </w:p>
        </w:tc>
        <w:tc>
          <w:tcPr>
            <w:tcW w:w="738" w:type="dxa"/>
            <w:shd w:val="clear" w:color="auto" w:fill="auto"/>
          </w:tcPr>
          <w:p w:rsidR="00A10FCF" w:rsidRPr="00D34EBF" w:rsidRDefault="00A10FCF" w:rsidP="00767927">
            <w:pPr>
              <w:rPr>
                <w:sz w:val="16"/>
                <w:szCs w:val="16"/>
              </w:rPr>
            </w:pPr>
            <w:r w:rsidRPr="00D34EBF">
              <w:rPr>
                <w:sz w:val="16"/>
                <w:szCs w:val="16"/>
              </w:rPr>
              <w:t xml:space="preserve">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5</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Src</w:t>
            </w:r>
            <w:proofErr w:type="spellEnd"/>
            <w:r w:rsidRPr="00D34EBF">
              <w:rPr>
                <w:sz w:val="16"/>
                <w:szCs w:val="16"/>
              </w:rPr>
              <w:t xml:space="preserve"> Bytes</w:t>
            </w:r>
          </w:p>
        </w:tc>
        <w:tc>
          <w:tcPr>
            <w:tcW w:w="1134" w:type="dxa"/>
            <w:shd w:val="clear" w:color="auto" w:fill="auto"/>
          </w:tcPr>
          <w:p w:rsidR="00A10FCF" w:rsidRPr="00D34EBF" w:rsidRDefault="00A10FCF" w:rsidP="00767927">
            <w:pPr>
              <w:rPr>
                <w:sz w:val="16"/>
                <w:szCs w:val="16"/>
              </w:rPr>
            </w:pPr>
            <w:r w:rsidRPr="00D34EBF">
              <w:rPr>
                <w:sz w:val="16"/>
                <w:szCs w:val="16"/>
              </w:rPr>
              <w:t>Number of data bytes transferred from source to destination in single connection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0 - 1379963888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6</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Dst</w:t>
            </w:r>
            <w:proofErr w:type="spellEnd"/>
            <w:r w:rsidRPr="00D34EBF">
              <w:rPr>
                <w:sz w:val="16"/>
                <w:szCs w:val="16"/>
              </w:rPr>
              <w:t xml:space="preserve"> Bytes</w:t>
            </w:r>
          </w:p>
        </w:tc>
        <w:tc>
          <w:tcPr>
            <w:tcW w:w="1134" w:type="dxa"/>
            <w:shd w:val="clear" w:color="auto" w:fill="auto"/>
          </w:tcPr>
          <w:p w:rsidR="00A10FCF" w:rsidRPr="00D34EBF" w:rsidRDefault="00A10FCF" w:rsidP="00767927">
            <w:pPr>
              <w:rPr>
                <w:sz w:val="16"/>
                <w:szCs w:val="16"/>
              </w:rPr>
            </w:pPr>
            <w:r w:rsidRPr="00D34EBF">
              <w:rPr>
                <w:sz w:val="16"/>
                <w:szCs w:val="16"/>
              </w:rPr>
              <w:t>Number of data bytes transferred from destination to source in single connection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0 - 309937401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7</w:t>
            </w:r>
          </w:p>
        </w:tc>
        <w:tc>
          <w:tcPr>
            <w:tcW w:w="850" w:type="dxa"/>
            <w:shd w:val="clear" w:color="auto" w:fill="auto"/>
          </w:tcPr>
          <w:p w:rsidR="00A10FCF" w:rsidRPr="00D34EBF" w:rsidRDefault="00A10FCF" w:rsidP="00767927">
            <w:pPr>
              <w:rPr>
                <w:sz w:val="16"/>
                <w:szCs w:val="16"/>
              </w:rPr>
            </w:pPr>
            <w:r w:rsidRPr="00D34EBF">
              <w:rPr>
                <w:sz w:val="16"/>
                <w:szCs w:val="16"/>
              </w:rPr>
              <w:t>Land</w:t>
            </w:r>
          </w:p>
        </w:tc>
        <w:tc>
          <w:tcPr>
            <w:tcW w:w="1134" w:type="dxa"/>
            <w:shd w:val="clear" w:color="auto" w:fill="auto"/>
          </w:tcPr>
          <w:p w:rsidR="00A10FCF" w:rsidRPr="00D34EBF" w:rsidRDefault="00A10FCF" w:rsidP="00767927">
            <w:pPr>
              <w:rPr>
                <w:sz w:val="16"/>
                <w:szCs w:val="16"/>
              </w:rPr>
            </w:pPr>
            <w:r w:rsidRPr="00D34EBF">
              <w:rPr>
                <w:sz w:val="16"/>
                <w:szCs w:val="16"/>
              </w:rPr>
              <w:t>If source and destination IP addresses and port numbers are equal then, this variable takes value 1 else 0</w:t>
            </w:r>
          </w:p>
        </w:tc>
        <w:tc>
          <w:tcPr>
            <w:tcW w:w="992" w:type="dxa"/>
            <w:shd w:val="clear" w:color="auto" w:fill="auto"/>
          </w:tcPr>
          <w:p w:rsidR="00A10FCF" w:rsidRPr="00D34EBF" w:rsidRDefault="00A10FCF" w:rsidP="00767927">
            <w:pPr>
              <w:rPr>
                <w:sz w:val="16"/>
                <w:szCs w:val="16"/>
              </w:rPr>
            </w:pPr>
            <w:r w:rsidRPr="00D34EBF">
              <w:rPr>
                <w:sz w:val="16"/>
                <w:szCs w:val="16"/>
              </w:rPr>
              <w:t>Binary</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 1}</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8</w:t>
            </w:r>
          </w:p>
        </w:tc>
        <w:tc>
          <w:tcPr>
            <w:tcW w:w="850" w:type="dxa"/>
            <w:shd w:val="clear" w:color="auto" w:fill="auto"/>
          </w:tcPr>
          <w:p w:rsidR="00A10FCF" w:rsidRPr="00D34EBF" w:rsidRDefault="00A10FCF" w:rsidP="00767927">
            <w:pPr>
              <w:rPr>
                <w:sz w:val="16"/>
                <w:szCs w:val="16"/>
              </w:rPr>
            </w:pPr>
            <w:r w:rsidRPr="00D34EBF">
              <w:rPr>
                <w:sz w:val="16"/>
                <w:szCs w:val="16"/>
              </w:rPr>
              <w:t>Wrong Fragment</w:t>
            </w:r>
          </w:p>
        </w:tc>
        <w:tc>
          <w:tcPr>
            <w:tcW w:w="1134" w:type="dxa"/>
            <w:shd w:val="clear" w:color="auto" w:fill="auto"/>
          </w:tcPr>
          <w:p w:rsidR="00A10FCF" w:rsidRPr="00D34EBF" w:rsidRDefault="00A10FCF" w:rsidP="00767927">
            <w:pPr>
              <w:rPr>
                <w:sz w:val="16"/>
                <w:szCs w:val="16"/>
              </w:rPr>
            </w:pPr>
            <w:r w:rsidRPr="00D34EBF">
              <w:rPr>
                <w:sz w:val="16"/>
                <w:szCs w:val="16"/>
              </w:rPr>
              <w:t>Total number of wrong fragments in this connection</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{0,1,3}</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9</w:t>
            </w:r>
          </w:p>
        </w:tc>
        <w:tc>
          <w:tcPr>
            <w:tcW w:w="850" w:type="dxa"/>
            <w:shd w:val="clear" w:color="auto" w:fill="auto"/>
          </w:tcPr>
          <w:p w:rsidR="00A10FCF" w:rsidRPr="00D34EBF" w:rsidRDefault="00A10FCF" w:rsidP="00767927">
            <w:pPr>
              <w:rPr>
                <w:sz w:val="16"/>
                <w:szCs w:val="16"/>
              </w:rPr>
            </w:pPr>
            <w:r w:rsidRPr="00D34EBF">
              <w:rPr>
                <w:sz w:val="16"/>
                <w:szCs w:val="16"/>
              </w:rPr>
              <w:t>Urgent</w:t>
            </w:r>
          </w:p>
        </w:tc>
        <w:tc>
          <w:tcPr>
            <w:tcW w:w="1134" w:type="dxa"/>
            <w:shd w:val="clear" w:color="auto" w:fill="auto"/>
          </w:tcPr>
          <w:p w:rsidR="00A10FCF" w:rsidRPr="00D34EBF" w:rsidRDefault="00A10FCF" w:rsidP="00767927">
            <w:pPr>
              <w:rPr>
                <w:sz w:val="16"/>
                <w:szCs w:val="16"/>
              </w:rPr>
            </w:pPr>
            <w:r w:rsidRPr="00D34EBF">
              <w:rPr>
                <w:sz w:val="16"/>
                <w:szCs w:val="16"/>
              </w:rPr>
              <w:t>Number of urgent packets in this connection. Urgent packets are packets with the urgent bit activated</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0 - 3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10</w:t>
            </w:r>
          </w:p>
        </w:tc>
        <w:tc>
          <w:tcPr>
            <w:tcW w:w="850" w:type="dxa"/>
            <w:shd w:val="clear" w:color="auto" w:fill="auto"/>
          </w:tcPr>
          <w:p w:rsidR="00A10FCF" w:rsidRPr="00D34EBF" w:rsidRDefault="00A10FCF" w:rsidP="00767927">
            <w:pPr>
              <w:rPr>
                <w:sz w:val="16"/>
                <w:szCs w:val="16"/>
              </w:rPr>
            </w:pPr>
            <w:r w:rsidRPr="00D34EBF">
              <w:rPr>
                <w:sz w:val="16"/>
                <w:szCs w:val="16"/>
              </w:rPr>
              <w:t>Hot</w:t>
            </w:r>
          </w:p>
        </w:tc>
        <w:tc>
          <w:tcPr>
            <w:tcW w:w="1134" w:type="dxa"/>
            <w:shd w:val="clear" w:color="auto" w:fill="auto"/>
          </w:tcPr>
          <w:p w:rsidR="00A10FCF" w:rsidRPr="00D34EBF" w:rsidRDefault="00A10FCF" w:rsidP="00767927">
            <w:pPr>
              <w:rPr>
                <w:sz w:val="16"/>
                <w:szCs w:val="16"/>
              </w:rPr>
            </w:pPr>
            <w:r w:rsidRPr="00D34EBF">
              <w:rPr>
                <w:sz w:val="16"/>
                <w:szCs w:val="16"/>
              </w:rPr>
              <w:t xml:space="preserve">Number of “hot‟ </w:t>
            </w:r>
            <w:r w:rsidRPr="00D34EBF">
              <w:rPr>
                <w:sz w:val="16"/>
                <w:szCs w:val="16"/>
              </w:rPr>
              <w:lastRenderedPageBreak/>
              <w:t>indicators in the content such as: entering a system directory, creating programs and executing programs</w:t>
            </w:r>
          </w:p>
        </w:tc>
        <w:tc>
          <w:tcPr>
            <w:tcW w:w="992" w:type="dxa"/>
            <w:shd w:val="clear" w:color="auto" w:fill="auto"/>
          </w:tcPr>
          <w:p w:rsidR="00A10FCF" w:rsidRPr="00D34EBF" w:rsidRDefault="00A10FCF" w:rsidP="00767927">
            <w:pPr>
              <w:rPr>
                <w:sz w:val="16"/>
                <w:szCs w:val="16"/>
              </w:rPr>
            </w:pPr>
            <w:r w:rsidRPr="00D34EBF">
              <w:rPr>
                <w:sz w:val="16"/>
                <w:szCs w:val="16"/>
              </w:rPr>
              <w:lastRenderedPageBreak/>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0 - 101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11</w:t>
            </w:r>
          </w:p>
        </w:tc>
        <w:tc>
          <w:tcPr>
            <w:tcW w:w="850" w:type="dxa"/>
            <w:shd w:val="clear" w:color="auto" w:fill="auto"/>
          </w:tcPr>
          <w:p w:rsidR="00A10FCF" w:rsidRPr="00D34EBF" w:rsidRDefault="00A10FCF" w:rsidP="00767927">
            <w:pPr>
              <w:rPr>
                <w:sz w:val="16"/>
                <w:szCs w:val="16"/>
              </w:rPr>
            </w:pPr>
            <w:r w:rsidRPr="00D34EBF">
              <w:rPr>
                <w:sz w:val="16"/>
                <w:szCs w:val="16"/>
              </w:rPr>
              <w:t>Num Failed Logins</w:t>
            </w:r>
          </w:p>
        </w:tc>
        <w:tc>
          <w:tcPr>
            <w:tcW w:w="1134" w:type="dxa"/>
            <w:shd w:val="clear" w:color="auto" w:fill="auto"/>
          </w:tcPr>
          <w:p w:rsidR="00A10FCF" w:rsidRPr="00D34EBF" w:rsidRDefault="00A10FCF" w:rsidP="00767927">
            <w:pPr>
              <w:rPr>
                <w:sz w:val="16"/>
                <w:szCs w:val="16"/>
              </w:rPr>
            </w:pPr>
            <w:r w:rsidRPr="00D34EBF">
              <w:rPr>
                <w:sz w:val="16"/>
                <w:szCs w:val="16"/>
              </w:rPr>
              <w:t>Count of failed login attempts</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0 - 4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12</w:t>
            </w:r>
          </w:p>
        </w:tc>
        <w:tc>
          <w:tcPr>
            <w:tcW w:w="850" w:type="dxa"/>
            <w:shd w:val="clear" w:color="auto" w:fill="auto"/>
          </w:tcPr>
          <w:p w:rsidR="00A10FCF" w:rsidRPr="00D34EBF" w:rsidRDefault="00A10FCF" w:rsidP="00767927">
            <w:pPr>
              <w:rPr>
                <w:sz w:val="16"/>
                <w:szCs w:val="16"/>
              </w:rPr>
            </w:pPr>
            <w:r w:rsidRPr="00D34EBF">
              <w:rPr>
                <w:sz w:val="16"/>
                <w:szCs w:val="16"/>
              </w:rPr>
              <w:t>Logged In</w:t>
            </w:r>
          </w:p>
        </w:tc>
        <w:tc>
          <w:tcPr>
            <w:tcW w:w="1134" w:type="dxa"/>
            <w:shd w:val="clear" w:color="auto" w:fill="auto"/>
          </w:tcPr>
          <w:p w:rsidR="00A10FCF" w:rsidRPr="00D34EBF" w:rsidRDefault="00A10FCF" w:rsidP="00767927">
            <w:pPr>
              <w:rPr>
                <w:sz w:val="16"/>
                <w:szCs w:val="16"/>
              </w:rPr>
            </w:pPr>
            <w:r w:rsidRPr="00D34EBF">
              <w:rPr>
                <w:sz w:val="16"/>
                <w:szCs w:val="16"/>
              </w:rPr>
              <w:t>Login Status: 1 if successfully logged in; 0 otherwise</w:t>
            </w:r>
          </w:p>
        </w:tc>
        <w:tc>
          <w:tcPr>
            <w:tcW w:w="992" w:type="dxa"/>
            <w:shd w:val="clear" w:color="auto" w:fill="auto"/>
          </w:tcPr>
          <w:p w:rsidR="00A10FCF" w:rsidRPr="00D34EBF" w:rsidRDefault="00A10FCF" w:rsidP="00767927">
            <w:pPr>
              <w:rPr>
                <w:sz w:val="16"/>
                <w:szCs w:val="16"/>
              </w:rPr>
            </w:pPr>
            <w:r w:rsidRPr="00D34EBF">
              <w:rPr>
                <w:sz w:val="16"/>
                <w:szCs w:val="16"/>
              </w:rPr>
              <w:t>Binary</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 1}</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13</w:t>
            </w:r>
          </w:p>
        </w:tc>
        <w:tc>
          <w:tcPr>
            <w:tcW w:w="850" w:type="dxa"/>
            <w:shd w:val="clear" w:color="auto" w:fill="auto"/>
          </w:tcPr>
          <w:p w:rsidR="00A10FCF" w:rsidRPr="00D34EBF" w:rsidRDefault="00A10FCF" w:rsidP="00767927">
            <w:pPr>
              <w:rPr>
                <w:sz w:val="16"/>
                <w:szCs w:val="16"/>
              </w:rPr>
            </w:pPr>
            <w:r w:rsidRPr="00D34EBF">
              <w:rPr>
                <w:sz w:val="16"/>
                <w:szCs w:val="16"/>
              </w:rPr>
              <w:t>Num Compromised</w:t>
            </w:r>
          </w:p>
        </w:tc>
        <w:tc>
          <w:tcPr>
            <w:tcW w:w="1134" w:type="dxa"/>
            <w:shd w:val="clear" w:color="auto" w:fill="auto"/>
          </w:tcPr>
          <w:p w:rsidR="00A10FCF" w:rsidRPr="00D34EBF" w:rsidRDefault="00A10FCF" w:rsidP="00767927">
            <w:pPr>
              <w:rPr>
                <w:sz w:val="16"/>
                <w:szCs w:val="16"/>
              </w:rPr>
            </w:pPr>
            <w:r w:rsidRPr="00D34EBF">
              <w:rPr>
                <w:sz w:val="16"/>
                <w:szCs w:val="16"/>
              </w:rPr>
              <w:t>Number of "compromised” conditions</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0 - 7479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14</w:t>
            </w:r>
          </w:p>
        </w:tc>
        <w:tc>
          <w:tcPr>
            <w:tcW w:w="850" w:type="dxa"/>
            <w:shd w:val="clear" w:color="auto" w:fill="auto"/>
          </w:tcPr>
          <w:p w:rsidR="00A10FCF" w:rsidRPr="00D34EBF" w:rsidRDefault="00A10FCF" w:rsidP="00767927">
            <w:pPr>
              <w:rPr>
                <w:sz w:val="16"/>
                <w:szCs w:val="16"/>
              </w:rPr>
            </w:pPr>
            <w:r w:rsidRPr="00D34EBF">
              <w:rPr>
                <w:sz w:val="16"/>
                <w:szCs w:val="16"/>
              </w:rPr>
              <w:t>Root Shell</w:t>
            </w:r>
          </w:p>
        </w:tc>
        <w:tc>
          <w:tcPr>
            <w:tcW w:w="1134" w:type="dxa"/>
            <w:shd w:val="clear" w:color="auto" w:fill="auto"/>
          </w:tcPr>
          <w:p w:rsidR="00A10FCF" w:rsidRPr="00D34EBF" w:rsidRDefault="00A10FCF" w:rsidP="00767927">
            <w:pPr>
              <w:rPr>
                <w:sz w:val="16"/>
                <w:szCs w:val="16"/>
              </w:rPr>
            </w:pPr>
            <w:r w:rsidRPr="00D34EBF">
              <w:rPr>
                <w:sz w:val="16"/>
                <w:szCs w:val="16"/>
              </w:rPr>
              <w:t>1 if root shell is obtained; 0 otherwise</w:t>
            </w:r>
          </w:p>
        </w:tc>
        <w:tc>
          <w:tcPr>
            <w:tcW w:w="992" w:type="dxa"/>
            <w:shd w:val="clear" w:color="auto" w:fill="auto"/>
          </w:tcPr>
          <w:p w:rsidR="00A10FCF" w:rsidRPr="00D34EBF" w:rsidRDefault="00A10FCF" w:rsidP="00767927">
            <w:pPr>
              <w:rPr>
                <w:sz w:val="16"/>
                <w:szCs w:val="16"/>
              </w:rPr>
            </w:pPr>
            <w:r w:rsidRPr="00D34EBF">
              <w:rPr>
                <w:sz w:val="16"/>
                <w:szCs w:val="16"/>
              </w:rPr>
              <w:t>Binary</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w:t>
            </w:r>
            <w:proofErr w:type="gramStart"/>
            <w:r w:rsidRPr="00D34EBF">
              <w:rPr>
                <w:sz w:val="16"/>
                <w:szCs w:val="16"/>
              </w:rPr>
              <w:t>0 ,</w:t>
            </w:r>
            <w:proofErr w:type="gramEnd"/>
            <w:r w:rsidRPr="00D34EBF">
              <w:rPr>
                <w:sz w:val="16"/>
                <w:szCs w:val="16"/>
              </w:rPr>
              <w:t xml:space="preserve"> 1}</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15</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Su</w:t>
            </w:r>
            <w:proofErr w:type="spellEnd"/>
            <w:r w:rsidRPr="00D34EBF">
              <w:rPr>
                <w:sz w:val="16"/>
                <w:szCs w:val="16"/>
              </w:rPr>
              <w:t xml:space="preserve"> Attempted</w:t>
            </w:r>
          </w:p>
        </w:tc>
        <w:tc>
          <w:tcPr>
            <w:tcW w:w="1134" w:type="dxa"/>
            <w:shd w:val="clear" w:color="auto" w:fill="auto"/>
          </w:tcPr>
          <w:p w:rsidR="00A10FCF" w:rsidRPr="00D34EBF" w:rsidRDefault="00A10FCF" w:rsidP="00767927">
            <w:pPr>
              <w:rPr>
                <w:sz w:val="16"/>
                <w:szCs w:val="16"/>
              </w:rPr>
            </w:pPr>
            <w:r w:rsidRPr="00D34EBF">
              <w:rPr>
                <w:sz w:val="16"/>
                <w:szCs w:val="16"/>
              </w:rPr>
              <w:t>1 if "</w:t>
            </w:r>
            <w:proofErr w:type="spellStart"/>
            <w:r w:rsidRPr="00D34EBF">
              <w:rPr>
                <w:sz w:val="16"/>
                <w:szCs w:val="16"/>
              </w:rPr>
              <w:t>su</w:t>
            </w:r>
            <w:proofErr w:type="spellEnd"/>
            <w:r w:rsidRPr="00D34EBF">
              <w:rPr>
                <w:sz w:val="16"/>
                <w:szCs w:val="16"/>
              </w:rPr>
              <w:t xml:space="preserve"> root'' command attempted or used; 0 otherwise</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p>
        </w:tc>
        <w:tc>
          <w:tcPr>
            <w:tcW w:w="738" w:type="dxa"/>
            <w:shd w:val="clear" w:color="auto" w:fill="auto"/>
          </w:tcPr>
          <w:p w:rsidR="00A10FCF" w:rsidRPr="00D34EBF" w:rsidRDefault="00A10FCF" w:rsidP="00767927">
            <w:pPr>
              <w:rPr>
                <w:sz w:val="16"/>
                <w:szCs w:val="16"/>
              </w:rPr>
            </w:pP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16</w:t>
            </w:r>
          </w:p>
        </w:tc>
        <w:tc>
          <w:tcPr>
            <w:tcW w:w="850" w:type="dxa"/>
            <w:shd w:val="clear" w:color="auto" w:fill="auto"/>
          </w:tcPr>
          <w:p w:rsidR="00A10FCF" w:rsidRPr="00D34EBF" w:rsidRDefault="00A10FCF" w:rsidP="00767927">
            <w:pPr>
              <w:rPr>
                <w:sz w:val="16"/>
                <w:szCs w:val="16"/>
              </w:rPr>
            </w:pPr>
            <w:r w:rsidRPr="00D34EBF">
              <w:rPr>
                <w:sz w:val="16"/>
                <w:szCs w:val="16"/>
              </w:rPr>
              <w:t>(Dataset contains ‘2’ value)</w:t>
            </w:r>
          </w:p>
        </w:tc>
        <w:tc>
          <w:tcPr>
            <w:tcW w:w="1134" w:type="dxa"/>
            <w:shd w:val="clear" w:color="auto" w:fill="auto"/>
          </w:tcPr>
          <w:p w:rsidR="00A10FCF" w:rsidRPr="00D34EBF" w:rsidRDefault="00A10FCF" w:rsidP="00767927">
            <w:pPr>
              <w:rPr>
                <w:sz w:val="16"/>
                <w:szCs w:val="16"/>
              </w:rPr>
            </w:pPr>
            <w:r w:rsidRPr="00D34EBF">
              <w:rPr>
                <w:sz w:val="16"/>
                <w:szCs w:val="16"/>
              </w:rPr>
              <w:t>Integers</w:t>
            </w:r>
          </w:p>
        </w:tc>
        <w:tc>
          <w:tcPr>
            <w:tcW w:w="992" w:type="dxa"/>
            <w:shd w:val="clear" w:color="auto" w:fill="auto"/>
          </w:tcPr>
          <w:p w:rsidR="00A10FCF" w:rsidRPr="00D34EBF" w:rsidRDefault="00A10FCF" w:rsidP="00767927">
            <w:pPr>
              <w:rPr>
                <w:sz w:val="16"/>
                <w:szCs w:val="16"/>
              </w:rPr>
            </w:pPr>
            <w:r w:rsidRPr="00D34EBF">
              <w:rPr>
                <w:sz w:val="16"/>
                <w:szCs w:val="16"/>
              </w:rPr>
              <w:t xml:space="preserve">0 - 2 </w:t>
            </w:r>
          </w:p>
        </w:tc>
        <w:tc>
          <w:tcPr>
            <w:tcW w:w="822" w:type="dxa"/>
            <w:shd w:val="clear" w:color="auto" w:fill="auto"/>
          </w:tcPr>
          <w:p w:rsidR="00A10FCF" w:rsidRPr="00D34EBF" w:rsidRDefault="00A10FCF" w:rsidP="00767927">
            <w:pPr>
              <w:rPr>
                <w:sz w:val="16"/>
                <w:szCs w:val="16"/>
              </w:rPr>
            </w:pPr>
          </w:p>
        </w:tc>
        <w:tc>
          <w:tcPr>
            <w:tcW w:w="738" w:type="dxa"/>
            <w:shd w:val="clear" w:color="auto" w:fill="auto"/>
          </w:tcPr>
          <w:p w:rsidR="00A10FCF" w:rsidRPr="00D34EBF" w:rsidRDefault="00A10FCF" w:rsidP="00767927">
            <w:pPr>
              <w:rPr>
                <w:sz w:val="16"/>
                <w:szCs w:val="16"/>
              </w:rPr>
            </w:pP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17</w:t>
            </w:r>
          </w:p>
        </w:tc>
        <w:tc>
          <w:tcPr>
            <w:tcW w:w="850" w:type="dxa"/>
            <w:shd w:val="clear" w:color="auto" w:fill="auto"/>
          </w:tcPr>
          <w:p w:rsidR="00A10FCF" w:rsidRPr="00D34EBF" w:rsidRDefault="00A10FCF" w:rsidP="00767927">
            <w:pPr>
              <w:rPr>
                <w:sz w:val="16"/>
                <w:szCs w:val="16"/>
              </w:rPr>
            </w:pPr>
            <w:r w:rsidRPr="00D34EBF">
              <w:rPr>
                <w:sz w:val="16"/>
                <w:szCs w:val="16"/>
              </w:rPr>
              <w:t>Num Root</w:t>
            </w:r>
          </w:p>
        </w:tc>
        <w:tc>
          <w:tcPr>
            <w:tcW w:w="1134" w:type="dxa"/>
            <w:shd w:val="clear" w:color="auto" w:fill="auto"/>
          </w:tcPr>
          <w:p w:rsidR="00A10FCF" w:rsidRPr="00D34EBF" w:rsidRDefault="00A10FCF" w:rsidP="00767927">
            <w:pPr>
              <w:rPr>
                <w:sz w:val="16"/>
                <w:szCs w:val="16"/>
              </w:rPr>
            </w:pPr>
            <w:r w:rsidRPr="00D34EBF">
              <w:rPr>
                <w:sz w:val="16"/>
                <w:szCs w:val="16"/>
              </w:rPr>
              <w:t xml:space="preserve">Number of </w:t>
            </w:r>
            <w:proofErr w:type="gramStart"/>
            <w:r w:rsidRPr="00D34EBF">
              <w:rPr>
                <w:sz w:val="16"/>
                <w:szCs w:val="16"/>
              </w:rPr>
              <w:t>"root'</w:t>
            </w:r>
            <w:proofErr w:type="gramEnd"/>
            <w:r w:rsidRPr="00D34EBF">
              <w:rPr>
                <w:sz w:val="16"/>
                <w:szCs w:val="16"/>
              </w:rPr>
              <w:t>' accesses or number of operations performed as a root in the connection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0 - 7468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18</w:t>
            </w:r>
          </w:p>
        </w:tc>
        <w:tc>
          <w:tcPr>
            <w:tcW w:w="850" w:type="dxa"/>
            <w:shd w:val="clear" w:color="auto" w:fill="auto"/>
          </w:tcPr>
          <w:p w:rsidR="00A10FCF" w:rsidRPr="00D34EBF" w:rsidRDefault="00A10FCF" w:rsidP="00767927">
            <w:pPr>
              <w:rPr>
                <w:sz w:val="16"/>
                <w:szCs w:val="16"/>
              </w:rPr>
            </w:pPr>
            <w:r w:rsidRPr="00D34EBF">
              <w:rPr>
                <w:sz w:val="16"/>
                <w:szCs w:val="16"/>
              </w:rPr>
              <w:t>Num File Creations</w:t>
            </w:r>
          </w:p>
        </w:tc>
        <w:tc>
          <w:tcPr>
            <w:tcW w:w="1134" w:type="dxa"/>
            <w:shd w:val="clear" w:color="auto" w:fill="auto"/>
          </w:tcPr>
          <w:p w:rsidR="00A10FCF" w:rsidRPr="00D34EBF" w:rsidRDefault="00A10FCF" w:rsidP="00767927">
            <w:pPr>
              <w:rPr>
                <w:sz w:val="16"/>
                <w:szCs w:val="16"/>
              </w:rPr>
            </w:pPr>
            <w:r w:rsidRPr="00D34EBF">
              <w:rPr>
                <w:sz w:val="16"/>
                <w:szCs w:val="16"/>
              </w:rPr>
              <w:t>Number of file creation operations in the connection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0 - 100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19</w:t>
            </w:r>
          </w:p>
        </w:tc>
        <w:tc>
          <w:tcPr>
            <w:tcW w:w="850" w:type="dxa"/>
            <w:shd w:val="clear" w:color="auto" w:fill="auto"/>
          </w:tcPr>
          <w:p w:rsidR="00A10FCF" w:rsidRPr="00D34EBF" w:rsidRDefault="00A10FCF" w:rsidP="00767927">
            <w:pPr>
              <w:rPr>
                <w:sz w:val="16"/>
                <w:szCs w:val="16"/>
              </w:rPr>
            </w:pPr>
            <w:r w:rsidRPr="00D34EBF">
              <w:rPr>
                <w:sz w:val="16"/>
                <w:szCs w:val="16"/>
              </w:rPr>
              <w:t>Num Shells</w:t>
            </w:r>
          </w:p>
        </w:tc>
        <w:tc>
          <w:tcPr>
            <w:tcW w:w="1134" w:type="dxa"/>
            <w:shd w:val="clear" w:color="auto" w:fill="auto"/>
          </w:tcPr>
          <w:p w:rsidR="00A10FCF" w:rsidRPr="00D34EBF" w:rsidRDefault="00A10FCF" w:rsidP="00767927">
            <w:pPr>
              <w:rPr>
                <w:sz w:val="16"/>
                <w:szCs w:val="16"/>
              </w:rPr>
            </w:pPr>
            <w:r w:rsidRPr="00D34EBF">
              <w:rPr>
                <w:sz w:val="16"/>
                <w:szCs w:val="16"/>
              </w:rPr>
              <w:t>Number of shell prompts</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0 - 2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20</w:t>
            </w:r>
          </w:p>
        </w:tc>
        <w:tc>
          <w:tcPr>
            <w:tcW w:w="850" w:type="dxa"/>
            <w:shd w:val="clear" w:color="auto" w:fill="auto"/>
          </w:tcPr>
          <w:p w:rsidR="00A10FCF" w:rsidRPr="00D34EBF" w:rsidRDefault="00A10FCF" w:rsidP="00767927">
            <w:pPr>
              <w:rPr>
                <w:sz w:val="16"/>
                <w:szCs w:val="16"/>
              </w:rPr>
            </w:pPr>
            <w:r w:rsidRPr="00D34EBF">
              <w:rPr>
                <w:sz w:val="16"/>
                <w:szCs w:val="16"/>
              </w:rPr>
              <w:t>Num Access Files</w:t>
            </w:r>
          </w:p>
        </w:tc>
        <w:tc>
          <w:tcPr>
            <w:tcW w:w="1134" w:type="dxa"/>
            <w:shd w:val="clear" w:color="auto" w:fill="auto"/>
          </w:tcPr>
          <w:p w:rsidR="00A10FCF" w:rsidRPr="00D34EBF" w:rsidRDefault="00A10FCF" w:rsidP="00767927">
            <w:pPr>
              <w:rPr>
                <w:sz w:val="16"/>
                <w:szCs w:val="16"/>
              </w:rPr>
            </w:pPr>
            <w:r w:rsidRPr="00D34EBF">
              <w:rPr>
                <w:sz w:val="16"/>
                <w:szCs w:val="16"/>
              </w:rPr>
              <w:t>Number of operations on access control files</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0 - 9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21</w:t>
            </w:r>
          </w:p>
        </w:tc>
        <w:tc>
          <w:tcPr>
            <w:tcW w:w="850" w:type="dxa"/>
            <w:shd w:val="clear" w:color="auto" w:fill="auto"/>
          </w:tcPr>
          <w:p w:rsidR="00A10FCF" w:rsidRPr="00D34EBF" w:rsidRDefault="00A10FCF" w:rsidP="00767927">
            <w:pPr>
              <w:rPr>
                <w:sz w:val="16"/>
                <w:szCs w:val="16"/>
              </w:rPr>
            </w:pPr>
            <w:r w:rsidRPr="00D34EBF">
              <w:rPr>
                <w:sz w:val="16"/>
                <w:szCs w:val="16"/>
              </w:rPr>
              <w:t xml:space="preserve">Num Outbound </w:t>
            </w:r>
            <w:proofErr w:type="spellStart"/>
            <w:r w:rsidRPr="00D34EBF">
              <w:rPr>
                <w:sz w:val="16"/>
                <w:szCs w:val="16"/>
              </w:rPr>
              <w:t>Cmds</w:t>
            </w:r>
            <w:proofErr w:type="spellEnd"/>
          </w:p>
        </w:tc>
        <w:tc>
          <w:tcPr>
            <w:tcW w:w="1134" w:type="dxa"/>
            <w:shd w:val="clear" w:color="auto" w:fill="auto"/>
          </w:tcPr>
          <w:p w:rsidR="00A10FCF" w:rsidRPr="00D34EBF" w:rsidRDefault="00A10FCF" w:rsidP="00767927">
            <w:pPr>
              <w:rPr>
                <w:sz w:val="16"/>
                <w:szCs w:val="16"/>
              </w:rPr>
            </w:pPr>
            <w:r w:rsidRPr="00D34EBF">
              <w:rPr>
                <w:sz w:val="16"/>
                <w:szCs w:val="16"/>
              </w:rPr>
              <w:t>Number of outbound commands in an ftp session</w:t>
            </w:r>
          </w:p>
        </w:tc>
        <w:tc>
          <w:tcPr>
            <w:tcW w:w="992" w:type="dxa"/>
            <w:shd w:val="clear" w:color="auto" w:fill="auto"/>
          </w:tcPr>
          <w:p w:rsidR="00A10FCF" w:rsidRPr="00D34EBF" w:rsidRDefault="00A10FCF" w:rsidP="00767927">
            <w:pPr>
              <w:rPr>
                <w:sz w:val="16"/>
                <w:szCs w:val="16"/>
              </w:rPr>
            </w:pPr>
            <w:r w:rsidRPr="00D34EBF">
              <w:rPr>
                <w:sz w:val="16"/>
                <w:szCs w:val="16"/>
              </w:rPr>
              <w:t>Continuous</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22</w:t>
            </w:r>
          </w:p>
        </w:tc>
        <w:tc>
          <w:tcPr>
            <w:tcW w:w="850" w:type="dxa"/>
            <w:shd w:val="clear" w:color="auto" w:fill="auto"/>
          </w:tcPr>
          <w:p w:rsidR="00A10FCF" w:rsidRPr="00D34EBF" w:rsidRDefault="00A10FCF" w:rsidP="00767927">
            <w:pPr>
              <w:rPr>
                <w:sz w:val="16"/>
                <w:szCs w:val="16"/>
              </w:rPr>
            </w:pPr>
            <w:r w:rsidRPr="00D34EBF">
              <w:rPr>
                <w:sz w:val="16"/>
                <w:szCs w:val="16"/>
              </w:rPr>
              <w:t>Is Hot Logins</w:t>
            </w:r>
          </w:p>
        </w:tc>
        <w:tc>
          <w:tcPr>
            <w:tcW w:w="1134" w:type="dxa"/>
            <w:shd w:val="clear" w:color="auto" w:fill="auto"/>
          </w:tcPr>
          <w:p w:rsidR="00A10FCF" w:rsidRPr="00D34EBF" w:rsidRDefault="00A10FCF" w:rsidP="00767927">
            <w:pPr>
              <w:rPr>
                <w:sz w:val="16"/>
                <w:szCs w:val="16"/>
              </w:rPr>
            </w:pPr>
            <w:r w:rsidRPr="00D34EBF">
              <w:rPr>
                <w:sz w:val="16"/>
                <w:szCs w:val="16"/>
              </w:rPr>
              <w:t>1 if the login belongs to the "hot'' list i.e., root or admin; else 0</w:t>
            </w:r>
          </w:p>
        </w:tc>
        <w:tc>
          <w:tcPr>
            <w:tcW w:w="992" w:type="dxa"/>
            <w:shd w:val="clear" w:color="auto" w:fill="auto"/>
          </w:tcPr>
          <w:p w:rsidR="00A10FCF" w:rsidRPr="00D34EBF" w:rsidRDefault="00A10FCF" w:rsidP="00767927">
            <w:pPr>
              <w:rPr>
                <w:sz w:val="16"/>
                <w:szCs w:val="16"/>
              </w:rPr>
            </w:pPr>
            <w:r w:rsidRPr="00D34EBF">
              <w:rPr>
                <w:sz w:val="16"/>
                <w:szCs w:val="16"/>
              </w:rPr>
              <w:t>Binary</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 1}</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23</w:t>
            </w:r>
          </w:p>
        </w:tc>
        <w:tc>
          <w:tcPr>
            <w:tcW w:w="850" w:type="dxa"/>
            <w:shd w:val="clear" w:color="auto" w:fill="auto"/>
          </w:tcPr>
          <w:p w:rsidR="00A10FCF" w:rsidRPr="00D34EBF" w:rsidRDefault="00A10FCF" w:rsidP="00767927">
            <w:pPr>
              <w:rPr>
                <w:sz w:val="16"/>
                <w:szCs w:val="16"/>
              </w:rPr>
            </w:pPr>
            <w:r w:rsidRPr="00D34EBF">
              <w:rPr>
                <w:sz w:val="16"/>
                <w:szCs w:val="16"/>
              </w:rPr>
              <w:t>Is Guest Login</w:t>
            </w:r>
          </w:p>
        </w:tc>
        <w:tc>
          <w:tcPr>
            <w:tcW w:w="1134" w:type="dxa"/>
            <w:shd w:val="clear" w:color="auto" w:fill="auto"/>
          </w:tcPr>
          <w:p w:rsidR="00A10FCF" w:rsidRPr="00D34EBF" w:rsidRDefault="00A10FCF" w:rsidP="00767927">
            <w:pPr>
              <w:rPr>
                <w:sz w:val="16"/>
                <w:szCs w:val="16"/>
              </w:rPr>
            </w:pPr>
            <w:r w:rsidRPr="00D34EBF">
              <w:rPr>
                <w:sz w:val="16"/>
                <w:szCs w:val="16"/>
              </w:rPr>
              <w:t>1 if the login is a "guest'' login; 0 otherwise</w:t>
            </w:r>
          </w:p>
        </w:tc>
        <w:tc>
          <w:tcPr>
            <w:tcW w:w="992" w:type="dxa"/>
            <w:shd w:val="clear" w:color="auto" w:fill="auto"/>
          </w:tcPr>
          <w:p w:rsidR="00A10FCF" w:rsidRPr="00D34EBF" w:rsidRDefault="00A10FCF" w:rsidP="00767927">
            <w:pPr>
              <w:rPr>
                <w:sz w:val="16"/>
                <w:szCs w:val="16"/>
              </w:rPr>
            </w:pPr>
            <w:r w:rsidRPr="00D34EBF">
              <w:rPr>
                <w:sz w:val="16"/>
                <w:szCs w:val="16"/>
              </w:rPr>
              <w:t>Binary</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{0, 1}</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24</w:t>
            </w:r>
          </w:p>
        </w:tc>
        <w:tc>
          <w:tcPr>
            <w:tcW w:w="850" w:type="dxa"/>
            <w:shd w:val="clear" w:color="auto" w:fill="auto"/>
          </w:tcPr>
          <w:p w:rsidR="00A10FCF" w:rsidRPr="00D34EBF" w:rsidRDefault="00A10FCF" w:rsidP="00767927">
            <w:pPr>
              <w:rPr>
                <w:sz w:val="16"/>
                <w:szCs w:val="16"/>
              </w:rPr>
            </w:pPr>
            <w:r w:rsidRPr="00D34EBF">
              <w:rPr>
                <w:sz w:val="16"/>
                <w:szCs w:val="16"/>
              </w:rPr>
              <w:t>Count</w:t>
            </w:r>
          </w:p>
        </w:tc>
        <w:tc>
          <w:tcPr>
            <w:tcW w:w="1134" w:type="dxa"/>
            <w:shd w:val="clear" w:color="auto" w:fill="auto"/>
          </w:tcPr>
          <w:p w:rsidR="00A10FCF" w:rsidRPr="00D34EBF" w:rsidRDefault="00A10FCF" w:rsidP="00767927">
            <w:pPr>
              <w:rPr>
                <w:sz w:val="16"/>
                <w:szCs w:val="16"/>
              </w:rPr>
            </w:pPr>
            <w:r w:rsidRPr="00D34EBF">
              <w:rPr>
                <w:sz w:val="16"/>
                <w:szCs w:val="16"/>
              </w:rPr>
              <w:t>Number of connections to the same destination host as the current connection in the past two seconds</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0 - 511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25</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Srv</w:t>
            </w:r>
            <w:proofErr w:type="spellEnd"/>
            <w:r w:rsidRPr="00D34EBF">
              <w:rPr>
                <w:sz w:val="16"/>
                <w:szCs w:val="16"/>
              </w:rPr>
              <w:t xml:space="preserve"> Count</w:t>
            </w:r>
          </w:p>
        </w:tc>
        <w:tc>
          <w:tcPr>
            <w:tcW w:w="1134" w:type="dxa"/>
            <w:shd w:val="clear" w:color="auto" w:fill="auto"/>
          </w:tcPr>
          <w:p w:rsidR="00A10FCF" w:rsidRPr="00D34EBF" w:rsidRDefault="00A10FCF" w:rsidP="00767927">
            <w:pPr>
              <w:rPr>
                <w:sz w:val="16"/>
                <w:szCs w:val="16"/>
              </w:rPr>
            </w:pPr>
            <w:r w:rsidRPr="00D34EBF">
              <w:rPr>
                <w:sz w:val="16"/>
                <w:szCs w:val="16"/>
              </w:rPr>
              <w:t xml:space="preserve">Number of connections to the same </w:t>
            </w:r>
            <w:r w:rsidRPr="00D34EBF">
              <w:rPr>
                <w:sz w:val="16"/>
                <w:szCs w:val="16"/>
              </w:rPr>
              <w:t>service (port number) as the current connection in the past two seconds</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0 - 511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26</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Serror</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The percentage of connections that have activated the flag (4) s0, s1, s2 or s3, among the connections aggregated in count (23)</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27</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Srv</w:t>
            </w:r>
            <w:proofErr w:type="spellEnd"/>
            <w:r w:rsidRPr="00D34EBF">
              <w:rPr>
                <w:sz w:val="16"/>
                <w:szCs w:val="16"/>
              </w:rPr>
              <w:t xml:space="preserve"> </w:t>
            </w:r>
            <w:proofErr w:type="spellStart"/>
            <w:r w:rsidRPr="00D34EBF">
              <w:rPr>
                <w:sz w:val="16"/>
                <w:szCs w:val="16"/>
              </w:rPr>
              <w:t>Serror</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 xml:space="preserve">The percentage of connections that have activated the flag (4) s0, s1, s2 or s3, among the connections aggregated in </w:t>
            </w:r>
            <w:proofErr w:type="spellStart"/>
            <w:r w:rsidRPr="00D34EBF">
              <w:rPr>
                <w:sz w:val="16"/>
                <w:szCs w:val="16"/>
              </w:rPr>
              <w:t>srv_count</w:t>
            </w:r>
            <w:proofErr w:type="spellEnd"/>
            <w:r w:rsidRPr="00D34EBF">
              <w:rPr>
                <w:sz w:val="16"/>
                <w:szCs w:val="16"/>
              </w:rPr>
              <w:t xml:space="preserve"> (24)</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28</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Rerror</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The percentage of connections that have activated the flag (4) REJ, among the connections aggregated in count (23)</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29</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Srv</w:t>
            </w:r>
            <w:proofErr w:type="spellEnd"/>
            <w:r w:rsidRPr="00D34EBF">
              <w:rPr>
                <w:sz w:val="16"/>
                <w:szCs w:val="16"/>
              </w:rPr>
              <w:t xml:space="preserve"> </w:t>
            </w:r>
            <w:proofErr w:type="spellStart"/>
            <w:r w:rsidRPr="00D34EBF">
              <w:rPr>
                <w:sz w:val="16"/>
                <w:szCs w:val="16"/>
              </w:rPr>
              <w:t>Rerror</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 xml:space="preserve">The percentage of connections that have activated the flag (4) REJ, among the connections aggregated in </w:t>
            </w:r>
            <w:proofErr w:type="spellStart"/>
            <w:r w:rsidRPr="00D34EBF">
              <w:rPr>
                <w:sz w:val="16"/>
                <w:szCs w:val="16"/>
              </w:rPr>
              <w:t>srv_count</w:t>
            </w:r>
            <w:proofErr w:type="spellEnd"/>
            <w:r w:rsidRPr="00D34EBF">
              <w:rPr>
                <w:sz w:val="16"/>
                <w:szCs w:val="16"/>
              </w:rPr>
              <w:t xml:space="preserve"> (24)</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30</w:t>
            </w:r>
          </w:p>
        </w:tc>
        <w:tc>
          <w:tcPr>
            <w:tcW w:w="850" w:type="dxa"/>
            <w:shd w:val="clear" w:color="auto" w:fill="auto"/>
          </w:tcPr>
          <w:p w:rsidR="00A10FCF" w:rsidRPr="00D34EBF" w:rsidRDefault="00A10FCF" w:rsidP="00767927">
            <w:pPr>
              <w:rPr>
                <w:sz w:val="16"/>
                <w:szCs w:val="16"/>
              </w:rPr>
            </w:pPr>
            <w:r w:rsidRPr="00D34EBF">
              <w:rPr>
                <w:sz w:val="16"/>
                <w:szCs w:val="16"/>
              </w:rPr>
              <w:t xml:space="preserve">Same </w:t>
            </w:r>
            <w:proofErr w:type="spellStart"/>
            <w:r w:rsidRPr="00D34EBF">
              <w:rPr>
                <w:sz w:val="16"/>
                <w:szCs w:val="16"/>
              </w:rPr>
              <w:t>Srv</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The percentage of connections that were to the same service, among the connections aggregated in count (23)</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31</w:t>
            </w:r>
          </w:p>
        </w:tc>
        <w:tc>
          <w:tcPr>
            <w:tcW w:w="850" w:type="dxa"/>
            <w:shd w:val="clear" w:color="auto" w:fill="auto"/>
          </w:tcPr>
          <w:p w:rsidR="00A10FCF" w:rsidRPr="00D34EBF" w:rsidRDefault="00A10FCF" w:rsidP="00767927">
            <w:pPr>
              <w:rPr>
                <w:sz w:val="16"/>
                <w:szCs w:val="16"/>
              </w:rPr>
            </w:pPr>
            <w:r w:rsidRPr="00D34EBF">
              <w:rPr>
                <w:sz w:val="16"/>
                <w:szCs w:val="16"/>
              </w:rPr>
              <w:t xml:space="preserve">Diff </w:t>
            </w:r>
            <w:proofErr w:type="spellStart"/>
            <w:r w:rsidRPr="00D34EBF">
              <w:rPr>
                <w:sz w:val="16"/>
                <w:szCs w:val="16"/>
              </w:rPr>
              <w:t>Srv</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The percentage of connections that were to different services, among the connections aggregated in count (23)</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32</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Srv</w:t>
            </w:r>
            <w:proofErr w:type="spellEnd"/>
            <w:r w:rsidRPr="00D34EBF">
              <w:rPr>
                <w:sz w:val="16"/>
                <w:szCs w:val="16"/>
              </w:rPr>
              <w:t xml:space="preserve"> Diff Host Rate</w:t>
            </w:r>
          </w:p>
        </w:tc>
        <w:tc>
          <w:tcPr>
            <w:tcW w:w="1134" w:type="dxa"/>
            <w:shd w:val="clear" w:color="auto" w:fill="auto"/>
          </w:tcPr>
          <w:p w:rsidR="00A10FCF" w:rsidRPr="00D34EBF" w:rsidRDefault="00A10FCF" w:rsidP="00767927">
            <w:pPr>
              <w:rPr>
                <w:sz w:val="16"/>
                <w:szCs w:val="16"/>
              </w:rPr>
            </w:pPr>
            <w:r w:rsidRPr="00D34EBF">
              <w:rPr>
                <w:sz w:val="16"/>
                <w:szCs w:val="16"/>
              </w:rPr>
              <w:t xml:space="preserve">The percentage of connections that were to different destination machines </w:t>
            </w:r>
            <w:r w:rsidRPr="00D34EBF">
              <w:rPr>
                <w:sz w:val="16"/>
                <w:szCs w:val="16"/>
              </w:rPr>
              <w:lastRenderedPageBreak/>
              <w:t xml:space="preserve">among the connections aggregated in </w:t>
            </w:r>
            <w:proofErr w:type="spellStart"/>
            <w:r w:rsidRPr="00D34EBF">
              <w:rPr>
                <w:sz w:val="16"/>
                <w:szCs w:val="16"/>
              </w:rPr>
              <w:t>srv_count</w:t>
            </w:r>
            <w:proofErr w:type="spellEnd"/>
            <w:r w:rsidRPr="00D34EBF">
              <w:rPr>
                <w:sz w:val="16"/>
                <w:szCs w:val="16"/>
              </w:rPr>
              <w:t xml:space="preserve"> (24)</w:t>
            </w:r>
          </w:p>
        </w:tc>
        <w:tc>
          <w:tcPr>
            <w:tcW w:w="992" w:type="dxa"/>
            <w:shd w:val="clear" w:color="auto" w:fill="auto"/>
          </w:tcPr>
          <w:p w:rsidR="00A10FCF" w:rsidRPr="00D34EBF" w:rsidRDefault="00A10FCF" w:rsidP="00767927">
            <w:pPr>
              <w:rPr>
                <w:sz w:val="16"/>
                <w:szCs w:val="16"/>
              </w:rPr>
            </w:pPr>
            <w:r w:rsidRPr="00D34EBF">
              <w:rPr>
                <w:sz w:val="16"/>
                <w:szCs w:val="16"/>
              </w:rPr>
              <w:lastRenderedPageBreak/>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33</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Dst</w:t>
            </w:r>
            <w:proofErr w:type="spellEnd"/>
            <w:r w:rsidRPr="00D34EBF">
              <w:rPr>
                <w:sz w:val="16"/>
                <w:szCs w:val="16"/>
              </w:rPr>
              <w:t xml:space="preserve"> Host Count</w:t>
            </w:r>
          </w:p>
        </w:tc>
        <w:tc>
          <w:tcPr>
            <w:tcW w:w="1134" w:type="dxa"/>
            <w:shd w:val="clear" w:color="auto" w:fill="auto"/>
          </w:tcPr>
          <w:p w:rsidR="00A10FCF" w:rsidRPr="00D34EBF" w:rsidRDefault="00A10FCF" w:rsidP="00767927">
            <w:pPr>
              <w:rPr>
                <w:sz w:val="16"/>
                <w:szCs w:val="16"/>
              </w:rPr>
            </w:pPr>
            <w:r w:rsidRPr="00D34EBF">
              <w:rPr>
                <w:sz w:val="16"/>
                <w:szCs w:val="16"/>
              </w:rPr>
              <w:t>Number of connections having the same destination host IP address</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0 - 255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34</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Dst</w:t>
            </w:r>
            <w:proofErr w:type="spellEnd"/>
            <w:r w:rsidRPr="00D34EBF">
              <w:rPr>
                <w:sz w:val="16"/>
                <w:szCs w:val="16"/>
              </w:rPr>
              <w:t xml:space="preserve"> Host </w:t>
            </w:r>
            <w:proofErr w:type="spellStart"/>
            <w:r w:rsidRPr="00D34EBF">
              <w:rPr>
                <w:sz w:val="16"/>
                <w:szCs w:val="16"/>
              </w:rPr>
              <w:t>Srv</w:t>
            </w:r>
            <w:proofErr w:type="spellEnd"/>
            <w:r w:rsidRPr="00D34EBF">
              <w:rPr>
                <w:sz w:val="16"/>
                <w:szCs w:val="16"/>
              </w:rPr>
              <w:t xml:space="preserve"> Count</w:t>
            </w:r>
          </w:p>
        </w:tc>
        <w:tc>
          <w:tcPr>
            <w:tcW w:w="1134" w:type="dxa"/>
            <w:shd w:val="clear" w:color="auto" w:fill="auto"/>
          </w:tcPr>
          <w:p w:rsidR="00A10FCF" w:rsidRPr="00D34EBF" w:rsidRDefault="00A10FCF" w:rsidP="00767927">
            <w:pPr>
              <w:rPr>
                <w:sz w:val="16"/>
                <w:szCs w:val="16"/>
              </w:rPr>
            </w:pPr>
            <w:r w:rsidRPr="00D34EBF">
              <w:rPr>
                <w:sz w:val="16"/>
                <w:szCs w:val="16"/>
              </w:rPr>
              <w:t>Number of connections having the same port number</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Integers</w:t>
            </w:r>
          </w:p>
        </w:tc>
        <w:tc>
          <w:tcPr>
            <w:tcW w:w="738" w:type="dxa"/>
            <w:shd w:val="clear" w:color="auto" w:fill="auto"/>
          </w:tcPr>
          <w:p w:rsidR="00A10FCF" w:rsidRPr="00D34EBF" w:rsidRDefault="00A10FCF" w:rsidP="00767927">
            <w:pPr>
              <w:rPr>
                <w:sz w:val="16"/>
                <w:szCs w:val="16"/>
              </w:rPr>
            </w:pPr>
            <w:r w:rsidRPr="00D34EBF">
              <w:rPr>
                <w:sz w:val="16"/>
                <w:szCs w:val="16"/>
              </w:rPr>
              <w:t xml:space="preserve">0 - 255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35</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Dst</w:t>
            </w:r>
            <w:proofErr w:type="spellEnd"/>
            <w:r w:rsidRPr="00D34EBF">
              <w:rPr>
                <w:sz w:val="16"/>
                <w:szCs w:val="16"/>
              </w:rPr>
              <w:t xml:space="preserve"> Host Same </w:t>
            </w:r>
            <w:proofErr w:type="spellStart"/>
            <w:r w:rsidRPr="00D34EBF">
              <w:rPr>
                <w:sz w:val="16"/>
                <w:szCs w:val="16"/>
              </w:rPr>
              <w:t>Srv</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 xml:space="preserve">The percentage of connections that were to different services, among the connections aggregated in </w:t>
            </w:r>
            <w:proofErr w:type="spellStart"/>
            <w:r w:rsidRPr="00D34EBF">
              <w:rPr>
                <w:sz w:val="16"/>
                <w:szCs w:val="16"/>
              </w:rPr>
              <w:t>dst_host_count</w:t>
            </w:r>
            <w:proofErr w:type="spellEnd"/>
            <w:r w:rsidRPr="00D34EBF">
              <w:rPr>
                <w:sz w:val="16"/>
                <w:szCs w:val="16"/>
              </w:rPr>
              <w:t xml:space="preserve"> (32)</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36</w:t>
            </w:r>
          </w:p>
        </w:tc>
        <w:tc>
          <w:tcPr>
            <w:tcW w:w="850" w:type="dxa"/>
            <w:shd w:val="clear" w:color="auto" w:fill="auto"/>
          </w:tcPr>
          <w:p w:rsidR="00A10FCF" w:rsidRPr="00D34EBF" w:rsidRDefault="00A10FCF" w:rsidP="00767927">
            <w:pPr>
              <w:rPr>
                <w:sz w:val="16"/>
                <w:szCs w:val="16"/>
              </w:rPr>
            </w:pPr>
            <w:proofErr w:type="spellStart"/>
            <w:r w:rsidRPr="00D34EBF">
              <w:rPr>
                <w:sz w:val="16"/>
                <w:szCs w:val="16"/>
              </w:rPr>
              <w:t>Dst</w:t>
            </w:r>
            <w:proofErr w:type="spellEnd"/>
            <w:r w:rsidRPr="00D34EBF">
              <w:rPr>
                <w:sz w:val="16"/>
                <w:szCs w:val="16"/>
              </w:rPr>
              <w:t xml:space="preserve"> Host Diff </w:t>
            </w:r>
            <w:proofErr w:type="spellStart"/>
            <w:r w:rsidRPr="00D34EBF">
              <w:rPr>
                <w:sz w:val="16"/>
                <w:szCs w:val="16"/>
              </w:rPr>
              <w:t>Srv</w:t>
            </w:r>
            <w:proofErr w:type="spellEnd"/>
            <w:r w:rsidRPr="00D34EBF">
              <w:rPr>
                <w:sz w:val="16"/>
                <w:szCs w:val="16"/>
              </w:rPr>
              <w:t xml:space="preserve"> Rate</w:t>
            </w:r>
          </w:p>
        </w:tc>
        <w:tc>
          <w:tcPr>
            <w:tcW w:w="1134" w:type="dxa"/>
            <w:shd w:val="clear" w:color="auto" w:fill="auto"/>
          </w:tcPr>
          <w:p w:rsidR="00A10FCF" w:rsidRPr="00D34EBF" w:rsidRDefault="00A10FCF" w:rsidP="00767927">
            <w:pPr>
              <w:rPr>
                <w:sz w:val="16"/>
                <w:szCs w:val="16"/>
              </w:rPr>
            </w:pPr>
            <w:r w:rsidRPr="00D34EBF">
              <w:rPr>
                <w:sz w:val="16"/>
                <w:szCs w:val="16"/>
              </w:rPr>
              <w:t xml:space="preserve">The percentage of connections that were to different services, among the connections aggregated in </w:t>
            </w:r>
            <w:proofErr w:type="spellStart"/>
            <w:r w:rsidRPr="00D34EBF">
              <w:rPr>
                <w:sz w:val="16"/>
                <w:szCs w:val="16"/>
              </w:rPr>
              <w:t>dst_host_count</w:t>
            </w:r>
            <w:proofErr w:type="spellEnd"/>
            <w:r w:rsidRPr="00D34EBF">
              <w:rPr>
                <w:sz w:val="16"/>
                <w:szCs w:val="16"/>
              </w:rPr>
              <w:t xml:space="preserve"> (32)</w:t>
            </w:r>
          </w:p>
        </w:tc>
        <w:tc>
          <w:tcPr>
            <w:tcW w:w="992" w:type="dxa"/>
            <w:shd w:val="clear" w:color="auto" w:fill="auto"/>
          </w:tcPr>
          <w:p w:rsidR="00A10FCF" w:rsidRPr="00D34EBF" w:rsidRDefault="00A10FCF" w:rsidP="00767927">
            <w:pPr>
              <w:rPr>
                <w:sz w:val="16"/>
                <w:szCs w:val="16"/>
              </w:rPr>
            </w:pPr>
            <w:r w:rsidRPr="00D34EBF">
              <w:rPr>
                <w:sz w:val="16"/>
                <w:szCs w:val="16"/>
              </w:rPr>
              <w:t>Discrete</w:t>
            </w:r>
          </w:p>
        </w:tc>
        <w:tc>
          <w:tcPr>
            <w:tcW w:w="822" w:type="dxa"/>
            <w:shd w:val="clear" w:color="auto" w:fill="auto"/>
          </w:tcPr>
          <w:p w:rsidR="00A10FCF" w:rsidRPr="00D34EBF" w:rsidRDefault="00A10FCF" w:rsidP="00767927">
            <w:pPr>
              <w:rPr>
                <w:sz w:val="16"/>
                <w:szCs w:val="16"/>
              </w:rPr>
            </w:pPr>
            <w:r w:rsidRPr="00D34EBF">
              <w:rPr>
                <w:sz w:val="16"/>
                <w:szCs w:val="16"/>
              </w:rPr>
              <w:t>Floats (hundredths of a decimal)</w:t>
            </w:r>
          </w:p>
        </w:tc>
        <w:tc>
          <w:tcPr>
            <w:tcW w:w="738" w:type="dxa"/>
            <w:shd w:val="clear" w:color="auto" w:fill="auto"/>
          </w:tcPr>
          <w:p w:rsidR="00A10FCF" w:rsidRPr="00D34EBF" w:rsidRDefault="00A10FCF" w:rsidP="00767927">
            <w:pPr>
              <w:rPr>
                <w:sz w:val="16"/>
                <w:szCs w:val="16"/>
              </w:rPr>
            </w:pPr>
            <w:r w:rsidRPr="00D34EBF">
              <w:rPr>
                <w:sz w:val="16"/>
                <w:szCs w:val="16"/>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37</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Srv</w:t>
            </w:r>
            <w:proofErr w:type="spellEnd"/>
            <w:r w:rsidRPr="00D34EBF">
              <w:rPr>
                <w:rFonts w:eastAsia="Times New Roman"/>
                <w:color w:val="000000"/>
                <w:sz w:val="16"/>
                <w:szCs w:val="16"/>
                <w:lang w:val="en-IN" w:eastAsia="en-IN"/>
              </w:rPr>
              <w:t xml:space="preserve"> Diff Host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percentage of connections that were to different destination machines, among the connections aggregated in </w:t>
            </w:r>
            <w:proofErr w:type="spellStart"/>
            <w:r w:rsidRPr="00D34EBF">
              <w:rPr>
                <w:rFonts w:eastAsia="Times New Roman"/>
                <w:color w:val="000000"/>
                <w:sz w:val="16"/>
                <w:szCs w:val="16"/>
                <w:lang w:val="en-IN" w:eastAsia="en-IN"/>
              </w:rPr>
              <w:t>dst_host_srv_count</w:t>
            </w:r>
            <w:proofErr w:type="spellEnd"/>
            <w:r w:rsidRPr="00D34EBF">
              <w:rPr>
                <w:rFonts w:eastAsia="Times New Roman"/>
                <w:color w:val="000000"/>
                <w:sz w:val="16"/>
                <w:szCs w:val="16"/>
                <w:lang w:val="en-IN" w:eastAsia="en-IN"/>
              </w:rPr>
              <w:t xml:space="preserve"> (33)</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38</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Serror</w:t>
            </w:r>
            <w:proofErr w:type="spellEnd"/>
            <w:r w:rsidRPr="00D34EBF">
              <w:rPr>
                <w:rFonts w:eastAsia="Times New Roman"/>
                <w:color w:val="000000"/>
                <w:sz w:val="16"/>
                <w:szCs w:val="16"/>
                <w:lang w:val="en-IN" w:eastAsia="en-IN"/>
              </w:rPr>
              <w:t xml:space="preserve">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percentage of connections that have activated the flag (4) s0, s1, s2 or s3, among the connections </w:t>
            </w:r>
            <w:r w:rsidRPr="00D34EBF">
              <w:rPr>
                <w:rFonts w:eastAsia="Times New Roman"/>
                <w:color w:val="000000"/>
                <w:sz w:val="16"/>
                <w:szCs w:val="16"/>
                <w:lang w:val="en-IN" w:eastAsia="en-IN"/>
              </w:rPr>
              <w:t xml:space="preserve">aggregated in </w:t>
            </w:r>
            <w:proofErr w:type="spellStart"/>
            <w:r w:rsidRPr="00D34EBF">
              <w:rPr>
                <w:rFonts w:eastAsia="Times New Roman"/>
                <w:color w:val="000000"/>
                <w:sz w:val="16"/>
                <w:szCs w:val="16"/>
                <w:lang w:val="en-IN" w:eastAsia="en-IN"/>
              </w:rPr>
              <w:t>dst_host_count</w:t>
            </w:r>
            <w:proofErr w:type="spellEnd"/>
            <w:r w:rsidRPr="00D34EBF">
              <w:rPr>
                <w:rFonts w:eastAsia="Times New Roman"/>
                <w:color w:val="000000"/>
                <w:sz w:val="16"/>
                <w:szCs w:val="16"/>
                <w:lang w:val="en-IN" w:eastAsia="en-IN"/>
              </w:rPr>
              <w:t xml:space="preserve"> (32)</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39</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Srv</w:t>
            </w:r>
            <w:proofErr w:type="spellEnd"/>
            <w:r w:rsidRPr="00D34EBF">
              <w:rPr>
                <w:rFonts w:eastAsia="Times New Roman"/>
                <w:color w:val="000000"/>
                <w:sz w:val="16"/>
                <w:szCs w:val="16"/>
                <w:lang w:val="en-IN" w:eastAsia="en-IN"/>
              </w:rPr>
              <w:t xml:space="preserve"> </w:t>
            </w:r>
            <w:proofErr w:type="spellStart"/>
            <w:r w:rsidRPr="00D34EBF">
              <w:rPr>
                <w:rFonts w:eastAsia="Times New Roman"/>
                <w:color w:val="000000"/>
                <w:sz w:val="16"/>
                <w:szCs w:val="16"/>
                <w:lang w:val="en-IN" w:eastAsia="en-IN"/>
              </w:rPr>
              <w:t>Serror</w:t>
            </w:r>
            <w:proofErr w:type="spellEnd"/>
            <w:r w:rsidRPr="00D34EBF">
              <w:rPr>
                <w:rFonts w:eastAsia="Times New Roman"/>
                <w:color w:val="000000"/>
                <w:sz w:val="16"/>
                <w:szCs w:val="16"/>
                <w:lang w:val="en-IN" w:eastAsia="en-IN"/>
              </w:rPr>
              <w:t xml:space="preserve">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 of connections that have activated the flag (4) s0, s1, s2 or s3, among the connections aggregated in </w:t>
            </w:r>
            <w:proofErr w:type="spellStart"/>
            <w:r w:rsidRPr="00D34EBF">
              <w:rPr>
                <w:rFonts w:eastAsia="Times New Roman"/>
                <w:color w:val="000000"/>
                <w:sz w:val="16"/>
                <w:szCs w:val="16"/>
                <w:lang w:val="en-IN" w:eastAsia="en-IN"/>
              </w:rPr>
              <w:t>dst_host_srv_count</w:t>
            </w:r>
            <w:proofErr w:type="spellEnd"/>
            <w:r w:rsidRPr="00D34EBF">
              <w:rPr>
                <w:rFonts w:eastAsia="Times New Roman"/>
                <w:color w:val="000000"/>
                <w:sz w:val="16"/>
                <w:szCs w:val="16"/>
                <w:lang w:val="en-IN" w:eastAsia="en-IN"/>
              </w:rPr>
              <w:t xml:space="preserve"> (33)</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40</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Rerror</w:t>
            </w:r>
            <w:proofErr w:type="spellEnd"/>
            <w:r w:rsidRPr="00D34EBF">
              <w:rPr>
                <w:rFonts w:eastAsia="Times New Roman"/>
                <w:color w:val="000000"/>
                <w:sz w:val="16"/>
                <w:szCs w:val="16"/>
                <w:lang w:val="en-IN" w:eastAsia="en-IN"/>
              </w:rPr>
              <w:t xml:space="preserve">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percentage of connections that have activated the flag (4) REJ, among the connections aggregated in </w:t>
            </w:r>
            <w:proofErr w:type="spellStart"/>
            <w:r w:rsidRPr="00D34EBF">
              <w:rPr>
                <w:rFonts w:eastAsia="Times New Roman"/>
                <w:color w:val="000000"/>
                <w:sz w:val="16"/>
                <w:szCs w:val="16"/>
                <w:lang w:val="en-IN" w:eastAsia="en-IN"/>
              </w:rPr>
              <w:t>dst_host_count</w:t>
            </w:r>
            <w:proofErr w:type="spellEnd"/>
            <w:r w:rsidRPr="00D34EBF">
              <w:rPr>
                <w:rFonts w:eastAsia="Times New Roman"/>
                <w:color w:val="000000"/>
                <w:sz w:val="16"/>
                <w:szCs w:val="16"/>
                <w:lang w:val="en-IN" w:eastAsia="en-IN"/>
              </w:rPr>
              <w:t xml:space="preserve"> (32)</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41</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Srv</w:t>
            </w:r>
            <w:proofErr w:type="spellEnd"/>
            <w:r w:rsidRPr="00D34EBF">
              <w:rPr>
                <w:rFonts w:eastAsia="Times New Roman"/>
                <w:color w:val="000000"/>
                <w:sz w:val="16"/>
                <w:szCs w:val="16"/>
                <w:lang w:val="en-IN" w:eastAsia="en-IN"/>
              </w:rPr>
              <w:t xml:space="preserve"> </w:t>
            </w:r>
            <w:proofErr w:type="spellStart"/>
            <w:r w:rsidRPr="00D34EBF">
              <w:rPr>
                <w:rFonts w:eastAsia="Times New Roman"/>
                <w:color w:val="000000"/>
                <w:sz w:val="16"/>
                <w:szCs w:val="16"/>
                <w:lang w:val="en-IN" w:eastAsia="en-IN"/>
              </w:rPr>
              <w:t>Rerror</w:t>
            </w:r>
            <w:proofErr w:type="spellEnd"/>
            <w:r w:rsidRPr="00D34EBF">
              <w:rPr>
                <w:rFonts w:eastAsia="Times New Roman"/>
                <w:color w:val="000000"/>
                <w:sz w:val="16"/>
                <w:szCs w:val="16"/>
                <w:lang w:val="en-IN" w:eastAsia="en-IN"/>
              </w:rPr>
              <w:t xml:space="preserve">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percentage of connections that have activated the flag (4) REJ, among the connections aggregated in </w:t>
            </w:r>
            <w:proofErr w:type="spellStart"/>
            <w:r w:rsidRPr="00D34EBF">
              <w:rPr>
                <w:rFonts w:eastAsia="Times New Roman"/>
                <w:color w:val="000000"/>
                <w:sz w:val="16"/>
                <w:szCs w:val="16"/>
                <w:lang w:val="en-IN" w:eastAsia="en-IN"/>
              </w:rPr>
              <w:t>dst_host_srv_count</w:t>
            </w:r>
            <w:proofErr w:type="spellEnd"/>
            <w:r w:rsidRPr="00D34EBF">
              <w:rPr>
                <w:rFonts w:eastAsia="Times New Roman"/>
                <w:color w:val="000000"/>
                <w:sz w:val="16"/>
                <w:szCs w:val="16"/>
                <w:lang w:val="en-IN" w:eastAsia="en-IN"/>
              </w:rPr>
              <w:t xml:space="preserve"> (33)</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42</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Class</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Classification of the traffic input</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Categorical</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Strings</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43</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Difficulty Level</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Difficulty level</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Integers</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0 - 21 </w:t>
            </w:r>
          </w:p>
        </w:tc>
      </w:tr>
      <w:tr w:rsidR="00A10FCF" w:rsidRPr="00D34EBF" w:rsidTr="00767927">
        <w:tc>
          <w:tcPr>
            <w:tcW w:w="421" w:type="dxa"/>
            <w:shd w:val="clear" w:color="auto" w:fill="auto"/>
          </w:tcPr>
          <w:p w:rsidR="00A10FCF" w:rsidRPr="00D34EBF" w:rsidRDefault="00A10FCF" w:rsidP="00767927">
            <w:pPr>
              <w:rPr>
                <w:sz w:val="16"/>
                <w:szCs w:val="16"/>
              </w:rPr>
            </w:pPr>
            <w:r w:rsidRPr="00D34EBF">
              <w:rPr>
                <w:sz w:val="16"/>
                <w:szCs w:val="16"/>
              </w:rPr>
              <w:t>44</w:t>
            </w:r>
          </w:p>
        </w:tc>
        <w:tc>
          <w:tcPr>
            <w:tcW w:w="850"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proofErr w:type="spellStart"/>
            <w:r w:rsidRPr="00D34EBF">
              <w:rPr>
                <w:rFonts w:eastAsia="Times New Roman"/>
                <w:color w:val="000000"/>
                <w:sz w:val="16"/>
                <w:szCs w:val="16"/>
                <w:lang w:val="en-IN" w:eastAsia="en-IN"/>
              </w:rPr>
              <w:t>Dst</w:t>
            </w:r>
            <w:proofErr w:type="spellEnd"/>
            <w:r w:rsidRPr="00D34EBF">
              <w:rPr>
                <w:rFonts w:eastAsia="Times New Roman"/>
                <w:color w:val="000000"/>
                <w:sz w:val="16"/>
                <w:szCs w:val="16"/>
                <w:lang w:val="en-IN" w:eastAsia="en-IN"/>
              </w:rPr>
              <w:t xml:space="preserve"> Host </w:t>
            </w:r>
            <w:proofErr w:type="spellStart"/>
            <w:r w:rsidRPr="00D34EBF">
              <w:rPr>
                <w:rFonts w:eastAsia="Times New Roman"/>
                <w:color w:val="000000"/>
                <w:sz w:val="16"/>
                <w:szCs w:val="16"/>
                <w:lang w:val="en-IN" w:eastAsia="en-IN"/>
              </w:rPr>
              <w:t>Srv</w:t>
            </w:r>
            <w:proofErr w:type="spellEnd"/>
            <w:r w:rsidRPr="00D34EBF">
              <w:rPr>
                <w:rFonts w:eastAsia="Times New Roman"/>
                <w:color w:val="000000"/>
                <w:sz w:val="16"/>
                <w:szCs w:val="16"/>
                <w:lang w:val="en-IN" w:eastAsia="en-IN"/>
              </w:rPr>
              <w:t xml:space="preserve"> Diff Host Rate</w:t>
            </w:r>
          </w:p>
        </w:tc>
        <w:tc>
          <w:tcPr>
            <w:tcW w:w="1134"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The percentage of connections that were to different destination machines, among the connections aggregated in </w:t>
            </w:r>
            <w:proofErr w:type="spellStart"/>
            <w:r w:rsidRPr="00D34EBF">
              <w:rPr>
                <w:rFonts w:eastAsia="Times New Roman"/>
                <w:color w:val="000000"/>
                <w:sz w:val="16"/>
                <w:szCs w:val="16"/>
                <w:lang w:val="en-IN" w:eastAsia="en-IN"/>
              </w:rPr>
              <w:t>dst_host_srv_count</w:t>
            </w:r>
            <w:proofErr w:type="spellEnd"/>
            <w:r w:rsidRPr="00D34EBF">
              <w:rPr>
                <w:rFonts w:eastAsia="Times New Roman"/>
                <w:color w:val="000000"/>
                <w:sz w:val="16"/>
                <w:szCs w:val="16"/>
                <w:lang w:val="en-IN" w:eastAsia="en-IN"/>
              </w:rPr>
              <w:t xml:space="preserve"> (33)</w:t>
            </w:r>
          </w:p>
        </w:tc>
        <w:tc>
          <w:tcPr>
            <w:tcW w:w="99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Discrete</w:t>
            </w:r>
          </w:p>
        </w:tc>
        <w:tc>
          <w:tcPr>
            <w:tcW w:w="822"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Floats (hundredths of a decimal)</w:t>
            </w:r>
          </w:p>
        </w:tc>
        <w:tc>
          <w:tcPr>
            <w:tcW w:w="738" w:type="dxa"/>
            <w:shd w:val="clear" w:color="auto" w:fill="auto"/>
          </w:tcPr>
          <w:p w:rsidR="00A10FCF" w:rsidRPr="00D34EBF" w:rsidRDefault="00A10FCF" w:rsidP="00767927">
            <w:pPr>
              <w:spacing w:line="276" w:lineRule="auto"/>
              <w:rPr>
                <w:rFonts w:eastAsia="Times New Roman"/>
                <w:color w:val="000000"/>
                <w:sz w:val="16"/>
                <w:szCs w:val="16"/>
                <w:lang w:val="en-IN" w:eastAsia="en-IN"/>
              </w:rPr>
            </w:pPr>
            <w:r w:rsidRPr="00D34EBF">
              <w:rPr>
                <w:rFonts w:eastAsia="Times New Roman"/>
                <w:color w:val="000000"/>
                <w:sz w:val="16"/>
                <w:szCs w:val="16"/>
                <w:lang w:val="en-IN" w:eastAsia="en-IN"/>
              </w:rPr>
              <w:t xml:space="preserve">0 - 1 </w:t>
            </w:r>
          </w:p>
        </w:tc>
      </w:tr>
    </w:tbl>
    <w:p w:rsidR="00A10FCF" w:rsidRPr="00A10FCF" w:rsidRDefault="00A10FCF" w:rsidP="00A10FCF">
      <w:pPr>
        <w:jc w:val="both"/>
        <w:sectPr w:rsidR="00A10FCF" w:rsidRPr="00A10FCF" w:rsidSect="003B4E04">
          <w:type w:val="continuous"/>
          <w:pgSz w:w="11906" w:h="16838" w:code="9"/>
          <w:pgMar w:top="1080" w:right="907" w:bottom="1440" w:left="907" w:header="720" w:footer="720" w:gutter="0"/>
          <w:cols w:num="2" w:space="360"/>
          <w:docGrid w:linePitch="360"/>
        </w:sectPr>
      </w:pPr>
    </w:p>
    <w:p w:rsidR="00C30461" w:rsidRDefault="00C30461" w:rsidP="00A10FCF">
      <w:pPr>
        <w:tabs>
          <w:tab w:val="left" w:pos="7355"/>
        </w:tabs>
        <w:jc w:val="both"/>
      </w:pPr>
    </w:p>
    <w:sectPr w:rsidR="00C3046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8D4" w:rsidRDefault="004E18D4" w:rsidP="00D34EBF">
      <w:r>
        <w:separator/>
      </w:r>
    </w:p>
  </w:endnote>
  <w:endnote w:type="continuationSeparator" w:id="0">
    <w:p w:rsidR="004E18D4" w:rsidRDefault="004E18D4" w:rsidP="00D34EBF">
      <w:r>
        <w:continuationSeparator/>
      </w:r>
    </w:p>
  </w:endnote>
  <w:endnote w:id="1">
    <w:p w:rsidR="00472E7F" w:rsidRDefault="00472E7F">
      <w:pPr>
        <w:pStyle w:val="EndnoteText"/>
      </w:pPr>
      <w:r>
        <w:rPr>
          <w:rStyle w:val="EndnoteReference"/>
        </w:rPr>
        <w:endnoteRef/>
      </w:r>
      <w:r>
        <w:t xml:space="preserve"> </w:t>
      </w:r>
      <w:hyperlink r:id="rId1" w:history="1">
        <w:r w:rsidRPr="005F066A">
          <w:rPr>
            <w:rStyle w:val="Hyperlink"/>
          </w:rPr>
          <w:t>https://github.com/dharaneishvc/APT-detection-Deep-Learning-IBM</w:t>
        </w:r>
      </w:hyperlink>
    </w:p>
    <w:p w:rsidR="00472E7F" w:rsidRPr="00472E7F" w:rsidRDefault="00472E7F">
      <w:pPr>
        <w:pStyle w:val="EndnoteText"/>
        <w:rPr>
          <w:lang w:val="en-I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8D4" w:rsidRDefault="004E18D4" w:rsidP="00D34EBF">
      <w:r>
        <w:separator/>
      </w:r>
    </w:p>
  </w:footnote>
  <w:footnote w:type="continuationSeparator" w:id="0">
    <w:p w:rsidR="004E18D4" w:rsidRDefault="004E18D4" w:rsidP="00D34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145978"/>
    <w:multiLevelType w:val="hybridMultilevel"/>
    <w:tmpl w:val="0D18D8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6770E17"/>
    <w:multiLevelType w:val="hybridMultilevel"/>
    <w:tmpl w:val="7A6E51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BB7F32"/>
    <w:multiLevelType w:val="hybridMultilevel"/>
    <w:tmpl w:val="7A6E51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AA2CE6"/>
    <w:multiLevelType w:val="hybridMultilevel"/>
    <w:tmpl w:val="4CD606FC"/>
    <w:lvl w:ilvl="0" w:tplc="904AC8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E017CE9"/>
    <w:multiLevelType w:val="hybridMultilevel"/>
    <w:tmpl w:val="83B2D7E8"/>
    <w:lvl w:ilvl="0" w:tplc="D4344C96">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1A581B"/>
    <w:multiLevelType w:val="hybridMultilevel"/>
    <w:tmpl w:val="7A6E51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6515EF5"/>
    <w:multiLevelType w:val="hybridMultilevel"/>
    <w:tmpl w:val="7A6E51F0"/>
    <w:lvl w:ilvl="0" w:tplc="75780510">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E256AF4"/>
    <w:multiLevelType w:val="hybridMultilevel"/>
    <w:tmpl w:val="7A6E51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E23DD4"/>
    <w:multiLevelType w:val="hybridMultilevel"/>
    <w:tmpl w:val="63E6F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4716AE7C"/>
    <w:lvl w:ilvl="0" w:tplc="46601DD6">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6198239">
    <w:abstractNumId w:val="17"/>
  </w:num>
  <w:num w:numId="2" w16cid:durableId="1076785819">
    <w:abstractNumId w:val="28"/>
  </w:num>
  <w:num w:numId="3" w16cid:durableId="1879854042">
    <w:abstractNumId w:val="16"/>
  </w:num>
  <w:num w:numId="4" w16cid:durableId="1100494179">
    <w:abstractNumId w:val="22"/>
  </w:num>
  <w:num w:numId="5" w16cid:durableId="1338732994">
    <w:abstractNumId w:val="25"/>
  </w:num>
  <w:num w:numId="6" w16cid:durableId="1678726465">
    <w:abstractNumId w:val="29"/>
  </w:num>
  <w:num w:numId="7" w16cid:durableId="1667131133">
    <w:abstractNumId w:val="19"/>
  </w:num>
  <w:num w:numId="8" w16cid:durableId="1081875666">
    <w:abstractNumId w:val="15"/>
  </w:num>
  <w:num w:numId="9" w16cid:durableId="1530027882">
    <w:abstractNumId w:val="14"/>
  </w:num>
  <w:num w:numId="10" w16cid:durableId="1091589213">
    <w:abstractNumId w:val="0"/>
  </w:num>
  <w:num w:numId="11" w16cid:durableId="1005132540">
    <w:abstractNumId w:val="10"/>
  </w:num>
  <w:num w:numId="12" w16cid:durableId="1838185543">
    <w:abstractNumId w:val="8"/>
  </w:num>
  <w:num w:numId="13" w16cid:durableId="328873742">
    <w:abstractNumId w:val="7"/>
  </w:num>
  <w:num w:numId="14" w16cid:durableId="1586842139">
    <w:abstractNumId w:val="6"/>
  </w:num>
  <w:num w:numId="15" w16cid:durableId="739064434">
    <w:abstractNumId w:val="5"/>
  </w:num>
  <w:num w:numId="16" w16cid:durableId="1955667568">
    <w:abstractNumId w:val="9"/>
  </w:num>
  <w:num w:numId="17" w16cid:durableId="1539703297">
    <w:abstractNumId w:val="4"/>
  </w:num>
  <w:num w:numId="18" w16cid:durableId="220286621">
    <w:abstractNumId w:val="3"/>
  </w:num>
  <w:num w:numId="19" w16cid:durableId="728459183">
    <w:abstractNumId w:val="2"/>
  </w:num>
  <w:num w:numId="20" w16cid:durableId="1820271204">
    <w:abstractNumId w:val="1"/>
  </w:num>
  <w:num w:numId="21" w16cid:durableId="530845367">
    <w:abstractNumId w:val="24"/>
  </w:num>
  <w:num w:numId="22" w16cid:durableId="1197934842">
    <w:abstractNumId w:val="27"/>
  </w:num>
  <w:num w:numId="23" w16cid:durableId="445269620">
    <w:abstractNumId w:val="30"/>
  </w:num>
  <w:num w:numId="24" w16cid:durableId="202403972">
    <w:abstractNumId w:val="18"/>
  </w:num>
  <w:num w:numId="25" w16cid:durableId="1269970157">
    <w:abstractNumId w:val="23"/>
  </w:num>
  <w:num w:numId="26" w16cid:durableId="641038205">
    <w:abstractNumId w:val="21"/>
  </w:num>
  <w:num w:numId="27" w16cid:durableId="1172530184">
    <w:abstractNumId w:val="12"/>
  </w:num>
  <w:num w:numId="28" w16cid:durableId="1430394087">
    <w:abstractNumId w:val="13"/>
  </w:num>
  <w:num w:numId="29" w16cid:durableId="504201049">
    <w:abstractNumId w:val="26"/>
  </w:num>
  <w:num w:numId="30" w16cid:durableId="1315448964">
    <w:abstractNumId w:val="11"/>
  </w:num>
  <w:num w:numId="31" w16cid:durableId="21282308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BF"/>
    <w:rsid w:val="0001681A"/>
    <w:rsid w:val="00021A52"/>
    <w:rsid w:val="000220CE"/>
    <w:rsid w:val="000262E8"/>
    <w:rsid w:val="00044A60"/>
    <w:rsid w:val="00047F3A"/>
    <w:rsid w:val="00055B54"/>
    <w:rsid w:val="000A0F87"/>
    <w:rsid w:val="000B4225"/>
    <w:rsid w:val="000C1FD9"/>
    <w:rsid w:val="000C2427"/>
    <w:rsid w:val="001004EA"/>
    <w:rsid w:val="001151A4"/>
    <w:rsid w:val="00135FE3"/>
    <w:rsid w:val="00142310"/>
    <w:rsid w:val="0014711A"/>
    <w:rsid w:val="00161AC5"/>
    <w:rsid w:val="00206D55"/>
    <w:rsid w:val="0023561F"/>
    <w:rsid w:val="00285F1D"/>
    <w:rsid w:val="002A1F6B"/>
    <w:rsid w:val="002E0350"/>
    <w:rsid w:val="002E5D1B"/>
    <w:rsid w:val="003203C6"/>
    <w:rsid w:val="00320A34"/>
    <w:rsid w:val="003411A0"/>
    <w:rsid w:val="003B7D4E"/>
    <w:rsid w:val="003C19DE"/>
    <w:rsid w:val="003D17FA"/>
    <w:rsid w:val="00413AE9"/>
    <w:rsid w:val="0044309B"/>
    <w:rsid w:val="00472E7F"/>
    <w:rsid w:val="004741FD"/>
    <w:rsid w:val="004A454D"/>
    <w:rsid w:val="004A6301"/>
    <w:rsid w:val="004E18D4"/>
    <w:rsid w:val="004E3F15"/>
    <w:rsid w:val="00556635"/>
    <w:rsid w:val="00586720"/>
    <w:rsid w:val="005D5550"/>
    <w:rsid w:val="005E1A44"/>
    <w:rsid w:val="005E2E83"/>
    <w:rsid w:val="00632510"/>
    <w:rsid w:val="00667C4F"/>
    <w:rsid w:val="006811A6"/>
    <w:rsid w:val="00691E83"/>
    <w:rsid w:val="0069456A"/>
    <w:rsid w:val="006E2EDA"/>
    <w:rsid w:val="006E37C7"/>
    <w:rsid w:val="006F775E"/>
    <w:rsid w:val="0074335C"/>
    <w:rsid w:val="00752763"/>
    <w:rsid w:val="007801FA"/>
    <w:rsid w:val="00834BD8"/>
    <w:rsid w:val="00836FD3"/>
    <w:rsid w:val="008643E0"/>
    <w:rsid w:val="008664A3"/>
    <w:rsid w:val="00877B8F"/>
    <w:rsid w:val="00887863"/>
    <w:rsid w:val="00892E2C"/>
    <w:rsid w:val="008C5AE2"/>
    <w:rsid w:val="008D439F"/>
    <w:rsid w:val="00900FE5"/>
    <w:rsid w:val="00926CA5"/>
    <w:rsid w:val="00935033"/>
    <w:rsid w:val="00937CC1"/>
    <w:rsid w:val="009415A2"/>
    <w:rsid w:val="009528CA"/>
    <w:rsid w:val="009831BB"/>
    <w:rsid w:val="00A01A32"/>
    <w:rsid w:val="00A10FCF"/>
    <w:rsid w:val="00A17064"/>
    <w:rsid w:val="00A478F0"/>
    <w:rsid w:val="00A72945"/>
    <w:rsid w:val="00A77408"/>
    <w:rsid w:val="00A80225"/>
    <w:rsid w:val="00AB2410"/>
    <w:rsid w:val="00AC58AF"/>
    <w:rsid w:val="00AE2C6D"/>
    <w:rsid w:val="00B2758B"/>
    <w:rsid w:val="00B27615"/>
    <w:rsid w:val="00B67821"/>
    <w:rsid w:val="00B7558F"/>
    <w:rsid w:val="00B85C34"/>
    <w:rsid w:val="00B9623D"/>
    <w:rsid w:val="00BA2931"/>
    <w:rsid w:val="00BA5B40"/>
    <w:rsid w:val="00C2722F"/>
    <w:rsid w:val="00C30461"/>
    <w:rsid w:val="00C82F19"/>
    <w:rsid w:val="00C854A8"/>
    <w:rsid w:val="00CC7947"/>
    <w:rsid w:val="00D00574"/>
    <w:rsid w:val="00D11AAF"/>
    <w:rsid w:val="00D34EBF"/>
    <w:rsid w:val="00D3670C"/>
    <w:rsid w:val="00D802BF"/>
    <w:rsid w:val="00D87B59"/>
    <w:rsid w:val="00DC11F3"/>
    <w:rsid w:val="00DD3034"/>
    <w:rsid w:val="00DE3717"/>
    <w:rsid w:val="00E42C42"/>
    <w:rsid w:val="00E4488C"/>
    <w:rsid w:val="00E5315B"/>
    <w:rsid w:val="00E643D9"/>
    <w:rsid w:val="00EA72E3"/>
    <w:rsid w:val="00F0614E"/>
    <w:rsid w:val="00F277C2"/>
    <w:rsid w:val="00F55DED"/>
    <w:rsid w:val="00F8732F"/>
    <w:rsid w:val="00F9337C"/>
    <w:rsid w:val="00FA451E"/>
    <w:rsid w:val="00FC60AC"/>
    <w:rsid w:val="00FF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0EC0"/>
  <w15:chartTrackingRefBased/>
  <w15:docId w15:val="{7FAA04ED-5624-4142-9BEB-4C859730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FD9"/>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D34EBF"/>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34EBF"/>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34EBF"/>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D34EBF"/>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34EB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4EBF"/>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34EBF"/>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34EBF"/>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34EBF"/>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D34EBF"/>
    <w:rPr>
      <w:rFonts w:ascii="Times New Roman" w:eastAsia="SimSun" w:hAnsi="Times New Roman" w:cs="Times New Roman"/>
      <w:smallCaps/>
      <w:noProof/>
      <w:sz w:val="20"/>
      <w:szCs w:val="20"/>
    </w:rPr>
  </w:style>
  <w:style w:type="paragraph" w:customStyle="1" w:styleId="Abstract">
    <w:name w:val="Abstract"/>
    <w:rsid w:val="00D34EBF"/>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D34EBF"/>
    <w:pPr>
      <w:spacing w:after="0" w:line="240" w:lineRule="auto"/>
      <w:jc w:val="center"/>
    </w:pPr>
    <w:rPr>
      <w:rFonts w:ascii="Times New Roman" w:eastAsia="SimSun" w:hAnsi="Times New Roman" w:cs="Times New Roman"/>
      <w:sz w:val="20"/>
      <w:szCs w:val="20"/>
    </w:rPr>
  </w:style>
  <w:style w:type="paragraph" w:customStyle="1" w:styleId="Author">
    <w:name w:val="Author"/>
    <w:rsid w:val="00D34EBF"/>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D34EBF"/>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34EBF"/>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D34EBF"/>
    <w:pPr>
      <w:numPr>
        <w:numId w:val="1"/>
      </w:numPr>
      <w:tabs>
        <w:tab w:val="clear" w:pos="648"/>
      </w:tabs>
      <w:ind w:left="576" w:hanging="288"/>
    </w:pPr>
  </w:style>
  <w:style w:type="paragraph" w:customStyle="1" w:styleId="equation">
    <w:name w:val="equation"/>
    <w:basedOn w:val="Normal"/>
    <w:rsid w:val="00D34EB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34EB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D34EBF"/>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D34EBF"/>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D34EBF"/>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D34EBF"/>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D34EB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D34EBF"/>
    <w:rPr>
      <w:b/>
      <w:bCs/>
      <w:sz w:val="16"/>
      <w:szCs w:val="16"/>
    </w:rPr>
  </w:style>
  <w:style w:type="paragraph" w:customStyle="1" w:styleId="tablecolsubhead">
    <w:name w:val="table col subhead"/>
    <w:basedOn w:val="tablecolhead"/>
    <w:rsid w:val="00D34EBF"/>
    <w:rPr>
      <w:i/>
      <w:iCs/>
      <w:sz w:val="15"/>
      <w:szCs w:val="15"/>
    </w:rPr>
  </w:style>
  <w:style w:type="paragraph" w:customStyle="1" w:styleId="tablecopy">
    <w:name w:val="table copy"/>
    <w:rsid w:val="00D34EBF"/>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D34EBF"/>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D34EBF"/>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D34EBF"/>
    <w:pPr>
      <w:spacing w:after="120"/>
      <w:ind w:firstLine="274"/>
    </w:pPr>
    <w:rPr>
      <w:i/>
    </w:rPr>
  </w:style>
  <w:style w:type="paragraph" w:styleId="Header">
    <w:name w:val="header"/>
    <w:basedOn w:val="Normal"/>
    <w:link w:val="HeaderChar"/>
    <w:rsid w:val="00D34EBF"/>
    <w:pPr>
      <w:tabs>
        <w:tab w:val="center" w:pos="4680"/>
        <w:tab w:val="right" w:pos="9360"/>
      </w:tabs>
    </w:pPr>
  </w:style>
  <w:style w:type="character" w:customStyle="1" w:styleId="HeaderChar">
    <w:name w:val="Header Char"/>
    <w:basedOn w:val="DefaultParagraphFont"/>
    <w:link w:val="Header"/>
    <w:rsid w:val="00D34EBF"/>
    <w:rPr>
      <w:rFonts w:ascii="Times New Roman" w:eastAsia="SimSun" w:hAnsi="Times New Roman" w:cs="Times New Roman"/>
      <w:sz w:val="20"/>
      <w:szCs w:val="20"/>
    </w:rPr>
  </w:style>
  <w:style w:type="paragraph" w:styleId="Footer">
    <w:name w:val="footer"/>
    <w:basedOn w:val="Normal"/>
    <w:link w:val="FooterChar"/>
    <w:rsid w:val="00D34EBF"/>
    <w:pPr>
      <w:tabs>
        <w:tab w:val="center" w:pos="4680"/>
        <w:tab w:val="right" w:pos="9360"/>
      </w:tabs>
    </w:pPr>
  </w:style>
  <w:style w:type="character" w:customStyle="1" w:styleId="FooterChar">
    <w:name w:val="Footer Char"/>
    <w:basedOn w:val="DefaultParagraphFont"/>
    <w:link w:val="Footer"/>
    <w:rsid w:val="00D34EBF"/>
    <w:rPr>
      <w:rFonts w:ascii="Times New Roman" w:eastAsia="SimSun" w:hAnsi="Times New Roman" w:cs="Times New Roman"/>
      <w:sz w:val="20"/>
      <w:szCs w:val="20"/>
    </w:rPr>
  </w:style>
  <w:style w:type="paragraph" w:styleId="Caption">
    <w:name w:val="caption"/>
    <w:basedOn w:val="Normal"/>
    <w:next w:val="Normal"/>
    <w:unhideWhenUsed/>
    <w:qFormat/>
    <w:rsid w:val="00D34EBF"/>
    <w:rPr>
      <w:b/>
      <w:bCs/>
    </w:rPr>
  </w:style>
  <w:style w:type="table" w:styleId="TableGrid">
    <w:name w:val="Table Grid"/>
    <w:basedOn w:val="TableNormal"/>
    <w:rsid w:val="00D34EBF"/>
    <w:pPr>
      <w:spacing w:after="0" w:line="240" w:lineRule="auto"/>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62E8"/>
    <w:rPr>
      <w:color w:val="0563C1" w:themeColor="hyperlink"/>
      <w:u w:val="single"/>
    </w:rPr>
  </w:style>
  <w:style w:type="character" w:styleId="UnresolvedMention">
    <w:name w:val="Unresolved Mention"/>
    <w:basedOn w:val="DefaultParagraphFont"/>
    <w:uiPriority w:val="99"/>
    <w:semiHidden/>
    <w:unhideWhenUsed/>
    <w:rsid w:val="000262E8"/>
    <w:rPr>
      <w:color w:val="605E5C"/>
      <w:shd w:val="clear" w:color="auto" w:fill="E1DFDD"/>
    </w:rPr>
  </w:style>
  <w:style w:type="paragraph" w:styleId="ListParagraph">
    <w:name w:val="List Paragraph"/>
    <w:basedOn w:val="Normal"/>
    <w:uiPriority w:val="34"/>
    <w:qFormat/>
    <w:rsid w:val="00A10FCF"/>
    <w:pPr>
      <w:ind w:left="720"/>
      <w:contextualSpacing/>
    </w:pPr>
  </w:style>
  <w:style w:type="character" w:styleId="PlaceholderText">
    <w:name w:val="Placeholder Text"/>
    <w:basedOn w:val="DefaultParagraphFont"/>
    <w:uiPriority w:val="99"/>
    <w:semiHidden/>
    <w:rsid w:val="00285F1D"/>
    <w:rPr>
      <w:color w:val="808080"/>
    </w:rPr>
  </w:style>
  <w:style w:type="paragraph" w:styleId="EndnoteText">
    <w:name w:val="endnote text"/>
    <w:basedOn w:val="Normal"/>
    <w:link w:val="EndnoteTextChar"/>
    <w:uiPriority w:val="99"/>
    <w:semiHidden/>
    <w:unhideWhenUsed/>
    <w:rsid w:val="00472E7F"/>
  </w:style>
  <w:style w:type="character" w:customStyle="1" w:styleId="EndnoteTextChar">
    <w:name w:val="Endnote Text Char"/>
    <w:basedOn w:val="DefaultParagraphFont"/>
    <w:link w:val="EndnoteText"/>
    <w:uiPriority w:val="99"/>
    <w:semiHidden/>
    <w:rsid w:val="00472E7F"/>
    <w:rPr>
      <w:rFonts w:ascii="Times New Roman" w:eastAsia="SimSun" w:hAnsi="Times New Roman" w:cs="Times New Roman"/>
      <w:sz w:val="20"/>
      <w:szCs w:val="20"/>
    </w:rPr>
  </w:style>
  <w:style w:type="character" w:styleId="EndnoteReference">
    <w:name w:val="endnote reference"/>
    <w:basedOn w:val="DefaultParagraphFont"/>
    <w:uiPriority w:val="99"/>
    <w:semiHidden/>
    <w:unhideWhenUsed/>
    <w:rsid w:val="00472E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5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kartiksr@in.ibm.com"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snithinkumar@gmail.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jtibre@in.ibm.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mailto:t_senthilkumar@cb.amrita.edu"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haraneishvc@gmail.com" TargetMode="External"/><Relationship Id="rId14" Type="http://schemas.openxmlformats.org/officeDocument/2006/relationships/hyperlink" Target="mailto:v.harivarsha@gmail.com" TargetMode="External"/><Relationship Id="rId22" Type="http://schemas.openxmlformats.org/officeDocument/2006/relationships/hyperlink" Target="https://www.unb.ca/cic/datasets/nsl.html"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mailto:svajipay@in.ibm.com"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image" Target="media/image25.png"/></Relationships>
</file>

<file path=word/_rels/endnotes.xml.rels><?xml version="1.0" encoding="UTF-8" standalone="yes"?>
<Relationships xmlns="http://schemas.openxmlformats.org/package/2006/relationships"><Relationship Id="rId1" Type="http://schemas.openxmlformats.org/officeDocument/2006/relationships/hyperlink" Target="https://github.com/dharaneishvc/APT-detection-Deep-Learning-I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4FB6-12E7-4682-B329-260B0787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2277</TotalTime>
  <Pages>1</Pages>
  <Words>8778</Words>
  <Characters>50040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39</cp:revision>
  <dcterms:created xsi:type="dcterms:W3CDTF">2023-02-02T22:00:00Z</dcterms:created>
  <dcterms:modified xsi:type="dcterms:W3CDTF">2023-03-09T17:18:00Z</dcterms:modified>
</cp:coreProperties>
</file>