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12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30-item warehouse stock sheet, write a Replit C++ program that classifies each item as Low / Medium / High stock using control structures.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Warehouse Stock Sheet (30 Items, Reorder Threshold = 50 units)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600"/>
        <w:gridCol w:w="24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 Name</w:t>
            </w:r>
          </w:p>
        </w:tc>
        <w:tc>
          <w:tcPr>
            <w:tcW w:type="dxa" w:w="2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Stock</w:t>
            </w:r>
          </w:p>
        </w:tc>
        <w:tc>
          <w:tcPr>
            <w:tcW w:type="dxa" w:w="24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Reorder Threshold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Desk Lamp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Wireless Mouse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Steel Water Bottle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165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Backpack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Calculator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Whiteboard Marker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154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Earphones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 Bank 10000mAh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 Fan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LED Bulb 9W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Cotton Bedsheet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Kitchen Mixer Jar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Rice Cooker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188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 Clock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141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Umbrella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Bag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Sports Shoes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113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Mat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Cricket Bat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Badminton Racket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163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Chess Set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Bluetooth Speaker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Notebook A4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Ballpoint Pen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USB Drive 32GB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140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Desk Lamp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148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Wireless Mouse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Steel Water Bottle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Backpack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186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Calculator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2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stock data into arrays.</w:t>
      </w:r>
    </w:p>
    <w:p>
      <w:pPr>
        <w:spacing w:after="80"/>
      </w:pPr>
      <w:r>
        <w:rPr>
          <w:sz w:val="20"/>
          <w:szCs w:val="20"/>
        </w:rPr>
        <w:t xml:space="preserve">2. Classify each item: Low (&lt;threshold), Medium (threshold to 2x threshold), High (&gt;2x threshold) using if-else.</w:t>
      </w:r>
    </w:p>
    <w:p>
      <w:pPr>
        <w:spacing w:after="80"/>
      </w:pPr>
      <w:r>
        <w:rPr>
          <w:sz w:val="20"/>
          <w:szCs w:val="20"/>
        </w:rPr>
        <w:t xml:space="preserve">3. Display a classification table with item name and category.</w:t>
      </w:r>
    </w:p>
    <w:p>
      <w:pPr>
        <w:spacing w:after="80"/>
      </w:pPr>
      <w:r>
        <w:rPr>
          <w:sz w:val="20"/>
          <w:szCs w:val="20"/>
        </w:rPr>
        <w:t xml:space="preserve">4. Print the count of items in each category and list items requiring urgent reorder.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Classification output (screenshot)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2026-07-08T06:53:03.781Z</dcterms:created>
  <dcterms:modified xsi:type="dcterms:W3CDTF">2026-07-08T06:53:03.781Z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