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50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25-item grocery price list, write a Replit C++ program using control structures to generate a shopping bill for a selected subset of items with quantity-based discounts (5% off if bill exceeds Rs.1000).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Grocery Price List (25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060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46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0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Rice 1kg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Rs.282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Wheat Flour 1kg</w:t>
            </w:r>
          </w:p>
        </w:tc>
        <w:tc>
          <w:tcPr>
            <w:tcW w:type="dxa" w:w="4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Rs.475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Toor Dal 1kg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Rs.280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Sunflower Oil 1L</w:t>
            </w:r>
          </w:p>
        </w:tc>
        <w:tc>
          <w:tcPr>
            <w:tcW w:type="dxa" w:w="4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Rs.381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Sugar 1kg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Rs.600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Salt 1kg</w:t>
            </w:r>
          </w:p>
        </w:tc>
        <w:tc>
          <w:tcPr>
            <w:tcW w:type="dxa" w:w="4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Rs.503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 Powder 250g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Rs.609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Milk 1L</w:t>
            </w:r>
          </w:p>
        </w:tc>
        <w:tc>
          <w:tcPr>
            <w:tcW w:type="dxa" w:w="4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Rs.152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Onion 1kg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Rs.521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Tomato 1kg</w:t>
            </w:r>
          </w:p>
        </w:tc>
        <w:tc>
          <w:tcPr>
            <w:tcW w:type="dxa" w:w="4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Rs.341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Potato 1kg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Rs.87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Bread Loaf</w:t>
            </w:r>
          </w:p>
        </w:tc>
        <w:tc>
          <w:tcPr>
            <w:tcW w:type="dxa" w:w="4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Rs.88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Eggs (dozen)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Rs.367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Banana 1dz</w:t>
            </w:r>
          </w:p>
        </w:tc>
        <w:tc>
          <w:tcPr>
            <w:tcW w:type="dxa" w:w="4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Rs.570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Curd 500g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Rs.158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4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Green Chilli 250g</w:t>
            </w:r>
          </w:p>
        </w:tc>
        <w:tc>
          <w:tcPr>
            <w:tcW w:type="dxa" w:w="4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Rs.126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Coconut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Rs.67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4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Ghee 500g</w:t>
            </w:r>
          </w:p>
        </w:tc>
        <w:tc>
          <w:tcPr>
            <w:tcW w:type="dxa" w:w="4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Rs.25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Coffee Powder 200g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Rs.64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Biscuit Pack</w:t>
            </w:r>
          </w:p>
        </w:tc>
        <w:tc>
          <w:tcPr>
            <w:tcW w:type="dxa" w:w="4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Rs.168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Detergent 1kg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Rs.223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4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Soap Bar</w:t>
            </w:r>
          </w:p>
        </w:tc>
        <w:tc>
          <w:tcPr>
            <w:tcW w:type="dxa" w:w="4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Rs.337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Toothpaste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Rs.33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4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Shampoo 200ml</w:t>
            </w:r>
          </w:p>
        </w:tc>
        <w:tc>
          <w:tcPr>
            <w:tcW w:type="dxa" w:w="4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Rs.393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Butter 100g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Rs.455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Load the attached price list into arrays/structs.</w:t>
      </w:r>
    </w:p>
    <w:p>
      <w:pPr>
        <w:spacing w:after="80"/>
      </w:pPr>
      <w:r>
        <w:rPr>
          <w:sz w:val="20"/>
          <w:szCs w:val="20"/>
        </w:rPr>
        <w:t xml:space="preserve">2. Select at least 8 items with quantities to form a sample cart (hardcode your own selection).</w:t>
      </w:r>
    </w:p>
    <w:p>
      <w:pPr>
        <w:spacing w:after="80"/>
      </w:pPr>
      <w:r>
        <w:rPr>
          <w:sz w:val="20"/>
          <w:szCs w:val="20"/>
        </w:rPr>
        <w:t xml:space="preserve">3. Compute the subtotal using expressions.</w:t>
      </w:r>
    </w:p>
    <w:p>
      <w:pPr>
        <w:spacing w:after="80"/>
      </w:pPr>
      <w:r>
        <w:rPr>
          <w:sz w:val="20"/>
          <w:szCs w:val="20"/>
        </w:rPr>
        <w:t xml:space="preserve">4. Apply a 5% discount if the subtotal exceeds Rs.1000 using control structures.</w:t>
      </w:r>
    </w:p>
    <w:p>
      <w:pPr>
        <w:spacing w:after="80"/>
      </w:pPr>
      <w:r>
        <w:rPr>
          <w:sz w:val="20"/>
          <w:szCs w:val="20"/>
        </w:rPr>
        <w:t xml:space="preserve">5. Display a formatted bill with final payable amount.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Sample bill output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2026-07-08T06:53:04.328Z</dcterms:created>
  <dcterms:modified xsi:type="dcterms:W3CDTF">2026-07-08T06:53:04.328Z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