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0F9E2" w14:textId="77777777" w:rsidR="00B87D75" w:rsidRDefault="00931D6D" w:rsidP="00CB7E40">
      <w:pPr>
        <w:rPr>
          <w:rFonts w:cstheme="minorHAnsi"/>
          <w:b/>
          <w:bCs/>
          <w:sz w:val="28"/>
          <w:szCs w:val="28"/>
        </w:rPr>
      </w:pPr>
      <w:r w:rsidRPr="00931D6D">
        <w:rPr>
          <w:rFonts w:cstheme="minorHAnsi"/>
          <w:b/>
          <w:bCs/>
          <w:sz w:val="28"/>
          <w:szCs w:val="28"/>
        </w:rPr>
        <w:t xml:space="preserve">Task 3: </w:t>
      </w:r>
    </w:p>
    <w:p w14:paraId="519FB1BC" w14:textId="41AC7713" w:rsidR="00053D77" w:rsidRPr="00931D6D" w:rsidRDefault="00931D6D" w:rsidP="00CB7E40">
      <w:pPr>
        <w:rPr>
          <w:rFonts w:cstheme="minorHAnsi"/>
          <w:sz w:val="28"/>
          <w:szCs w:val="28"/>
        </w:rPr>
      </w:pPr>
      <w:r w:rsidRPr="00931D6D">
        <w:rPr>
          <w:rFonts w:cstheme="minorHAnsi"/>
          <w:sz w:val="28"/>
          <w:szCs w:val="28"/>
        </w:rPr>
        <w:t xml:space="preserve">Code quality </w:t>
      </w:r>
      <w:r w:rsidRPr="00931D6D">
        <w:rPr>
          <w:rFonts w:cstheme="minorHAnsi"/>
          <w:sz w:val="28"/>
          <w:szCs w:val="28"/>
        </w:rPr>
        <w:t>improvements, bug fixes, and best practices</w:t>
      </w:r>
      <w:r w:rsidRPr="00931D6D">
        <w:rPr>
          <w:rFonts w:cstheme="minorHAnsi"/>
          <w:sz w:val="28"/>
          <w:szCs w:val="28"/>
        </w:rPr>
        <w:t xml:space="preserve"> – code smells identification.</w:t>
      </w:r>
    </w:p>
    <w:p w14:paraId="4BF9B3CE" w14:textId="165B6D19" w:rsidR="00931D6D" w:rsidRDefault="00931D6D" w:rsidP="00931D6D">
      <w:pPr>
        <w:jc w:val="center"/>
        <w:rPr>
          <w:rFonts w:cstheme="minorHAnsi"/>
          <w:sz w:val="28"/>
          <w:szCs w:val="28"/>
        </w:rPr>
      </w:pPr>
      <w:proofErr w:type="spellStart"/>
      <w:r w:rsidRPr="00931D6D">
        <w:rPr>
          <w:rFonts w:cstheme="minorHAnsi"/>
          <w:sz w:val="28"/>
          <w:szCs w:val="28"/>
          <w:highlight w:val="yellow"/>
        </w:rPr>
        <w:t>CustomerService.cs</w:t>
      </w:r>
      <w:proofErr w:type="spellEnd"/>
    </w:p>
    <w:p w14:paraId="0C0FFB87" w14:textId="77777777" w:rsidR="00127ED6" w:rsidRDefault="00127ED6" w:rsidP="00127ED6">
      <w:pPr>
        <w:pStyle w:val="Heading3"/>
      </w:pPr>
      <w:proofErr w:type="spellStart"/>
      <w:r>
        <w:t>CustomerService.cs</w:t>
      </w:r>
      <w:proofErr w:type="spellEnd"/>
      <w:r>
        <w:t>:</w:t>
      </w:r>
    </w:p>
    <w:p w14:paraId="5C311CFE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</w:rPr>
        <w:t>using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</w:rPr>
        <w:t>System</w:t>
      </w:r>
      <w:r>
        <w:rPr>
          <w:rFonts w:ascii="Consolas" w:eastAsia="Consolas" w:hAnsi="Consolas" w:cs="Consolas"/>
          <w:color w:val="CCCCCC"/>
          <w:sz w:val="16"/>
          <w:szCs w:val="16"/>
        </w:rPr>
        <w:t>;</w:t>
      </w:r>
      <w:proofErr w:type="gramEnd"/>
    </w:p>
    <w:p w14:paraId="633229E4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</w:rPr>
        <w:t>using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Data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SqlClient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</w:rPr>
        <w:t>;</w:t>
      </w:r>
    </w:p>
    <w:p w14:paraId="167E0611" w14:textId="77777777" w:rsidR="00127ED6" w:rsidRDefault="00127ED6" w:rsidP="00127ED6">
      <w:pPr>
        <w:shd w:val="clear" w:color="auto" w:fill="1F1F1F"/>
        <w:spacing w:after="0" w:line="283" w:lineRule="auto"/>
        <w:rPr>
          <w:sz w:val="16"/>
          <w:szCs w:val="16"/>
        </w:rPr>
      </w:pPr>
    </w:p>
    <w:p w14:paraId="7BBB85C6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4EC9B0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</w:rPr>
        <w:t>namespace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4EC9B0"/>
          <w:sz w:val="16"/>
          <w:szCs w:val="16"/>
        </w:rPr>
        <w:t>BlazorApp1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4EC9B0"/>
          <w:sz w:val="16"/>
          <w:szCs w:val="16"/>
        </w:rPr>
        <w:t>Services</w:t>
      </w:r>
    </w:p>
    <w:p w14:paraId="640807B2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>{</w:t>
      </w:r>
    </w:p>
    <w:p w14:paraId="231C20CA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4EC9B0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569CD6"/>
          <w:sz w:val="16"/>
          <w:szCs w:val="16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class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</w:rPr>
        <w:t>CustomerService</w:t>
      </w:r>
      <w:proofErr w:type="spellEnd"/>
    </w:p>
    <w:p w14:paraId="0922B928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{</w:t>
      </w:r>
    </w:p>
    <w:p w14:paraId="1425E9DB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</w:t>
      </w:r>
      <w:r>
        <w:rPr>
          <w:rFonts w:ascii="Consolas" w:eastAsia="Consolas" w:hAnsi="Consolas" w:cs="Consolas"/>
          <w:color w:val="569CD6"/>
          <w:sz w:val="16"/>
          <w:szCs w:val="16"/>
        </w:rPr>
        <w:t>private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16"/>
          <w:szCs w:val="16"/>
        </w:rPr>
        <w:t>readonly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string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connectionString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</w:rPr>
        <w:t>YourConnectionString</w:t>
      </w:r>
      <w:proofErr w:type="spellEnd"/>
      <w:proofErr w:type="gramStart"/>
      <w:r>
        <w:rPr>
          <w:rFonts w:ascii="Consolas" w:eastAsia="Consolas" w:hAnsi="Consolas" w:cs="Consolas"/>
          <w:color w:val="CE9178"/>
          <w:sz w:val="16"/>
          <w:szCs w:val="16"/>
        </w:rPr>
        <w:t>"</w:t>
      </w:r>
      <w:r>
        <w:rPr>
          <w:rFonts w:ascii="Consolas" w:eastAsia="Consolas" w:hAnsi="Consolas" w:cs="Consolas"/>
          <w:color w:val="CCCCCC"/>
          <w:sz w:val="16"/>
          <w:szCs w:val="16"/>
        </w:rPr>
        <w:t>;</w:t>
      </w:r>
      <w:proofErr w:type="gramEnd"/>
    </w:p>
    <w:p w14:paraId="0D89447D" w14:textId="77777777" w:rsidR="00127ED6" w:rsidRDefault="00127ED6" w:rsidP="00127ED6">
      <w:pPr>
        <w:shd w:val="clear" w:color="auto" w:fill="1F1F1F"/>
        <w:spacing w:after="0" w:line="283" w:lineRule="auto"/>
        <w:rPr>
          <w:sz w:val="16"/>
          <w:szCs w:val="16"/>
        </w:rPr>
      </w:pPr>
    </w:p>
    <w:p w14:paraId="66151F4A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</w:t>
      </w:r>
      <w:r>
        <w:rPr>
          <w:rFonts w:ascii="Consolas" w:eastAsia="Consolas" w:hAnsi="Consolas" w:cs="Consolas"/>
          <w:color w:val="569CD6"/>
          <w:sz w:val="16"/>
          <w:szCs w:val="16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</w:rPr>
        <w:t>CustomerObject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6"/>
          <w:szCs w:val="16"/>
        </w:rPr>
        <w:t>GetCustomerById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569CD6"/>
          <w:sz w:val="16"/>
          <w:szCs w:val="16"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customerId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</w:rPr>
        <w:t>)</w:t>
      </w:r>
    </w:p>
    <w:p w14:paraId="535E3658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{</w:t>
      </w:r>
    </w:p>
    <w:p w14:paraId="6057AD5A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</w:t>
      </w:r>
      <w:r>
        <w:rPr>
          <w:rFonts w:ascii="Consolas" w:eastAsia="Consolas" w:hAnsi="Consolas" w:cs="Consolas"/>
          <w:color w:val="9CDCFE"/>
          <w:sz w:val="16"/>
          <w:szCs w:val="16"/>
        </w:rPr>
        <w:t>SqlConnection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connection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new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SqlConnection</w:t>
      </w:r>
      <w:r>
        <w:rPr>
          <w:rFonts w:ascii="Consolas" w:eastAsia="Consolas" w:hAnsi="Consolas" w:cs="Consolas"/>
          <w:color w:val="CCCCCC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connectionString</w:t>
      </w:r>
      <w:proofErr w:type="spellEnd"/>
      <w:proofErr w:type="gramStart"/>
      <w:r>
        <w:rPr>
          <w:rFonts w:ascii="Consolas" w:eastAsia="Consolas" w:hAnsi="Consolas" w:cs="Consolas"/>
          <w:color w:val="CCCCCC"/>
          <w:sz w:val="16"/>
          <w:szCs w:val="16"/>
        </w:rPr>
        <w:t>);</w:t>
      </w:r>
      <w:proofErr w:type="gramEnd"/>
    </w:p>
    <w:p w14:paraId="1EA2384E" w14:textId="77777777" w:rsidR="00127ED6" w:rsidRDefault="00127ED6" w:rsidP="00127ED6">
      <w:pPr>
        <w:shd w:val="clear" w:color="auto" w:fill="1F1F1F"/>
        <w:spacing w:after="0" w:line="283" w:lineRule="auto"/>
        <w:rPr>
          <w:sz w:val="16"/>
          <w:szCs w:val="16"/>
        </w:rPr>
      </w:pPr>
    </w:p>
    <w:p w14:paraId="5056BD4F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586C0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</w:t>
      </w:r>
      <w:r>
        <w:rPr>
          <w:rFonts w:ascii="Consolas" w:eastAsia="Consolas" w:hAnsi="Consolas" w:cs="Consolas"/>
          <w:color w:val="C586C0"/>
          <w:sz w:val="16"/>
          <w:szCs w:val="16"/>
        </w:rPr>
        <w:t>try</w:t>
      </w:r>
    </w:p>
    <w:p w14:paraId="2AA969A6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{</w:t>
      </w:r>
    </w:p>
    <w:p w14:paraId="4046D900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</w:rPr>
        <w:t>connection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Open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</w:rPr>
        <w:t>();</w:t>
      </w:r>
    </w:p>
    <w:p w14:paraId="78FFAAB7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SqlCommand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command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new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</w:rPr>
        <w:t>SqlCommand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</w:rPr>
        <w:t>"SELECT Name FROM Customers WHERE Id ="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</w:rPr>
        <w:t>+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customerId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</w:rPr>
        <w:t>+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";"</w:t>
      </w:r>
      <w:r>
        <w:rPr>
          <w:rFonts w:ascii="Consolas" w:eastAsia="Consolas" w:hAnsi="Consolas" w:cs="Consolas"/>
          <w:color w:val="CCCCCC"/>
          <w:sz w:val="16"/>
          <w:szCs w:val="16"/>
        </w:rPr>
        <w:t>);</w:t>
      </w:r>
    </w:p>
    <w:p w14:paraId="034526E5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    </w:t>
      </w:r>
      <w:r>
        <w:rPr>
          <w:rFonts w:ascii="Consolas" w:eastAsia="Consolas" w:hAnsi="Consolas" w:cs="Consolas"/>
          <w:color w:val="569CD6"/>
          <w:sz w:val="16"/>
          <w:szCs w:val="16"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result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</w:rPr>
        <w:t>command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ExecuteScalar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</w:rPr>
        <w:t>();</w:t>
      </w:r>
    </w:p>
    <w:p w14:paraId="0EF1CEC6" w14:textId="77777777" w:rsidR="00127ED6" w:rsidRDefault="00127ED6" w:rsidP="00127ED6">
      <w:pPr>
        <w:shd w:val="clear" w:color="auto" w:fill="1F1F1F"/>
        <w:spacing w:after="0" w:line="283" w:lineRule="auto"/>
        <w:rPr>
          <w:sz w:val="16"/>
          <w:szCs w:val="16"/>
        </w:rPr>
      </w:pPr>
    </w:p>
    <w:p w14:paraId="6D964285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4EC9B0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    </w:t>
      </w:r>
      <w:r>
        <w:rPr>
          <w:rFonts w:ascii="Consolas" w:eastAsia="Consolas" w:hAnsi="Consolas" w:cs="Consolas"/>
          <w:color w:val="C586C0"/>
          <w:sz w:val="16"/>
          <w:szCs w:val="16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new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</w:rPr>
        <w:t>CustomerObject</w:t>
      </w:r>
      <w:proofErr w:type="spellEnd"/>
    </w:p>
    <w:p w14:paraId="3882C8D3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    {</w:t>
      </w:r>
    </w:p>
    <w:p w14:paraId="0C5F1EB2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CustomerId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customerId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</w:rPr>
        <w:t>,</w:t>
      </w:r>
    </w:p>
    <w:p w14:paraId="3829568D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CustomerName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</w:rPr>
        <w:t>result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ToString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</w:rPr>
        <w:t>()</w:t>
      </w:r>
    </w:p>
    <w:p w14:paraId="24EA286E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    };</w:t>
      </w:r>
    </w:p>
    <w:p w14:paraId="461DC932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}</w:t>
      </w:r>
    </w:p>
    <w:p w14:paraId="7FBC56B5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</w:t>
      </w:r>
      <w:r>
        <w:rPr>
          <w:rFonts w:ascii="Consolas" w:eastAsia="Consolas" w:hAnsi="Consolas" w:cs="Consolas"/>
          <w:color w:val="C586C0"/>
          <w:sz w:val="16"/>
          <w:szCs w:val="16"/>
        </w:rPr>
        <w:t>catch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</w:rPr>
        <w:t>Exception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ex</w:t>
      </w:r>
      <w:r>
        <w:rPr>
          <w:rFonts w:ascii="Consolas" w:eastAsia="Consolas" w:hAnsi="Consolas" w:cs="Consolas"/>
          <w:color w:val="CCCCCC"/>
          <w:sz w:val="16"/>
          <w:szCs w:val="16"/>
        </w:rPr>
        <w:t>)</w:t>
      </w:r>
    </w:p>
    <w:p w14:paraId="77574BE5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{</w:t>
      </w:r>
    </w:p>
    <w:p w14:paraId="6B0790FE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Console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WriteLine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"Error: "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</w:rPr>
        <w:t>+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</w:rPr>
        <w:t>ex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Message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</w:rPr>
        <w:t>);</w:t>
      </w:r>
    </w:p>
    <w:p w14:paraId="1C524368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    </w:t>
      </w:r>
      <w:r>
        <w:rPr>
          <w:rFonts w:ascii="Consolas" w:eastAsia="Consolas" w:hAnsi="Consolas" w:cs="Consolas"/>
          <w:color w:val="C586C0"/>
          <w:sz w:val="16"/>
          <w:szCs w:val="16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16"/>
          <w:szCs w:val="16"/>
        </w:rPr>
        <w:t>null</w:t>
      </w:r>
      <w:r>
        <w:rPr>
          <w:rFonts w:ascii="Consolas" w:eastAsia="Consolas" w:hAnsi="Consolas" w:cs="Consolas"/>
          <w:color w:val="CCCCCC"/>
          <w:sz w:val="16"/>
          <w:szCs w:val="16"/>
        </w:rPr>
        <w:t>;</w:t>
      </w:r>
      <w:proofErr w:type="gramEnd"/>
    </w:p>
    <w:p w14:paraId="1AF0AC40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}</w:t>
      </w:r>
    </w:p>
    <w:p w14:paraId="1E0CC0F5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586C0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</w:t>
      </w:r>
      <w:r>
        <w:rPr>
          <w:rFonts w:ascii="Consolas" w:eastAsia="Consolas" w:hAnsi="Consolas" w:cs="Consolas"/>
          <w:color w:val="C586C0"/>
          <w:sz w:val="16"/>
          <w:szCs w:val="16"/>
        </w:rPr>
        <w:t>finally</w:t>
      </w:r>
    </w:p>
    <w:p w14:paraId="6A534933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{</w:t>
      </w:r>
    </w:p>
    <w:p w14:paraId="182C0D56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</w:rPr>
        <w:t>connection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Close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6"/>
          <w:szCs w:val="16"/>
        </w:rPr>
        <w:t>();</w:t>
      </w:r>
    </w:p>
    <w:p w14:paraId="6D084D9E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    }</w:t>
      </w:r>
    </w:p>
    <w:p w14:paraId="72969B22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}</w:t>
      </w:r>
    </w:p>
    <w:p w14:paraId="16CA678F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}</w:t>
      </w:r>
    </w:p>
    <w:p w14:paraId="6DF38455" w14:textId="77777777" w:rsidR="00127ED6" w:rsidRDefault="00127ED6" w:rsidP="00127ED6">
      <w:pPr>
        <w:shd w:val="clear" w:color="auto" w:fill="1F1F1F"/>
        <w:spacing w:after="0" w:line="283" w:lineRule="auto"/>
        <w:rPr>
          <w:sz w:val="16"/>
          <w:szCs w:val="16"/>
        </w:rPr>
      </w:pPr>
    </w:p>
    <w:p w14:paraId="3228913D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4EC9B0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569CD6"/>
          <w:sz w:val="16"/>
          <w:szCs w:val="16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class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</w:rPr>
        <w:t>CustomerObject</w:t>
      </w:r>
      <w:proofErr w:type="spellEnd"/>
    </w:p>
    <w:p w14:paraId="59589B6A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{</w:t>
      </w:r>
    </w:p>
    <w:p w14:paraId="374F0B93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</w:t>
      </w:r>
      <w:r>
        <w:rPr>
          <w:rFonts w:ascii="Consolas" w:eastAsia="Consolas" w:hAnsi="Consolas" w:cs="Consolas"/>
          <w:color w:val="569CD6"/>
          <w:sz w:val="16"/>
          <w:szCs w:val="16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double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</w:rPr>
        <w:t>CustomerId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</w:rPr>
        <w:t>;</w:t>
      </w:r>
      <w:proofErr w:type="gramEnd"/>
    </w:p>
    <w:p w14:paraId="6E7BC69D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</w:t>
      </w:r>
      <w:r>
        <w:rPr>
          <w:rFonts w:ascii="Consolas" w:eastAsia="Consolas" w:hAnsi="Consolas" w:cs="Consolas"/>
          <w:color w:val="569CD6"/>
          <w:sz w:val="16"/>
          <w:szCs w:val="16"/>
        </w:rPr>
        <w:t>public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string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</w:rPr>
        <w:t>CustomerName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</w:rPr>
        <w:t>;</w:t>
      </w:r>
      <w:proofErr w:type="gramEnd"/>
    </w:p>
    <w:p w14:paraId="1D7F686D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}</w:t>
      </w:r>
    </w:p>
    <w:p w14:paraId="3BD5ECF3" w14:textId="77777777" w:rsidR="00127ED6" w:rsidRDefault="00127ED6" w:rsidP="00127ED6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>}</w:t>
      </w:r>
    </w:p>
    <w:p w14:paraId="18EFE778" w14:textId="77777777" w:rsidR="00127ED6" w:rsidRDefault="00127ED6" w:rsidP="00127ED6">
      <w:pPr>
        <w:spacing w:after="0"/>
        <w:rPr>
          <w:rFonts w:ascii="Courier New" w:hAnsi="Courier New" w:cs="Courier New"/>
        </w:rPr>
      </w:pPr>
    </w:p>
    <w:p w14:paraId="468F9B1E" w14:textId="0B5F99F6" w:rsidR="00127ED6" w:rsidRDefault="00127ED6" w:rsidP="00127ED6">
      <w:pPr>
        <w:pStyle w:val="Heading3"/>
      </w:pPr>
      <w:r>
        <w:t xml:space="preserve"> </w:t>
      </w:r>
    </w:p>
    <w:p w14:paraId="53C18C44" w14:textId="77777777" w:rsidR="00127ED6" w:rsidRPr="00931D6D" w:rsidRDefault="00127ED6" w:rsidP="00931D6D">
      <w:pPr>
        <w:jc w:val="center"/>
        <w:rPr>
          <w:rFonts w:cstheme="minorHAnsi"/>
          <w:sz w:val="28"/>
          <w:szCs w:val="28"/>
        </w:rPr>
      </w:pPr>
    </w:p>
    <w:p w14:paraId="523CA293" w14:textId="77777777" w:rsidR="00931D6D" w:rsidRDefault="00931D6D" w:rsidP="00931D6D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Issues</w:t>
      </w:r>
      <w:r w:rsidRPr="00931D6D">
        <w:rPr>
          <w:rFonts w:asciiTheme="minorHAnsi" w:hAnsiTheme="minorHAnsi" w:cstheme="minorHAnsi"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CEA1B64" w14:textId="77777777" w:rsidR="00931D6D" w:rsidRDefault="00931D6D" w:rsidP="00931D6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31D6D">
        <w:rPr>
          <w:rStyle w:val="Strong"/>
          <w:rFonts w:asciiTheme="minorHAnsi" w:hAnsiTheme="minorHAnsi" w:cstheme="minorHAnsi"/>
          <w:sz w:val="28"/>
          <w:szCs w:val="28"/>
        </w:rPr>
        <w:lastRenderedPageBreak/>
        <w:t>Using Statement</w:t>
      </w:r>
      <w:r w:rsidRPr="00931D6D">
        <w:rPr>
          <w:rFonts w:asciiTheme="minorHAnsi" w:hAnsiTheme="minorHAnsi" w:cstheme="minorHAnsi"/>
          <w:sz w:val="28"/>
          <w:szCs w:val="28"/>
        </w:rPr>
        <w:t xml:space="preserve">: Utilization of the </w:t>
      </w:r>
      <w:r w:rsidRPr="00931D6D">
        <w:rPr>
          <w:rStyle w:val="HTMLCode"/>
          <w:rFonts w:asciiTheme="minorHAnsi" w:hAnsiTheme="minorHAnsi" w:cstheme="minorHAnsi"/>
          <w:sz w:val="28"/>
          <w:szCs w:val="28"/>
        </w:rPr>
        <w:t>using</w:t>
      </w:r>
      <w:r w:rsidRPr="00931D6D">
        <w:rPr>
          <w:rFonts w:asciiTheme="minorHAnsi" w:hAnsiTheme="minorHAnsi" w:cstheme="minorHAnsi"/>
          <w:sz w:val="28"/>
          <w:szCs w:val="28"/>
        </w:rPr>
        <w:t xml:space="preserve"> statement for </w:t>
      </w:r>
      <w:r w:rsidRPr="00931D6D">
        <w:rPr>
          <w:rStyle w:val="HTMLCode"/>
          <w:rFonts w:asciiTheme="minorHAnsi" w:hAnsiTheme="minorHAnsi" w:cstheme="minorHAnsi"/>
          <w:sz w:val="28"/>
          <w:szCs w:val="28"/>
        </w:rPr>
        <w:t>SqlConnection</w:t>
      </w:r>
      <w:r w:rsidRPr="00931D6D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931D6D">
        <w:rPr>
          <w:rStyle w:val="HTMLCode"/>
          <w:rFonts w:asciiTheme="minorHAnsi" w:hAnsiTheme="minorHAnsi" w:cstheme="minorHAnsi"/>
          <w:sz w:val="28"/>
          <w:szCs w:val="28"/>
        </w:rPr>
        <w:t>SqlCommand</w:t>
      </w:r>
      <w:proofErr w:type="spellEnd"/>
      <w:r w:rsidRPr="00931D6D">
        <w:rPr>
          <w:rFonts w:asciiTheme="minorHAnsi" w:hAnsiTheme="minorHAnsi" w:cstheme="minorHAnsi"/>
          <w:sz w:val="28"/>
          <w:szCs w:val="28"/>
        </w:rPr>
        <w:t xml:space="preserve"> ensures proper disposal of resources.</w:t>
      </w:r>
    </w:p>
    <w:p w14:paraId="0A65EE77" w14:textId="189FCAD7" w:rsidR="00931D6D" w:rsidRDefault="00931D6D" w:rsidP="00931D6D">
      <w:pPr>
        <w:pStyle w:val="NormalWeb"/>
        <w:ind w:firstLine="720"/>
        <w:rPr>
          <w:rFonts w:asciiTheme="minorHAnsi" w:hAnsiTheme="minorHAnsi" w:cstheme="minorHAnsi"/>
          <w:sz w:val="28"/>
          <w:szCs w:val="28"/>
        </w:rPr>
      </w:pPr>
      <w:r w:rsidRPr="00053D77">
        <w:rPr>
          <w:rFonts w:asciiTheme="minorHAnsi" w:hAnsiTheme="minorHAnsi" w:cstheme="minorHAnsi"/>
          <w:sz w:val="28"/>
          <w:szCs w:val="28"/>
        </w:rPr>
        <w:t>using (_</w:t>
      </w:r>
      <w:proofErr w:type="gramStart"/>
      <w:r w:rsidRPr="00053D77">
        <w:rPr>
          <w:rFonts w:asciiTheme="minorHAnsi" w:hAnsiTheme="minorHAnsi" w:cstheme="minorHAnsi"/>
          <w:sz w:val="28"/>
          <w:szCs w:val="28"/>
        </w:rPr>
        <w:t>connection</w:t>
      </w:r>
      <w:r w:rsidRPr="00053D77">
        <w:rPr>
          <w:rFonts w:asciiTheme="minorHAnsi" w:hAnsiTheme="minorHAnsi" w:cstheme="minorHAnsi"/>
          <w:sz w:val="28"/>
          <w:szCs w:val="28"/>
        </w:rPr>
        <w:t>)</w:t>
      </w:r>
      <w:r w:rsidRPr="00053D77">
        <w:rPr>
          <w:rFonts w:asciiTheme="minorHAnsi" w:hAnsiTheme="minorHAnsi" w:cstheme="minorHAnsi"/>
          <w:sz w:val="28"/>
          <w:szCs w:val="28"/>
        </w:rPr>
        <w:t>{</w:t>
      </w:r>
      <w:proofErr w:type="gramEnd"/>
      <w:r w:rsidRPr="00053D77">
        <w:rPr>
          <w:rFonts w:asciiTheme="minorHAnsi" w:hAnsiTheme="minorHAnsi" w:cstheme="minorHAnsi"/>
          <w:sz w:val="28"/>
          <w:szCs w:val="28"/>
        </w:rPr>
        <w:t>}</w:t>
      </w:r>
    </w:p>
    <w:p w14:paraId="6C0A9B53" w14:textId="573C2C60" w:rsidR="00931D6D" w:rsidRDefault="00931D6D" w:rsidP="003A25A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31D6D">
        <w:rPr>
          <w:rStyle w:val="Strong"/>
          <w:rFonts w:asciiTheme="minorHAnsi" w:hAnsiTheme="minorHAnsi" w:cstheme="minorHAnsi"/>
          <w:sz w:val="28"/>
          <w:szCs w:val="28"/>
        </w:rPr>
        <w:t xml:space="preserve">Parameterized </w:t>
      </w:r>
      <w:r w:rsidR="00053D77">
        <w:rPr>
          <w:rStyle w:val="Strong"/>
          <w:rFonts w:asciiTheme="minorHAnsi" w:hAnsiTheme="minorHAnsi" w:cstheme="minorHAnsi"/>
          <w:sz w:val="28"/>
          <w:szCs w:val="28"/>
        </w:rPr>
        <w:t xml:space="preserve">SQL inline </w:t>
      </w:r>
      <w:r w:rsidRPr="00931D6D">
        <w:rPr>
          <w:rStyle w:val="Strong"/>
          <w:rFonts w:asciiTheme="minorHAnsi" w:hAnsiTheme="minorHAnsi" w:cstheme="minorHAnsi"/>
          <w:sz w:val="28"/>
          <w:szCs w:val="28"/>
        </w:rPr>
        <w:t>Queries</w:t>
      </w:r>
      <w:r w:rsidRPr="00931D6D">
        <w:rPr>
          <w:rFonts w:asciiTheme="minorHAnsi" w:hAnsiTheme="minorHAnsi" w:cstheme="minorHAnsi"/>
          <w:sz w:val="28"/>
          <w:szCs w:val="28"/>
        </w:rPr>
        <w:t>: Instead of inline SQL, a stored procedure (</w:t>
      </w:r>
      <w:proofErr w:type="spellStart"/>
      <w:r w:rsidRPr="00931D6D">
        <w:rPr>
          <w:rStyle w:val="HTMLCode"/>
          <w:rFonts w:asciiTheme="minorHAnsi" w:hAnsiTheme="minorHAnsi" w:cstheme="minorHAnsi"/>
          <w:sz w:val="28"/>
          <w:szCs w:val="28"/>
        </w:rPr>
        <w:t>sp_GetCustomerById</w:t>
      </w:r>
      <w:proofErr w:type="spellEnd"/>
      <w:r w:rsidRPr="00931D6D">
        <w:rPr>
          <w:rFonts w:asciiTheme="minorHAnsi" w:hAnsiTheme="minorHAnsi" w:cstheme="minorHAnsi"/>
          <w:sz w:val="28"/>
          <w:szCs w:val="28"/>
        </w:rPr>
        <w:t>) is called. This promotes better maintainability and security.</w:t>
      </w:r>
    </w:p>
    <w:p w14:paraId="6252B8E9" w14:textId="4108BC98" w:rsidR="00931D6D" w:rsidRPr="00931D6D" w:rsidRDefault="00931D6D" w:rsidP="00931D6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t xml:space="preserve">Inline code blocks </w:t>
      </w:r>
      <w:r>
        <w:t>–</w:t>
      </w:r>
      <w:r>
        <w:rPr>
          <w:rFonts w:asciiTheme="minorHAnsi" w:hAnsiTheme="minorHAnsi" w:cstheme="minorHAnsi"/>
          <w:sz w:val="28"/>
          <w:szCs w:val="28"/>
        </w:rPr>
        <w:t xml:space="preserve"> red lines are vulnerable. We need to pass with value </w:t>
      </w:r>
      <w:proofErr w:type="spellStart"/>
      <w:r>
        <w:rPr>
          <w:rFonts w:asciiTheme="minorHAnsi" w:hAnsiTheme="minorHAnsi" w:cstheme="minorHAnsi"/>
          <w:sz w:val="28"/>
          <w:szCs w:val="28"/>
        </w:rPr>
        <w:t>sql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command parameters Add with value can help here. </w:t>
      </w:r>
    </w:p>
    <w:p w14:paraId="7C299282" w14:textId="77777777" w:rsidR="00931D6D" w:rsidRDefault="00931D6D" w:rsidP="00931D6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31D6D">
        <w:rPr>
          <w:rStyle w:val="Strong"/>
          <w:rFonts w:asciiTheme="minorHAnsi" w:hAnsiTheme="minorHAnsi" w:cstheme="minorHAnsi"/>
          <w:sz w:val="28"/>
          <w:szCs w:val="28"/>
        </w:rPr>
        <w:t>Async Method</w:t>
      </w:r>
      <w:r w:rsidRPr="00931D6D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931D6D">
        <w:rPr>
          <w:rStyle w:val="HTMLCode"/>
          <w:rFonts w:asciiTheme="minorHAnsi" w:hAnsiTheme="minorHAnsi" w:cstheme="minorHAnsi"/>
          <w:sz w:val="28"/>
          <w:szCs w:val="28"/>
        </w:rPr>
        <w:t>GetCustomerByIdAsync</w:t>
      </w:r>
      <w:proofErr w:type="spellEnd"/>
      <w:r w:rsidRPr="00931D6D">
        <w:rPr>
          <w:rFonts w:asciiTheme="minorHAnsi" w:hAnsiTheme="minorHAnsi" w:cstheme="minorHAnsi"/>
          <w:sz w:val="28"/>
          <w:szCs w:val="28"/>
        </w:rPr>
        <w:t xml:space="preserve"> is now an asynchronous method for better responsiveness.</w:t>
      </w:r>
    </w:p>
    <w:p w14:paraId="2C55179E" w14:textId="7BA2FA11" w:rsidR="00931D6D" w:rsidRPr="00931D6D" w:rsidRDefault="00931D6D" w:rsidP="00931D6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931D6D">
        <w:rPr>
          <w:rFonts w:asciiTheme="minorHAnsi" w:hAnsiTheme="minorHAnsi" w:cstheme="minorHAnsi"/>
          <w:sz w:val="28"/>
          <w:szCs w:val="28"/>
        </w:rPr>
        <w:t xml:space="preserve">Time consuming task </w:t>
      </w:r>
      <w:r>
        <w:rPr>
          <w:rFonts w:asciiTheme="minorHAnsi" w:hAnsiTheme="minorHAnsi" w:cstheme="minorHAnsi"/>
          <w:sz w:val="28"/>
          <w:szCs w:val="28"/>
        </w:rPr>
        <w:t xml:space="preserve">- </w:t>
      </w:r>
      <w:r w:rsidRPr="00931D6D">
        <w:rPr>
          <w:rFonts w:asciiTheme="minorHAnsi" w:hAnsiTheme="minorHAnsi" w:cstheme="minorHAnsi"/>
          <w:sz w:val="28"/>
          <w:szCs w:val="28"/>
        </w:rPr>
        <w:t>await _</w:t>
      </w:r>
      <w:proofErr w:type="spellStart"/>
      <w:proofErr w:type="gramStart"/>
      <w:r w:rsidRPr="00931D6D">
        <w:rPr>
          <w:rFonts w:asciiTheme="minorHAnsi" w:hAnsiTheme="minorHAnsi" w:cstheme="minorHAnsi"/>
          <w:sz w:val="28"/>
          <w:szCs w:val="28"/>
        </w:rPr>
        <w:t>connection.OpenAsync</w:t>
      </w:r>
      <w:proofErr w:type="spellEnd"/>
      <w:proofErr w:type="gramEnd"/>
      <w:r w:rsidRPr="00931D6D">
        <w:rPr>
          <w:rFonts w:asciiTheme="minorHAnsi" w:hAnsiTheme="minorHAnsi" w:cstheme="minorHAnsi"/>
          <w:sz w:val="28"/>
          <w:szCs w:val="28"/>
        </w:rPr>
        <w:t>();</w:t>
      </w:r>
      <w:r w:rsidRPr="00931D6D">
        <w:rPr>
          <w:rFonts w:asciiTheme="minorHAnsi" w:hAnsiTheme="minorHAnsi" w:cstheme="minorHAnsi"/>
          <w:sz w:val="28"/>
          <w:szCs w:val="28"/>
        </w:rPr>
        <w:t xml:space="preserve"> -– multithreading concept</w:t>
      </w:r>
    </w:p>
    <w:p w14:paraId="0856450D" w14:textId="55C600A8" w:rsidR="00931D6D" w:rsidRDefault="00931D6D" w:rsidP="00362E7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31D6D">
        <w:rPr>
          <w:rStyle w:val="Strong"/>
          <w:rFonts w:asciiTheme="minorHAnsi" w:hAnsiTheme="minorHAnsi" w:cstheme="minorHAnsi"/>
          <w:sz w:val="28"/>
          <w:szCs w:val="28"/>
        </w:rPr>
        <w:t xml:space="preserve">SOLID </w:t>
      </w:r>
      <w:proofErr w:type="spellStart"/>
      <w:r w:rsidRPr="00931D6D">
        <w:rPr>
          <w:rStyle w:val="Strong"/>
          <w:rFonts w:asciiTheme="minorHAnsi" w:hAnsiTheme="minorHAnsi" w:cstheme="minorHAnsi"/>
          <w:sz w:val="28"/>
          <w:szCs w:val="28"/>
        </w:rPr>
        <w:t>Pinciples</w:t>
      </w:r>
      <w:proofErr w:type="spellEnd"/>
      <w:r w:rsidRPr="00931D6D">
        <w:rPr>
          <w:rStyle w:val="Strong"/>
          <w:rFonts w:asciiTheme="minorHAnsi" w:hAnsiTheme="minorHAnsi" w:cstheme="minorHAnsi"/>
          <w:sz w:val="28"/>
          <w:szCs w:val="28"/>
        </w:rPr>
        <w:t xml:space="preserve"> – Loosely coupled - </w:t>
      </w:r>
      <w:proofErr w:type="spellStart"/>
      <w:r w:rsidRPr="00931D6D">
        <w:rPr>
          <w:rStyle w:val="Strong"/>
          <w:rFonts w:asciiTheme="minorHAnsi" w:hAnsiTheme="minorHAnsi" w:cstheme="minorHAnsi"/>
          <w:sz w:val="28"/>
          <w:szCs w:val="28"/>
        </w:rPr>
        <w:t>CustomerObject</w:t>
      </w:r>
      <w:proofErr w:type="spellEnd"/>
      <w:r w:rsidRPr="00931D6D">
        <w:rPr>
          <w:rStyle w:val="Strong"/>
          <w:rFonts w:asciiTheme="minorHAnsi" w:hAnsiTheme="minorHAnsi" w:cstheme="minorHAnsi"/>
          <w:sz w:val="28"/>
          <w:szCs w:val="28"/>
        </w:rPr>
        <w:t xml:space="preserve"> Class</w:t>
      </w:r>
      <w:r w:rsidRPr="00931D6D">
        <w:rPr>
          <w:rStyle w:val="Strong"/>
          <w:rFonts w:asciiTheme="minorHAnsi" w:hAnsiTheme="minorHAnsi" w:cstheme="minorHAnsi"/>
          <w:sz w:val="28"/>
          <w:szCs w:val="28"/>
        </w:rPr>
        <w:t xml:space="preserve"> for mocking</w:t>
      </w:r>
      <w:r w:rsidRPr="00931D6D">
        <w:rPr>
          <w:rFonts w:asciiTheme="minorHAnsi" w:hAnsiTheme="minorHAnsi" w:cstheme="minorHAnsi"/>
          <w:sz w:val="28"/>
          <w:szCs w:val="28"/>
        </w:rPr>
        <w:t xml:space="preserve">: </w:t>
      </w:r>
      <w:r w:rsidRPr="00931D6D">
        <w:rPr>
          <w:rFonts w:asciiTheme="minorHAnsi" w:hAnsiTheme="minorHAnsi" w:cstheme="minorHAnsi"/>
          <w:sz w:val="28"/>
          <w:szCs w:val="28"/>
        </w:rPr>
        <w:t xml:space="preserve">Need </w:t>
      </w:r>
      <w:r w:rsidRPr="00931D6D">
        <w:rPr>
          <w:rFonts w:asciiTheme="minorHAnsi" w:hAnsiTheme="minorHAnsi" w:cstheme="minorHAnsi"/>
          <w:sz w:val="28"/>
          <w:szCs w:val="28"/>
        </w:rPr>
        <w:t xml:space="preserve">to </w:t>
      </w:r>
      <w:r w:rsidRPr="00931D6D">
        <w:rPr>
          <w:rFonts w:asciiTheme="minorHAnsi" w:hAnsiTheme="minorHAnsi" w:cstheme="minorHAnsi"/>
          <w:sz w:val="28"/>
          <w:szCs w:val="28"/>
        </w:rPr>
        <w:t xml:space="preserve">move to </w:t>
      </w:r>
      <w:r w:rsidRPr="00931D6D">
        <w:rPr>
          <w:rFonts w:asciiTheme="minorHAnsi" w:hAnsiTheme="minorHAnsi" w:cstheme="minorHAnsi"/>
          <w:sz w:val="28"/>
          <w:szCs w:val="28"/>
        </w:rPr>
        <w:t>a separate project for better decoupling and testability.</w:t>
      </w:r>
    </w:p>
    <w:p w14:paraId="08A943F2" w14:textId="77777777" w:rsidR="00931D6D" w:rsidRPr="00931D6D" w:rsidRDefault="00931D6D" w:rsidP="00931D6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64827428" w14:textId="1700CADE" w:rsidR="00931D6D" w:rsidRDefault="00931D6D" w:rsidP="00931D6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31D6D">
        <w:rPr>
          <w:rStyle w:val="Strong"/>
          <w:rFonts w:asciiTheme="minorHAnsi" w:hAnsiTheme="minorHAnsi" w:cstheme="minorHAnsi"/>
          <w:sz w:val="28"/>
          <w:szCs w:val="28"/>
        </w:rPr>
        <w:t>Properties Instead of Public Fields</w:t>
      </w:r>
      <w:r w:rsidRPr="00931D6D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931D6D">
        <w:rPr>
          <w:rStyle w:val="HTMLCode"/>
          <w:rFonts w:asciiTheme="minorHAnsi" w:hAnsiTheme="minorHAnsi" w:cstheme="minorHAnsi"/>
          <w:sz w:val="28"/>
          <w:szCs w:val="28"/>
        </w:rPr>
        <w:t>CustomerId</w:t>
      </w:r>
      <w:proofErr w:type="spellEnd"/>
      <w:r w:rsidRPr="00931D6D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931D6D">
        <w:rPr>
          <w:rStyle w:val="HTMLCode"/>
          <w:rFonts w:asciiTheme="minorHAnsi" w:hAnsiTheme="minorHAnsi" w:cstheme="minorHAnsi"/>
          <w:sz w:val="28"/>
          <w:szCs w:val="28"/>
        </w:rPr>
        <w:t>CustomerName</w:t>
      </w:r>
      <w:proofErr w:type="spellEnd"/>
      <w:r w:rsidRPr="00931D6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Get set properties.</w:t>
      </w:r>
    </w:p>
    <w:p w14:paraId="2A6BF73E" w14:textId="77777777" w:rsidR="00931D6D" w:rsidRPr="00931D6D" w:rsidRDefault="00931D6D" w:rsidP="00931D6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3B4D509E" w14:textId="68D26241" w:rsidR="00931D6D" w:rsidRDefault="00931D6D" w:rsidP="00931D6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31D6D">
        <w:rPr>
          <w:rStyle w:val="Strong"/>
          <w:rFonts w:asciiTheme="minorHAnsi" w:hAnsiTheme="minorHAnsi" w:cstheme="minorHAnsi"/>
          <w:sz w:val="28"/>
          <w:szCs w:val="28"/>
        </w:rPr>
        <w:t>Constructor Injection</w:t>
      </w:r>
      <w:r w:rsidRPr="00931D6D">
        <w:rPr>
          <w:rFonts w:asciiTheme="minorHAnsi" w:hAnsiTheme="minorHAnsi" w:cstheme="minorHAnsi"/>
          <w:sz w:val="28"/>
          <w:szCs w:val="28"/>
        </w:rPr>
        <w:t>: The connection string is passed via the constructor</w:t>
      </w:r>
      <w:r>
        <w:rPr>
          <w:rFonts w:asciiTheme="minorHAnsi" w:hAnsiTheme="minorHAnsi" w:cstheme="minorHAnsi"/>
          <w:sz w:val="28"/>
          <w:szCs w:val="28"/>
        </w:rPr>
        <w:t xml:space="preserve"> - </w:t>
      </w:r>
      <w:r w:rsidRPr="00931D6D">
        <w:rPr>
          <w:rFonts w:asciiTheme="minorHAnsi" w:hAnsiTheme="minorHAnsi" w:cstheme="minorHAnsi"/>
          <w:sz w:val="28"/>
          <w:szCs w:val="28"/>
        </w:rPr>
        <w:t>dependency management.</w:t>
      </w:r>
      <w:r>
        <w:rPr>
          <w:rFonts w:asciiTheme="minorHAnsi" w:hAnsiTheme="minorHAnsi" w:cstheme="minorHAnsi"/>
          <w:sz w:val="28"/>
          <w:szCs w:val="28"/>
        </w:rPr>
        <w:t xml:space="preserve"> DI to resolve interface, class register and resolving their dependencies. </w:t>
      </w:r>
    </w:p>
    <w:p w14:paraId="074348D2" w14:textId="77777777" w:rsidR="00931D6D" w:rsidRPr="00931D6D" w:rsidRDefault="00931D6D" w:rsidP="00931D6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04BB272D" w14:textId="77777777" w:rsidR="00931D6D" w:rsidRDefault="00931D6D" w:rsidP="00931D6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31D6D">
        <w:rPr>
          <w:rStyle w:val="Strong"/>
          <w:rFonts w:asciiTheme="minorHAnsi" w:hAnsiTheme="minorHAnsi" w:cstheme="minorHAnsi"/>
          <w:sz w:val="28"/>
          <w:szCs w:val="28"/>
        </w:rPr>
        <w:t>Error Handling</w:t>
      </w:r>
      <w:r w:rsidRPr="00931D6D">
        <w:rPr>
          <w:rFonts w:asciiTheme="minorHAnsi" w:hAnsiTheme="minorHAnsi" w:cstheme="minorHAnsi"/>
          <w:sz w:val="28"/>
          <w:szCs w:val="28"/>
        </w:rPr>
        <w:t xml:space="preserve">: Logging with </w:t>
      </w:r>
      <w:proofErr w:type="spellStart"/>
      <w:r w:rsidRPr="00931D6D">
        <w:rPr>
          <w:rFonts w:asciiTheme="minorHAnsi" w:hAnsiTheme="minorHAnsi" w:cstheme="minorHAnsi"/>
          <w:sz w:val="28"/>
          <w:szCs w:val="28"/>
        </w:rPr>
        <w:t>Serilog</w:t>
      </w:r>
      <w:proofErr w:type="spellEnd"/>
      <w:r w:rsidRPr="00931D6D">
        <w:rPr>
          <w:rFonts w:asciiTheme="minorHAnsi" w:hAnsiTheme="minorHAnsi" w:cstheme="minorHAnsi"/>
          <w:sz w:val="28"/>
          <w:szCs w:val="28"/>
        </w:rPr>
        <w:t xml:space="preserve"> or a logger framework should be implemented instead of console logs.</w:t>
      </w:r>
    </w:p>
    <w:p w14:paraId="69B4C3C4" w14:textId="77777777" w:rsidR="00931D6D" w:rsidRDefault="00931D6D" w:rsidP="00931D6D">
      <w:pPr>
        <w:pStyle w:val="ListParagraph"/>
        <w:rPr>
          <w:rFonts w:cstheme="minorHAnsi"/>
          <w:sz w:val="28"/>
          <w:szCs w:val="28"/>
        </w:rPr>
      </w:pPr>
    </w:p>
    <w:p w14:paraId="0B3775F4" w14:textId="77777777" w:rsidR="00931D6D" w:rsidRPr="00931D6D" w:rsidRDefault="00931D6D" w:rsidP="00931D6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1ADAA478" w14:textId="111D391B" w:rsidR="00931D6D" w:rsidRDefault="00931D6D" w:rsidP="00931D6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31D6D">
        <w:rPr>
          <w:rStyle w:val="Strong"/>
          <w:rFonts w:asciiTheme="minorHAnsi" w:hAnsiTheme="minorHAnsi" w:cstheme="minorHAnsi"/>
          <w:sz w:val="28"/>
          <w:szCs w:val="28"/>
        </w:rPr>
        <w:lastRenderedPageBreak/>
        <w:t>Naming Convention</w:t>
      </w:r>
      <w:r w:rsidRPr="00931D6D"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</w:rPr>
        <w:t xml:space="preserve">camelCase for variables and </w:t>
      </w:r>
      <w:proofErr w:type="spellStart"/>
      <w:r>
        <w:rPr>
          <w:rFonts w:asciiTheme="minorHAnsi" w:hAnsiTheme="minorHAnsi" w:cstheme="minorHAnsi"/>
          <w:sz w:val="28"/>
          <w:szCs w:val="28"/>
        </w:rPr>
        <w:t>Pascalcase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for class names. Need to follow</w:t>
      </w:r>
      <w:r w:rsidRPr="00931D6D">
        <w:rPr>
          <w:rFonts w:asciiTheme="minorHAnsi" w:hAnsiTheme="minorHAnsi" w:cstheme="minorHAnsi"/>
          <w:sz w:val="28"/>
          <w:szCs w:val="28"/>
        </w:rPr>
        <w:t xml:space="preserve"> the naming convention as per SOLID principles and Microsoft clean architecture model.</w:t>
      </w:r>
    </w:p>
    <w:p w14:paraId="5E52B6CB" w14:textId="77777777" w:rsidR="00931D6D" w:rsidRDefault="00931D6D" w:rsidP="00931D6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31D6D">
        <w:rPr>
          <w:rFonts w:asciiTheme="minorHAnsi" w:hAnsiTheme="minorHAnsi" w:cstheme="minorHAnsi"/>
          <w:sz w:val="28"/>
          <w:szCs w:val="28"/>
        </w:rPr>
        <w:t xml:space="preserve">To ensure code coverage and quality with </w:t>
      </w:r>
      <w:proofErr w:type="spellStart"/>
      <w:r w:rsidRPr="00931D6D">
        <w:rPr>
          <w:rFonts w:asciiTheme="minorHAnsi" w:hAnsiTheme="minorHAnsi" w:cstheme="minorHAnsi"/>
          <w:sz w:val="28"/>
          <w:szCs w:val="28"/>
        </w:rPr>
        <w:t>SonarCube</w:t>
      </w:r>
      <w:proofErr w:type="spellEnd"/>
      <w:r w:rsidRPr="00931D6D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931D6D">
        <w:rPr>
          <w:rFonts w:asciiTheme="minorHAnsi" w:hAnsiTheme="minorHAnsi" w:cstheme="minorHAnsi"/>
          <w:sz w:val="28"/>
          <w:szCs w:val="28"/>
        </w:rPr>
        <w:t>SonarLint</w:t>
      </w:r>
      <w:proofErr w:type="spellEnd"/>
      <w:r w:rsidRPr="00931D6D">
        <w:rPr>
          <w:rFonts w:asciiTheme="minorHAnsi" w:hAnsiTheme="minorHAnsi" w:cstheme="minorHAnsi"/>
          <w:sz w:val="28"/>
          <w:szCs w:val="28"/>
        </w:rPr>
        <w:t xml:space="preserve"> is the best option for code optimization.</w:t>
      </w:r>
    </w:p>
    <w:p w14:paraId="66824CA8" w14:textId="77777777" w:rsidR="00053D77" w:rsidRDefault="00053D77" w:rsidP="00931D6D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0498D9A5" w14:textId="154F0B40" w:rsidR="00053D77" w:rsidRDefault="00053D77" w:rsidP="00053D77">
      <w:pPr>
        <w:pStyle w:val="NormalWeb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 w:rsidRPr="00053D77">
        <w:rPr>
          <w:rFonts w:asciiTheme="minorHAnsi" w:hAnsiTheme="minorHAnsi" w:cstheme="minorHAnsi"/>
          <w:sz w:val="28"/>
          <w:szCs w:val="28"/>
          <w:highlight w:val="yellow"/>
        </w:rPr>
        <w:t>Customer.razor</w:t>
      </w:r>
      <w:proofErr w:type="spellEnd"/>
      <w:r w:rsidRPr="00053D77">
        <w:rPr>
          <w:rFonts w:asciiTheme="minorHAnsi" w:hAnsiTheme="minorHAnsi" w:cstheme="minorHAnsi"/>
          <w:sz w:val="28"/>
          <w:szCs w:val="28"/>
          <w:highlight w:val="yellow"/>
        </w:rPr>
        <w:t>:</w:t>
      </w:r>
    </w:p>
    <w:p w14:paraId="3C0E0751" w14:textId="77777777" w:rsidR="00623DD8" w:rsidRDefault="00623DD8" w:rsidP="00623DD8">
      <w:pPr>
        <w:pStyle w:val="Heading3"/>
      </w:pPr>
      <w:proofErr w:type="spellStart"/>
      <w:r>
        <w:t>Customer.razor</w:t>
      </w:r>
      <w:proofErr w:type="spellEnd"/>
    </w:p>
    <w:p w14:paraId="013B759D" w14:textId="77777777" w:rsidR="00623DD8" w:rsidRDefault="00623DD8" w:rsidP="00623DD8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@page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"/customer"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</w:p>
    <w:p w14:paraId="611BAA93" w14:textId="77777777" w:rsidR="00623DD8" w:rsidRDefault="00623DD8" w:rsidP="00623DD8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@</w:t>
      </w:r>
      <w:r>
        <w:rPr>
          <w:rFonts w:ascii="Consolas" w:eastAsia="Consolas" w:hAnsi="Consolas" w:cs="Consolas"/>
          <w:color w:val="569CD6"/>
          <w:sz w:val="16"/>
          <w:szCs w:val="16"/>
        </w:rPr>
        <w:t>using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BlazorApp1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Services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</w:p>
    <w:p w14:paraId="7D6BBF7D" w14:textId="77777777" w:rsidR="00623DD8" w:rsidRDefault="00623DD8" w:rsidP="00623DD8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@attribute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StreamRendering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</w:rPr>
        <w:t xml:space="preserve">] </w:t>
      </w:r>
    </w:p>
    <w:p w14:paraId="299E0DE8" w14:textId="77777777" w:rsidR="00623DD8" w:rsidRDefault="00623DD8" w:rsidP="00623DD8">
      <w:pPr>
        <w:shd w:val="clear" w:color="auto" w:fill="1F1F1F"/>
        <w:spacing w:after="0" w:line="283" w:lineRule="auto"/>
        <w:rPr>
          <w:sz w:val="16"/>
          <w:szCs w:val="16"/>
        </w:rPr>
      </w:pPr>
    </w:p>
    <w:p w14:paraId="2F883B8C" w14:textId="77777777" w:rsidR="00623DD8" w:rsidRDefault="00623DD8" w:rsidP="00623DD8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808080" w:themeColor="background1" w:themeShade="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h3</w:t>
      </w:r>
      <w:r>
        <w:rPr>
          <w:rFonts w:ascii="Consolas" w:eastAsia="Consolas" w:hAnsi="Consolas" w:cs="Consolas"/>
          <w:color w:val="808080" w:themeColor="background1" w:themeShade="80"/>
          <w:sz w:val="16"/>
          <w:szCs w:val="16"/>
        </w:rPr>
        <w:t>&gt;</w:t>
      </w:r>
      <w:r>
        <w:rPr>
          <w:rFonts w:ascii="Consolas" w:eastAsia="Consolas" w:hAnsi="Consolas" w:cs="Consolas"/>
          <w:color w:val="CCCCCC"/>
          <w:sz w:val="16"/>
          <w:szCs w:val="16"/>
        </w:rPr>
        <w:t>Customer Information</w:t>
      </w:r>
      <w:r>
        <w:rPr>
          <w:rFonts w:ascii="Consolas" w:eastAsia="Consolas" w:hAnsi="Consolas" w:cs="Consolas"/>
          <w:color w:val="808080" w:themeColor="background1" w:themeShade="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h3</w:t>
      </w:r>
      <w:r>
        <w:rPr>
          <w:rFonts w:ascii="Consolas" w:eastAsia="Consolas" w:hAnsi="Consolas" w:cs="Consolas"/>
          <w:color w:val="808080" w:themeColor="background1" w:themeShade="80"/>
          <w:sz w:val="16"/>
          <w:szCs w:val="16"/>
        </w:rPr>
        <w:t>&gt;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</w:p>
    <w:p w14:paraId="18614187" w14:textId="77777777" w:rsidR="00623DD8" w:rsidRDefault="00623DD8" w:rsidP="00623DD8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808080" w:themeColor="background1" w:themeShade="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label</w:t>
      </w:r>
      <w:r>
        <w:rPr>
          <w:rFonts w:ascii="Consolas" w:eastAsia="Consolas" w:hAnsi="Consolas" w:cs="Consolas"/>
          <w:color w:val="808080" w:themeColor="background1" w:themeShade="80"/>
          <w:sz w:val="16"/>
          <w:szCs w:val="16"/>
        </w:rPr>
        <w:t>&gt;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Customer Id: </w:t>
      </w:r>
      <w:bookmarkStart w:id="0" w:name="_Hlk168703714"/>
      <w:r>
        <w:rPr>
          <w:rFonts w:ascii="Consolas" w:eastAsia="Consolas" w:hAnsi="Consolas" w:cs="Consolas"/>
          <w:color w:val="C586C0"/>
          <w:sz w:val="16"/>
          <w:szCs w:val="16"/>
        </w:rPr>
        <w:t>@</w:t>
      </w:r>
      <w:r>
        <w:rPr>
          <w:rFonts w:ascii="Consolas" w:eastAsia="Consolas" w:hAnsi="Consolas" w:cs="Consolas"/>
          <w:color w:val="9CDCFE"/>
          <w:sz w:val="16"/>
          <w:szCs w:val="16"/>
        </w:rPr>
        <w:t>Customer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CustomerName</w:t>
      </w:r>
      <w:bookmarkEnd w:id="0"/>
      <w:r>
        <w:rPr>
          <w:rFonts w:ascii="Consolas" w:eastAsia="Consolas" w:hAnsi="Consolas" w:cs="Consolas"/>
          <w:color w:val="808080" w:themeColor="background1" w:themeShade="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label</w:t>
      </w:r>
      <w:r>
        <w:rPr>
          <w:rFonts w:ascii="Consolas" w:eastAsia="Consolas" w:hAnsi="Consolas" w:cs="Consolas"/>
          <w:color w:val="808080" w:themeColor="background1" w:themeShade="80"/>
          <w:sz w:val="16"/>
          <w:szCs w:val="16"/>
        </w:rPr>
        <w:t>&gt;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</w:p>
    <w:p w14:paraId="661B9F73" w14:textId="77777777" w:rsidR="00623DD8" w:rsidRDefault="00623DD8" w:rsidP="00623DD8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808080" w:themeColor="background1" w:themeShade="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label</w:t>
      </w:r>
      <w:r>
        <w:rPr>
          <w:rFonts w:ascii="Consolas" w:eastAsia="Consolas" w:hAnsi="Consolas" w:cs="Consolas"/>
          <w:color w:val="808080" w:themeColor="background1" w:themeShade="80"/>
          <w:sz w:val="16"/>
          <w:szCs w:val="16"/>
        </w:rPr>
        <w:t>&gt;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Customer Name: </w:t>
      </w:r>
      <w:r>
        <w:rPr>
          <w:rFonts w:ascii="Consolas" w:eastAsia="Consolas" w:hAnsi="Consolas" w:cs="Consolas"/>
          <w:color w:val="C586C0"/>
          <w:sz w:val="16"/>
          <w:szCs w:val="16"/>
        </w:rPr>
        <w:t>@</w:t>
      </w:r>
      <w:r>
        <w:rPr>
          <w:rFonts w:ascii="Consolas" w:eastAsia="Consolas" w:hAnsi="Consolas" w:cs="Consolas"/>
          <w:color w:val="9CDCFE"/>
          <w:sz w:val="16"/>
          <w:szCs w:val="16"/>
        </w:rPr>
        <w:t>Customer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CustomerId</w:t>
      </w:r>
      <w:r>
        <w:rPr>
          <w:rFonts w:ascii="Consolas" w:eastAsia="Consolas" w:hAnsi="Consolas" w:cs="Consolas"/>
          <w:color w:val="808080" w:themeColor="background1" w:themeShade="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label</w:t>
      </w:r>
      <w:r>
        <w:rPr>
          <w:rFonts w:ascii="Consolas" w:eastAsia="Consolas" w:hAnsi="Consolas" w:cs="Consolas"/>
          <w:color w:val="808080" w:themeColor="background1" w:themeShade="80"/>
          <w:sz w:val="16"/>
          <w:szCs w:val="16"/>
        </w:rPr>
        <w:t>&gt;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</w:p>
    <w:p w14:paraId="4CC0DC96" w14:textId="77777777" w:rsidR="00623DD8" w:rsidRDefault="00623DD8" w:rsidP="00623DD8">
      <w:pPr>
        <w:shd w:val="clear" w:color="auto" w:fill="1F1F1F"/>
        <w:spacing w:after="0" w:line="283" w:lineRule="auto"/>
        <w:rPr>
          <w:sz w:val="16"/>
          <w:szCs w:val="16"/>
        </w:rPr>
      </w:pPr>
    </w:p>
    <w:p w14:paraId="1DDB5038" w14:textId="77777777" w:rsidR="00623DD8" w:rsidRDefault="00623DD8" w:rsidP="00623DD8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@code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</w:rPr>
        <w:t>{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</w:p>
    <w:p w14:paraId="01A13323" w14:textId="77777777" w:rsidR="00623DD8" w:rsidRDefault="00623DD8" w:rsidP="00623DD8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569CD6"/>
          <w:sz w:val="16"/>
          <w:szCs w:val="16"/>
        </w:rPr>
        <w:t>private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CustomerObject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Customer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CCCCCC"/>
          <w:sz w:val="16"/>
          <w:szCs w:val="16"/>
        </w:rPr>
        <w:t xml:space="preserve">{ </w:t>
      </w:r>
      <w:r>
        <w:rPr>
          <w:rFonts w:ascii="Consolas" w:eastAsia="Consolas" w:hAnsi="Consolas" w:cs="Consolas"/>
          <w:color w:val="569CD6"/>
          <w:sz w:val="16"/>
          <w:szCs w:val="16"/>
        </w:rPr>
        <w:t>get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569CD6"/>
          <w:sz w:val="16"/>
          <w:szCs w:val="16"/>
        </w:rPr>
        <w:t>set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; } </w:t>
      </w:r>
    </w:p>
    <w:p w14:paraId="2033816F" w14:textId="77777777" w:rsidR="00623DD8" w:rsidRDefault="00623DD8" w:rsidP="00623DD8">
      <w:pPr>
        <w:shd w:val="clear" w:color="auto" w:fill="1F1F1F"/>
        <w:spacing w:after="0" w:line="283" w:lineRule="auto"/>
        <w:rPr>
          <w:sz w:val="16"/>
          <w:szCs w:val="16"/>
        </w:rPr>
      </w:pPr>
    </w:p>
    <w:p w14:paraId="72F9503F" w14:textId="77777777" w:rsidR="00623DD8" w:rsidRDefault="00623DD8" w:rsidP="00623DD8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569CD6"/>
          <w:sz w:val="16"/>
          <w:szCs w:val="16"/>
        </w:rPr>
        <w:t>protected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override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void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6"/>
          <w:szCs w:val="16"/>
        </w:rPr>
        <w:t>OnInitialized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</w:rPr>
        <w:t xml:space="preserve">) </w:t>
      </w:r>
    </w:p>
    <w:p w14:paraId="61886CD2" w14:textId="77777777" w:rsidR="00623DD8" w:rsidRDefault="00623DD8" w:rsidP="00623DD8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{ </w:t>
      </w:r>
    </w:p>
    <w:p w14:paraId="49C3941F" w14:textId="77777777" w:rsidR="00623DD8" w:rsidRDefault="00623DD8" w:rsidP="00623DD8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</w:t>
      </w:r>
      <w:r>
        <w:rPr>
          <w:rFonts w:ascii="Consolas" w:eastAsia="Consolas" w:hAnsi="Consolas" w:cs="Consolas"/>
          <w:color w:val="569CD6"/>
          <w:sz w:val="16"/>
          <w:szCs w:val="16"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customerService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new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</w:rPr>
        <w:t>CustomerService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</w:rPr>
        <w:t xml:space="preserve">); </w:t>
      </w:r>
    </w:p>
    <w:p w14:paraId="6F164F50" w14:textId="77777777" w:rsidR="00623DD8" w:rsidRDefault="00623DD8" w:rsidP="00623DD8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    </w:t>
      </w:r>
      <w:r>
        <w:rPr>
          <w:rFonts w:ascii="Consolas" w:eastAsia="Consolas" w:hAnsi="Consolas" w:cs="Consolas"/>
          <w:color w:val="9CDCFE"/>
          <w:sz w:val="16"/>
          <w:szCs w:val="16"/>
        </w:rPr>
        <w:t>Customer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</w:rPr>
        <w:t>customerService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GetCustomerById</w:t>
      </w:r>
      <w:proofErr w:type="spellEnd"/>
      <w:r>
        <w:rPr>
          <w:rFonts w:ascii="Consolas" w:eastAsia="Consolas" w:hAnsi="Consolas" w:cs="Consolas"/>
          <w:color w:val="CCCCCC"/>
          <w:sz w:val="16"/>
          <w:szCs w:val="16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</w:rPr>
        <w:t>5</w:t>
      </w:r>
      <w:proofErr w:type="gramStart"/>
      <w:r>
        <w:rPr>
          <w:rFonts w:ascii="Consolas" w:eastAsia="Consolas" w:hAnsi="Consolas" w:cs="Consolas"/>
          <w:color w:val="CCCCCC"/>
          <w:sz w:val="16"/>
          <w:szCs w:val="16"/>
        </w:rPr>
        <w:t>);</w:t>
      </w:r>
      <w:proofErr w:type="gramEnd"/>
      <w:r>
        <w:rPr>
          <w:rFonts w:ascii="Consolas" w:eastAsia="Consolas" w:hAnsi="Consolas" w:cs="Consolas"/>
          <w:color w:val="CCCCCC"/>
          <w:sz w:val="16"/>
          <w:szCs w:val="16"/>
        </w:rPr>
        <w:t xml:space="preserve"> </w:t>
      </w:r>
    </w:p>
    <w:p w14:paraId="45ED9909" w14:textId="77777777" w:rsidR="00623DD8" w:rsidRDefault="00623DD8" w:rsidP="00623DD8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</w:rPr>
        <w:t xml:space="preserve">    } </w:t>
      </w:r>
    </w:p>
    <w:p w14:paraId="4714DA8A" w14:textId="77777777" w:rsidR="00623DD8" w:rsidRDefault="00623DD8" w:rsidP="00623DD8">
      <w:pPr>
        <w:shd w:val="clear" w:color="auto" w:fill="1F1F1F"/>
        <w:spacing w:after="0" w:line="283" w:lineRule="auto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</w:rPr>
        <w:t>}</w:t>
      </w:r>
    </w:p>
    <w:p w14:paraId="2B90590B" w14:textId="77777777" w:rsidR="00623DD8" w:rsidRDefault="00623DD8" w:rsidP="00053D77">
      <w:pPr>
        <w:pStyle w:val="NormalWeb"/>
        <w:jc w:val="center"/>
        <w:rPr>
          <w:rFonts w:asciiTheme="minorHAnsi" w:hAnsiTheme="minorHAnsi" w:cstheme="minorHAnsi"/>
          <w:sz w:val="28"/>
          <w:szCs w:val="28"/>
        </w:rPr>
      </w:pPr>
    </w:p>
    <w:p w14:paraId="329D2411" w14:textId="3C706DC9" w:rsidR="00053D77" w:rsidRDefault="00053D77" w:rsidP="008839F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Dependecy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injection via constructor: </w:t>
      </w:r>
      <w:r w:rsidRPr="00053D77">
        <w:rPr>
          <w:rFonts w:asciiTheme="minorHAnsi" w:hAnsiTheme="minorHAnsi" w:cstheme="minorHAnsi"/>
          <w:sz w:val="28"/>
          <w:szCs w:val="28"/>
        </w:rPr>
        <w:t xml:space="preserve">Instead of creating a new instance of </w:t>
      </w:r>
      <w:proofErr w:type="spellStart"/>
      <w:r w:rsidRPr="00053D77">
        <w:rPr>
          <w:rFonts w:asciiTheme="minorHAnsi" w:hAnsiTheme="minorHAnsi" w:cstheme="minorHAnsi"/>
          <w:sz w:val="28"/>
          <w:szCs w:val="28"/>
        </w:rPr>
        <w:t>CustomerService</w:t>
      </w:r>
      <w:proofErr w:type="spellEnd"/>
      <w:r w:rsidRPr="00053D77">
        <w:rPr>
          <w:rFonts w:asciiTheme="minorHAnsi" w:hAnsiTheme="minorHAnsi" w:cstheme="minorHAnsi"/>
          <w:sz w:val="28"/>
          <w:szCs w:val="28"/>
        </w:rPr>
        <w:t xml:space="preserve"> inside the component, it's better to inject it using constructor injection.</w:t>
      </w:r>
      <w:r w:rsidR="00623DD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623DD8" w:rsidRPr="00623DD8">
        <w:rPr>
          <w:rFonts w:asciiTheme="minorHAnsi" w:hAnsiTheme="minorHAnsi" w:cstheme="minorHAnsi"/>
          <w:sz w:val="28"/>
          <w:szCs w:val="28"/>
        </w:rPr>
        <w:t>customerService</w:t>
      </w:r>
      <w:proofErr w:type="spellEnd"/>
      <w:r w:rsidR="00623DD8" w:rsidRPr="00623DD8">
        <w:rPr>
          <w:rFonts w:asciiTheme="minorHAnsi" w:hAnsiTheme="minorHAnsi" w:cstheme="minorHAnsi"/>
          <w:sz w:val="28"/>
          <w:szCs w:val="28"/>
        </w:rPr>
        <w:t xml:space="preserve"> should come from DI</w:t>
      </w:r>
      <w:r w:rsidR="00623DD8">
        <w:rPr>
          <w:rFonts w:asciiTheme="minorHAnsi" w:hAnsiTheme="minorHAnsi" w:cstheme="minorHAnsi"/>
          <w:sz w:val="28"/>
          <w:szCs w:val="28"/>
        </w:rPr>
        <w:t xml:space="preserve"> via constructor with private </w:t>
      </w:r>
      <w:proofErr w:type="spellStart"/>
      <w:r w:rsidR="00623DD8">
        <w:rPr>
          <w:rFonts w:asciiTheme="minorHAnsi" w:hAnsiTheme="minorHAnsi" w:cstheme="minorHAnsi"/>
          <w:sz w:val="28"/>
          <w:szCs w:val="28"/>
        </w:rPr>
        <w:t>readonly</w:t>
      </w:r>
      <w:proofErr w:type="spellEnd"/>
      <w:r w:rsidR="00623DD8">
        <w:rPr>
          <w:rFonts w:asciiTheme="minorHAnsi" w:hAnsiTheme="minorHAnsi" w:cstheme="minorHAnsi"/>
          <w:sz w:val="28"/>
          <w:szCs w:val="28"/>
        </w:rPr>
        <w:t xml:space="preserve"> field.</w:t>
      </w:r>
    </w:p>
    <w:p w14:paraId="6BE9A652" w14:textId="7179A510" w:rsidR="008839F1" w:rsidRDefault="008839F1" w:rsidP="008839F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8839F1">
        <w:rPr>
          <w:rFonts w:asciiTheme="minorHAnsi" w:hAnsiTheme="minorHAnsi" w:cstheme="minorHAnsi"/>
          <w:sz w:val="28"/>
          <w:szCs w:val="28"/>
        </w:rPr>
        <w:t>Write Unit Tests</w:t>
      </w:r>
      <w:r w:rsidRPr="008839F1">
        <w:rPr>
          <w:rFonts w:asciiTheme="minorHAnsi" w:hAnsiTheme="minorHAnsi" w:cstheme="minorHAnsi"/>
          <w:sz w:val="28"/>
          <w:szCs w:val="28"/>
        </w:rPr>
        <w:t>: Will be helpful for unit test cases mocking, if we make DI for all dependency classes and interfaces.</w:t>
      </w:r>
    </w:p>
    <w:p w14:paraId="37E9CB22" w14:textId="643C9392" w:rsidR="008839F1" w:rsidRDefault="008839F1" w:rsidP="008839F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8839F1">
        <w:rPr>
          <w:rFonts w:asciiTheme="minorHAnsi" w:hAnsiTheme="minorHAnsi" w:cstheme="minorHAnsi"/>
          <w:b/>
          <w:bCs/>
          <w:sz w:val="28"/>
          <w:szCs w:val="28"/>
        </w:rPr>
        <w:t>Error Handling</w:t>
      </w:r>
      <w:r w:rsidRPr="008839F1">
        <w:rPr>
          <w:rFonts w:asciiTheme="minorHAnsi" w:hAnsiTheme="minorHAnsi" w:cstheme="minorHAnsi"/>
          <w:sz w:val="28"/>
          <w:szCs w:val="28"/>
        </w:rPr>
        <w:t>: Implement error handling for cases where Customer is null</w:t>
      </w:r>
      <w:r>
        <w:rPr>
          <w:rFonts w:asciiTheme="minorHAnsi" w:hAnsiTheme="minorHAnsi" w:cstheme="minorHAnsi"/>
          <w:sz w:val="28"/>
          <w:szCs w:val="28"/>
        </w:rPr>
        <w:t xml:space="preserve">. (For </w:t>
      </w:r>
      <w:r w:rsidR="00623DD8">
        <w:rPr>
          <w:rFonts w:asciiTheme="minorHAnsi" w:hAnsiTheme="minorHAnsi" w:cstheme="minorHAnsi"/>
          <w:sz w:val="28"/>
          <w:szCs w:val="28"/>
        </w:rPr>
        <w:t>example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- </w:t>
      </w:r>
      <w:r w:rsidRPr="008839F1">
        <w:rPr>
          <w:rFonts w:asciiTheme="minorHAnsi" w:hAnsiTheme="minorHAnsi" w:cstheme="minorHAnsi"/>
          <w:sz w:val="28"/>
          <w:szCs w:val="28"/>
        </w:rPr>
        <w:t xml:space="preserve"> when</w:t>
      </w:r>
      <w:proofErr w:type="gramEnd"/>
      <w:r w:rsidRPr="008839F1">
        <w:rPr>
          <w:rFonts w:asciiTheme="minorHAnsi" w:hAnsiTheme="minorHAnsi" w:cstheme="minorHAnsi"/>
          <w:sz w:val="28"/>
          <w:szCs w:val="28"/>
        </w:rPr>
        <w:t xml:space="preserve"> the database query fails</w:t>
      </w:r>
      <w:r>
        <w:rPr>
          <w:rFonts w:asciiTheme="minorHAnsi" w:hAnsiTheme="minorHAnsi" w:cstheme="minorHAnsi"/>
          <w:sz w:val="28"/>
          <w:szCs w:val="28"/>
        </w:rPr>
        <w:t>.)</w:t>
      </w:r>
    </w:p>
    <w:p w14:paraId="12DE7931" w14:textId="43AA1957" w:rsidR="008839F1" w:rsidRDefault="008839F1" w:rsidP="008839F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8839F1">
        <w:rPr>
          <w:rFonts w:asciiTheme="minorHAnsi" w:hAnsiTheme="minorHAnsi" w:cstheme="minorHAnsi"/>
          <w:b/>
          <w:bCs/>
          <w:sz w:val="28"/>
          <w:szCs w:val="28"/>
        </w:rPr>
        <w:t>Async/Await Pattern</w:t>
      </w:r>
      <w:r w:rsidRPr="008839F1"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</w:rPr>
        <w:t>M</w:t>
      </w:r>
      <w:r w:rsidRPr="008839F1">
        <w:rPr>
          <w:rFonts w:asciiTheme="minorHAnsi" w:hAnsiTheme="minorHAnsi" w:cstheme="minorHAnsi"/>
          <w:sz w:val="28"/>
          <w:szCs w:val="28"/>
        </w:rPr>
        <w:t xml:space="preserve">aking </w:t>
      </w:r>
      <w:proofErr w:type="spellStart"/>
      <w:r w:rsidRPr="008839F1">
        <w:rPr>
          <w:rFonts w:asciiTheme="minorHAnsi" w:hAnsiTheme="minorHAnsi" w:cstheme="minorHAnsi"/>
          <w:sz w:val="28"/>
          <w:szCs w:val="28"/>
        </w:rPr>
        <w:t>OnInitialized</w:t>
      </w:r>
      <w:proofErr w:type="spellEnd"/>
      <w:r w:rsidRPr="008839F1">
        <w:rPr>
          <w:rFonts w:asciiTheme="minorHAnsi" w:hAnsiTheme="minorHAnsi" w:cstheme="minorHAnsi"/>
          <w:sz w:val="28"/>
          <w:szCs w:val="28"/>
        </w:rPr>
        <w:t xml:space="preserve"> async </w:t>
      </w:r>
      <w:r>
        <w:rPr>
          <w:rFonts w:asciiTheme="minorHAnsi" w:hAnsiTheme="minorHAnsi" w:cstheme="minorHAnsi"/>
          <w:sz w:val="28"/>
          <w:szCs w:val="28"/>
        </w:rPr>
        <w:t xml:space="preserve">task method </w:t>
      </w:r>
      <w:r w:rsidRPr="008839F1">
        <w:rPr>
          <w:rFonts w:asciiTheme="minorHAnsi" w:hAnsiTheme="minorHAnsi" w:cstheme="minorHAnsi"/>
          <w:sz w:val="28"/>
          <w:szCs w:val="28"/>
        </w:rPr>
        <w:t xml:space="preserve">and using asynchronous methods for database operations </w:t>
      </w:r>
      <w:r>
        <w:rPr>
          <w:rFonts w:asciiTheme="minorHAnsi" w:hAnsiTheme="minorHAnsi" w:cstheme="minorHAnsi"/>
          <w:sz w:val="28"/>
          <w:szCs w:val="28"/>
        </w:rPr>
        <w:t xml:space="preserve">will </w:t>
      </w:r>
      <w:r w:rsidRPr="008839F1">
        <w:rPr>
          <w:rFonts w:asciiTheme="minorHAnsi" w:hAnsiTheme="minorHAnsi" w:cstheme="minorHAnsi"/>
          <w:sz w:val="28"/>
          <w:szCs w:val="28"/>
        </w:rPr>
        <w:t>prevent blocking the UI thread.</w:t>
      </w:r>
      <w:r>
        <w:rPr>
          <w:rFonts w:asciiTheme="minorHAnsi" w:hAnsiTheme="minorHAnsi" w:cstheme="minorHAnsi"/>
          <w:sz w:val="28"/>
          <w:szCs w:val="28"/>
        </w:rPr>
        <w:t xml:space="preserve"> (acts as a multi-threading processor)</w:t>
      </w:r>
    </w:p>
    <w:p w14:paraId="0BD54D43" w14:textId="1E995212" w:rsidR="008839F1" w:rsidRPr="002C75DF" w:rsidRDefault="008839F1" w:rsidP="008839F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2C75DF">
        <w:rPr>
          <w:rFonts w:asciiTheme="minorHAnsi" w:hAnsiTheme="minorHAnsi" w:cstheme="minorHAnsi"/>
          <w:sz w:val="28"/>
          <w:szCs w:val="28"/>
        </w:rPr>
        <w:t>@Customer.CustomerName</w:t>
      </w:r>
      <w:r w:rsidRPr="002C75DF">
        <w:rPr>
          <w:rFonts w:asciiTheme="minorHAnsi" w:hAnsiTheme="minorHAnsi" w:cstheme="minorHAnsi"/>
          <w:sz w:val="28"/>
          <w:szCs w:val="28"/>
        </w:rPr>
        <w:t xml:space="preserve"> – if customer is null or customer model properties </w:t>
      </w:r>
      <w:proofErr w:type="spellStart"/>
      <w:proofErr w:type="gramStart"/>
      <w:r w:rsidRPr="002C75DF">
        <w:rPr>
          <w:rFonts w:asciiTheme="minorHAnsi" w:hAnsiTheme="minorHAnsi" w:cstheme="minorHAnsi"/>
          <w:sz w:val="28"/>
          <w:szCs w:val="28"/>
        </w:rPr>
        <w:t>ar</w:t>
      </w:r>
      <w:proofErr w:type="spellEnd"/>
      <w:r w:rsidRPr="002C75DF">
        <w:rPr>
          <w:rFonts w:asciiTheme="minorHAnsi" w:hAnsiTheme="minorHAnsi" w:cstheme="minorHAnsi"/>
          <w:sz w:val="28"/>
          <w:szCs w:val="28"/>
        </w:rPr>
        <w:t xml:space="preserve"> e</w:t>
      </w:r>
      <w:proofErr w:type="gramEnd"/>
      <w:r w:rsidRPr="002C75DF">
        <w:rPr>
          <w:rFonts w:asciiTheme="minorHAnsi" w:hAnsiTheme="minorHAnsi" w:cstheme="minorHAnsi"/>
          <w:sz w:val="28"/>
          <w:szCs w:val="28"/>
        </w:rPr>
        <w:t xml:space="preserve"> null, it should be addressed</w:t>
      </w:r>
      <w:proofErr w:type="gramStart"/>
      <w:r w:rsidRPr="002C75DF">
        <w:rPr>
          <w:rFonts w:asciiTheme="minorHAnsi" w:hAnsiTheme="minorHAnsi" w:cstheme="minorHAnsi"/>
          <w:sz w:val="28"/>
          <w:szCs w:val="28"/>
        </w:rPr>
        <w:t>. ?</w:t>
      </w:r>
      <w:proofErr w:type="gramEnd"/>
      <w:r w:rsidRPr="002C75D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C75DF">
        <w:rPr>
          <w:rFonts w:asciiTheme="minorHAnsi" w:hAnsiTheme="minorHAnsi" w:cstheme="minorHAnsi"/>
          <w:sz w:val="28"/>
          <w:szCs w:val="28"/>
        </w:rPr>
        <w:t>operatior</w:t>
      </w:r>
      <w:proofErr w:type="spellEnd"/>
      <w:r w:rsidRPr="002C75DF">
        <w:rPr>
          <w:rFonts w:asciiTheme="minorHAnsi" w:hAnsiTheme="minorHAnsi" w:cstheme="minorHAnsi"/>
          <w:sz w:val="28"/>
          <w:szCs w:val="28"/>
        </w:rPr>
        <w:t xml:space="preserve"> to be used to avoid null checks.</w:t>
      </w:r>
    </w:p>
    <w:p w14:paraId="608805A4" w14:textId="023147A0" w:rsidR="002C75DF" w:rsidRPr="002C75DF" w:rsidRDefault="002C75DF" w:rsidP="009B18A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2C75DF">
        <w:rPr>
          <w:rFonts w:asciiTheme="minorHAnsi" w:hAnsiTheme="minorHAnsi" w:cstheme="minorHAnsi"/>
          <w:sz w:val="28"/>
          <w:szCs w:val="28"/>
        </w:rPr>
        <w:lastRenderedPageBreak/>
        <w:t>Display the error to end user in a customized manner, instead of console logs.</w:t>
      </w:r>
    </w:p>
    <w:p w14:paraId="1633DA84" w14:textId="77777777" w:rsidR="00931D6D" w:rsidRPr="00931D6D" w:rsidRDefault="00931D6D" w:rsidP="00931D6D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064AAD7A" w14:textId="77777777" w:rsidR="00931D6D" w:rsidRPr="00931D6D" w:rsidRDefault="00931D6D" w:rsidP="00BF11DB">
      <w:pPr>
        <w:rPr>
          <w:rFonts w:cstheme="minorHAnsi"/>
          <w:sz w:val="28"/>
          <w:szCs w:val="28"/>
        </w:rPr>
      </w:pPr>
    </w:p>
    <w:p w14:paraId="4897A780" w14:textId="77777777" w:rsidR="001D6494" w:rsidRPr="00931D6D" w:rsidRDefault="001D6494" w:rsidP="00CB7E40">
      <w:pPr>
        <w:rPr>
          <w:rStyle w:val="Hyperlink"/>
          <w:rFonts w:cstheme="minorHAnsi"/>
          <w:b/>
          <w:bCs/>
          <w:color w:val="1155CC"/>
          <w:sz w:val="28"/>
          <w:szCs w:val="28"/>
        </w:rPr>
      </w:pPr>
    </w:p>
    <w:p w14:paraId="76F0DB23" w14:textId="381DB342" w:rsidR="00291930" w:rsidRPr="00931D6D" w:rsidRDefault="001D6494" w:rsidP="00CB7E40">
      <w:pPr>
        <w:rPr>
          <w:rFonts w:cstheme="minorHAnsi"/>
          <w:sz w:val="28"/>
          <w:szCs w:val="28"/>
        </w:rPr>
      </w:pPr>
      <w:r w:rsidRPr="00931D6D">
        <w:rPr>
          <w:rFonts w:cstheme="minorHAnsi"/>
          <w:sz w:val="28"/>
          <w:szCs w:val="28"/>
        </w:rPr>
        <w:t xml:space="preserve"> </w:t>
      </w:r>
    </w:p>
    <w:sectPr w:rsidR="00291930" w:rsidRPr="0093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502B7"/>
    <w:multiLevelType w:val="hybridMultilevel"/>
    <w:tmpl w:val="A4F2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334CA"/>
    <w:multiLevelType w:val="multilevel"/>
    <w:tmpl w:val="B404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892083">
    <w:abstractNumId w:val="1"/>
  </w:num>
  <w:num w:numId="2" w16cid:durableId="36027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4B"/>
    <w:rsid w:val="00053D77"/>
    <w:rsid w:val="00082732"/>
    <w:rsid w:val="00127ED6"/>
    <w:rsid w:val="001D6494"/>
    <w:rsid w:val="00291930"/>
    <w:rsid w:val="00296CE1"/>
    <w:rsid w:val="002C75DF"/>
    <w:rsid w:val="00525477"/>
    <w:rsid w:val="005A5ABC"/>
    <w:rsid w:val="00612A76"/>
    <w:rsid w:val="00623DD8"/>
    <w:rsid w:val="007855F0"/>
    <w:rsid w:val="007B17DF"/>
    <w:rsid w:val="008839F1"/>
    <w:rsid w:val="00931D6D"/>
    <w:rsid w:val="00AC024B"/>
    <w:rsid w:val="00B14BC0"/>
    <w:rsid w:val="00B835D2"/>
    <w:rsid w:val="00B87D75"/>
    <w:rsid w:val="00BC37D6"/>
    <w:rsid w:val="00BF11DB"/>
    <w:rsid w:val="00C72057"/>
    <w:rsid w:val="00CB7E40"/>
    <w:rsid w:val="00D53A70"/>
    <w:rsid w:val="00F8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5B98"/>
  <w15:chartTrackingRefBased/>
  <w15:docId w15:val="{C61205AE-E1DB-4758-BB3C-5930172D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DD8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E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31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931D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1D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31D6D"/>
  </w:style>
  <w:style w:type="character" w:customStyle="1" w:styleId="hljs-string">
    <w:name w:val="hljs-string"/>
    <w:basedOn w:val="DefaultParagraphFont"/>
    <w:rsid w:val="00931D6D"/>
  </w:style>
  <w:style w:type="paragraph" w:styleId="ListParagraph">
    <w:name w:val="List Paragraph"/>
    <w:basedOn w:val="Normal"/>
    <w:uiPriority w:val="34"/>
    <w:qFormat/>
    <w:rsid w:val="00931D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23DD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Maringanti</dc:creator>
  <cp:keywords/>
  <dc:description/>
  <cp:lastModifiedBy>dharanesha Kori</cp:lastModifiedBy>
  <cp:revision>2</cp:revision>
  <dcterms:created xsi:type="dcterms:W3CDTF">2024-06-08T00:52:00Z</dcterms:created>
  <dcterms:modified xsi:type="dcterms:W3CDTF">2024-06-08T00:52:00Z</dcterms:modified>
</cp:coreProperties>
</file>