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pPr>
      <w:r>
        <w:t>Smart SDLC - AI Enhanced Software Development Lifecycle with IBM</w:t>
      </w:r>
    </w:p>
    <w:p>
      <w:pPr>
        <w:pStyle w:val="style1"/>
        <w:rPr/>
      </w:pPr>
      <w:r>
        <w:t>Abstract</w:t>
      </w:r>
    </w:p>
    <w:p>
      <w:pPr>
        <w:pStyle w:val="style0"/>
        <w:rPr/>
      </w:pPr>
      <w:r>
        <w:t>This project aims to enhance the Software Development Lifecycle (SDLC) by leveraging Artificial Intelligence (AI) and Machine Learning (ML) to improve efficiency, effectiveness, and predictability. By integrating AI-powered tools and techniques, we can automate repetitive tasks, predict potential issues, and optimize the development process.</w:t>
      </w:r>
    </w:p>
    <w:p>
      <w:pPr>
        <w:pStyle w:val="style1"/>
        <w:rPr/>
      </w:pPr>
      <w:r>
        <w:t>Project Team Members</w:t>
      </w:r>
    </w:p>
    <w:p>
      <w:pPr>
        <w:pStyle w:val="style49"/>
        <w:rPr/>
      </w:pPr>
      <w:r>
        <w:rPr>
          <w:lang w:val="en-US"/>
        </w:rPr>
        <w:t>Charusri</w:t>
      </w:r>
    </w:p>
    <w:p>
      <w:pPr>
        <w:pStyle w:val="style49"/>
        <w:numPr>
          <w:ilvl w:val="0"/>
          <w:numId w:val="0"/>
        </w:numPr>
        <w:ind w:left="0" w:firstLine="0"/>
        <w:rPr/>
      </w:pPr>
      <w:r>
        <w:rPr>
          <w:lang w:val="en-US"/>
        </w:rPr>
        <w:t>2.</w:t>
      </w:r>
      <w:r>
        <w:rPr>
          <w:lang w:val="en-US"/>
        </w:rPr>
        <w:t xml:space="preserve">  Chithiraiselvi</w:t>
      </w:r>
    </w:p>
    <w:p>
      <w:pPr>
        <w:pStyle w:val="style49"/>
        <w:numPr>
          <w:ilvl w:val="0"/>
          <w:numId w:val="0"/>
        </w:numPr>
        <w:ind w:left="0" w:firstLine="0"/>
        <w:rPr/>
      </w:pPr>
      <w:r>
        <w:rPr>
          <w:lang w:val="en-US"/>
        </w:rPr>
        <w:t>3.   Devarubi</w:t>
      </w:r>
      <w:r>
        <w:rPr>
          <w:lang w:val="en-US"/>
        </w:rPr>
        <w:t>k</w:t>
      </w:r>
      <w:r>
        <w:rPr>
          <w:lang w:val="en-US"/>
        </w:rPr>
        <w:t>sh</w:t>
      </w:r>
      <w:r>
        <w:rPr>
          <w:lang w:val="en-US"/>
        </w:rPr>
        <w:t>a</w:t>
      </w:r>
    </w:p>
    <w:p>
      <w:pPr>
        <w:pStyle w:val="style49"/>
        <w:numPr>
          <w:ilvl w:val="0"/>
          <w:numId w:val="0"/>
        </w:numPr>
        <w:ind w:left="0" w:firstLine="0"/>
        <w:rPr/>
      </w:pPr>
      <w:r>
        <w:rPr>
          <w:lang w:val="en-US"/>
        </w:rPr>
        <w:t>4.   Dharanis</w:t>
      </w:r>
      <w:r>
        <w:rPr>
          <w:lang w:val="en-US"/>
        </w:rPr>
        <w:t>hri</w:t>
      </w:r>
    </w:p>
    <w:p>
      <w:pPr>
        <w:pStyle w:val="style1"/>
        <w:rPr/>
      </w:pPr>
      <w:r>
        <w:t>1. Introduction</w:t>
      </w:r>
    </w:p>
    <w:p>
      <w:pPr>
        <w:pStyle w:val="style0"/>
        <w:rPr/>
      </w:pPr>
      <w:r>
        <w:t>PROJECT TITLE: Smart SDLC AI Enhanced Software Development Lifecycle</w:t>
      </w:r>
      <w:r>
        <w:br/>
      </w:r>
      <w:r>
        <w:br/>
      </w:r>
      <w:r>
        <w:t>The Smart SDLC AI Enhanced Software Development Lifecycle project aims to leverage Artificial Intelligence (AI) and Machine Learning (ML) to improve the efficiency and effectiveness of the Software Development Lifecycle (SDLC). By integrating AI-powered tools and techniques, we can automate repetitive tasks, predict potential issues, and optimize the development process.</w:t>
      </w:r>
    </w:p>
    <w:p>
      <w:pPr>
        <w:pStyle w:val="style1"/>
        <w:rPr/>
      </w:pPr>
      <w:r>
        <w:t>2. Features</w:t>
      </w:r>
    </w:p>
    <w:p>
      <w:pPr>
        <w:pStyle w:val="style48"/>
        <w:rPr/>
      </w:pPr>
      <w:r>
        <w:t>AI-powered requirement analysis and prioritization</w:t>
      </w:r>
    </w:p>
    <w:p>
      <w:pPr>
        <w:pStyle w:val="style48"/>
        <w:rPr/>
      </w:pPr>
      <w:r>
        <w:t>Automated testing and defect prediction</w:t>
      </w:r>
    </w:p>
    <w:p>
      <w:pPr>
        <w:pStyle w:val="style48"/>
        <w:rPr/>
      </w:pPr>
      <w:r>
        <w:t>Predictive analytics for project timelines and resource allocation</w:t>
      </w:r>
    </w:p>
    <w:p>
      <w:pPr>
        <w:pStyle w:val="style48"/>
        <w:rPr/>
      </w:pPr>
      <w:r>
        <w:t>Real-time monitoring and feedback</w:t>
      </w:r>
    </w:p>
    <w:p>
      <w:pPr>
        <w:pStyle w:val="style48"/>
        <w:rPr/>
      </w:pPr>
      <w:r>
        <w:t>Integration with IBM tools and platforms</w:t>
      </w:r>
    </w:p>
    <w:p>
      <w:pPr>
        <w:pStyle w:val="style1"/>
        <w:rPr/>
      </w:pPr>
      <w:r>
        <w:t>3. Architecture</w:t>
      </w:r>
    </w:p>
    <w:p>
      <w:pPr>
        <w:pStyle w:val="style48"/>
        <w:rPr/>
      </w:pPr>
      <w:r>
        <w:t>Data Layer: IBM Watson Studio and Cloudant NoSQL Database</w:t>
      </w:r>
    </w:p>
    <w:p>
      <w:pPr>
        <w:pStyle w:val="style48"/>
        <w:rPr/>
      </w:pPr>
      <w:r>
        <w:t>AI Layer: IBM Watson AI and Machine Learning services</w:t>
      </w:r>
    </w:p>
    <w:p>
      <w:pPr>
        <w:pStyle w:val="style48"/>
        <w:rPr/>
      </w:pPr>
      <w:r>
        <w:t>Application Layer: Custom-built application using Node.js and React</w:t>
      </w:r>
    </w:p>
    <w:p>
      <w:pPr>
        <w:pStyle w:val="style48"/>
        <w:rPr/>
      </w:pPr>
      <w:r>
        <w:t>Integration Layer: APIs and microservices for seamless integration</w:t>
      </w:r>
    </w:p>
    <w:p>
      <w:pPr>
        <w:pStyle w:val="style1"/>
        <w:rPr/>
      </w:pPr>
      <w:r>
        <w:t>4. Setup Instructions</w:t>
      </w:r>
    </w:p>
    <w:p>
      <w:pPr>
        <w:pStyle w:val="style49"/>
        <w:rPr/>
      </w:pPr>
      <w:r>
        <w:t>Install Node.js and React on your local machine</w:t>
      </w:r>
    </w:p>
    <w:p>
      <w:pPr>
        <w:pStyle w:val="style49"/>
        <w:rPr/>
      </w:pPr>
      <w:r>
        <w:t>Set up an IBM Cloud account and create a new project</w:t>
      </w:r>
    </w:p>
    <w:p>
      <w:pPr>
        <w:pStyle w:val="style49"/>
        <w:rPr/>
      </w:pPr>
      <w:r>
        <w:t>Configure IBM Watson Studio and Cloudant NoSQL Database</w:t>
      </w:r>
    </w:p>
    <w:p>
      <w:pPr>
        <w:pStyle w:val="style49"/>
        <w:rPr/>
      </w:pPr>
      <w:r>
        <w:t>Clone the repository and run `npm install`</w:t>
      </w:r>
    </w:p>
    <w:p>
      <w:pPr>
        <w:pStyle w:val="style49"/>
        <w:rPr/>
      </w:pPr>
      <w:r>
        <w:t>Start the application using `npm start`</w:t>
      </w:r>
    </w:p>
    <w:p>
      <w:pPr>
        <w:pStyle w:val="style1"/>
        <w:rPr/>
      </w:pPr>
      <w:r>
        <w:t>5. Running the Application</w:t>
      </w:r>
    </w:p>
    <w:p>
      <w:pPr>
        <w:pStyle w:val="style49"/>
        <w:rPr/>
      </w:pPr>
      <w:r>
        <w:t>Access the application at http://localhost:3000</w:t>
      </w:r>
    </w:p>
    <w:p>
      <w:pPr>
        <w:pStyle w:val="style49"/>
        <w:rPr/>
      </w:pPr>
      <w:r>
        <w:t>Login with your credentials</w:t>
      </w:r>
    </w:p>
    <w:p>
      <w:pPr>
        <w:pStyle w:val="style49"/>
        <w:rPr/>
      </w:pPr>
      <w:r>
        <w:t>Navigate to the different sections of the application</w:t>
      </w:r>
    </w:p>
    <w:p>
      <w:pPr>
        <w:pStyle w:val="style49"/>
        <w:rPr/>
      </w:pPr>
      <w:r>
        <w:t>Use the AI-powered features to enhance your SDLC experience</w:t>
      </w:r>
    </w:p>
    <w:p>
      <w:pPr>
        <w:pStyle w:val="style1"/>
        <w:rPr/>
      </w:pPr>
      <w:r>
        <w:t>6. Extra Points</w:t>
      </w:r>
    </w:p>
    <w:p>
      <w:pPr>
        <w:pStyle w:val="style48"/>
        <w:rPr/>
      </w:pPr>
      <w:r>
        <w:t>Scalability: The application is designed to scale horizontally and vertically to meet the demands of large-scale projects.</w:t>
      </w:r>
    </w:p>
    <w:p>
      <w:pPr>
        <w:pStyle w:val="style48"/>
        <w:rPr/>
      </w:pPr>
      <w:r>
        <w:t>Security: The application uses IBM Cloud's built-in security features to ensure data protection and access control.</w:t>
      </w:r>
    </w:p>
    <w:p>
      <w:pPr>
        <w:pStyle w:val="style48"/>
        <w:rPr/>
      </w:pPr>
      <w:r>
        <w:t>Usability: The application features a user-friendly interface and intuitive navigation.</w:t>
      </w:r>
    </w:p>
    <w:p>
      <w:pPr>
        <w:pStyle w:val="style1"/>
        <w:rPr/>
      </w:pPr>
      <w:r>
        <w:t>Conclusion</w:t>
      </w:r>
    </w:p>
    <w:p>
      <w:pPr>
        <w:pStyle w:val="style0"/>
        <w:rPr/>
      </w:pPr>
      <w:r>
        <w:t>The Smart SDLC AI Enhanced Software Development Lifecycle project has successfully demonstrated the potential of AI and ML in improving the efficiency and effectiveness of the SDLC. By leveraging AI-powered tools and techniques, we can automate repetitive tasks, predict potential issues, and optimize the development process. Future enhancements can focus on integrating more advanced AI capabilities and expanding the application's scope.</w:t>
      </w:r>
    </w:p>
    <w:p>
      <w:pPr>
        <w:pStyle w:val="style1"/>
        <w:rPr/>
      </w:pPr>
      <w:r>
        <w:t>References</w:t>
      </w:r>
    </w:p>
    <w:p>
      <w:pPr>
        <w:pStyle w:val="style0"/>
        <w:rPr/>
      </w:pPr>
      <w:r>
        <w:t>List of sources cited in the document</w:t>
      </w:r>
    </w:p>
    <w:p>
      <w:pPr>
        <w:pStyle w:val="style1"/>
        <w:rPr/>
      </w:pPr>
      <w:r>
        <w:t>Appendix</w:t>
      </w:r>
    </w:p>
    <w:p>
      <w:pPr>
        <w:pStyle w:val="style0"/>
        <w:rPr/>
      </w:pPr>
      <w:r>
        <w:t>Additional materials that support the project, such as code snippets, diagrams, or detailed technical specifications.</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82008a6-4229-4f1c-bfc2-6e00d4574f12"/>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aabd91d9-7ba6-4160-9c92-acca6b41689d"/>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584f5581-b05e-4ef6-9473-451c13fa54fa"/>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0d756076-a6da-480a-bbc3-bbc93b21d9c9"/>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8031f007-c96b-4626-988a-3442e038f13c"/>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3c00026f-fde1-4dc0-b4cf-49f90961292c"/>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a9d20aab-e58c-47b1-8fcc-cf7b3f597308"/>
    <w:basedOn w:val="style65"/>
    <w:next w:val="style4108"/>
    <w:link w:val="style180"/>
    <w:uiPriority w:val="29"/>
    <w:rPr>
      <w:i/>
      <w:iCs/>
      <w:color w:val="000000"/>
    </w:rPr>
  </w:style>
  <w:style w:type="character" w:customStyle="1" w:styleId="style4109">
    <w:name w:val="Heading 4 Char_907c9bbb-f1d7-4c6f-8925-cfb565d9aa91"/>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5d09a069-2c8f-412a-a8de-63465719c91e"/>
    <w:basedOn w:val="style65"/>
    <w:next w:val="style4110"/>
    <w:link w:val="style5"/>
    <w:uiPriority w:val="9"/>
    <w:rPr>
      <w:rFonts w:ascii="Calibri" w:cs="宋体" w:eastAsia="ＭＳ ゴシック" w:hAnsi="Calibri"/>
      <w:color w:val="243f60"/>
    </w:rPr>
  </w:style>
  <w:style w:type="character" w:customStyle="1" w:styleId="style4111">
    <w:name w:val="Heading 6 Char_30699f6c-3153-4020-9b43-5c61bddf625f"/>
    <w:basedOn w:val="style65"/>
    <w:next w:val="style4111"/>
    <w:link w:val="style6"/>
    <w:uiPriority w:val="9"/>
    <w:rPr>
      <w:rFonts w:ascii="Calibri" w:cs="宋体" w:eastAsia="ＭＳ ゴシック" w:hAnsi="Calibri"/>
      <w:i/>
      <w:iCs/>
      <w:color w:val="243f60"/>
    </w:rPr>
  </w:style>
  <w:style w:type="character" w:customStyle="1" w:styleId="style4112">
    <w:name w:val="Heading 7 Char_8e928f33-3dbe-4bf0-977a-7223d74aa8bc"/>
    <w:basedOn w:val="style65"/>
    <w:next w:val="style4112"/>
    <w:link w:val="style7"/>
    <w:uiPriority w:val="9"/>
    <w:rPr>
      <w:rFonts w:ascii="Calibri" w:cs="宋体" w:eastAsia="ＭＳ ゴシック" w:hAnsi="Calibri"/>
      <w:i/>
      <w:iCs/>
      <w:color w:val="404040"/>
    </w:rPr>
  </w:style>
  <w:style w:type="character" w:customStyle="1" w:styleId="style4113">
    <w:name w:val="Heading 8 Char_ff0ceca7-ed43-462f-8cc0-26c5c6e0b9fb"/>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9c6b76a5-7f65-417e-b14d-ecad0522aec3"/>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75869e5d-fd3c-4166-a2d8-b4dafc6a5018"/>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397</Words>
  <Pages>1</Pages>
  <Characters>2517</Characters>
  <Application>WPS Office</Application>
  <DocSecurity>0</DocSecurity>
  <Paragraphs>42</Paragraphs>
  <ScaleCrop>false</ScaleCrop>
  <LinksUpToDate>false</LinksUpToDate>
  <CharactersWithSpaces>2878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2025-09-16T15:38:02Z</dcterms:created>
  <dc:creator>python-docx</dc:creator>
  <dc:description>generated by python-docx</dc:description>
  <lastModifiedBy>vivo 1904</lastModifiedBy>
  <dcterms:modified xsi:type="dcterms:W3CDTF">2025-09-16T15:38:02Z</dcterms:modified>
  <revision>1</revision>
</coreProperties>
</file>

<file path=docProps/custom.xml><?xml version="1.0" encoding="utf-8"?>
<Properties xmlns="http://schemas.openxmlformats.org/officeDocument/2006/custom-properties" xmlns:vt="http://schemas.openxmlformats.org/officeDocument/2006/docPropsVTypes"/>
</file>