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091AC2" w14:textId="652D5EF0" w:rsidR="006F37DE" w:rsidRPr="006F37DE" w:rsidRDefault="0077162E" w:rsidP="006F37D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37DE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1</w:t>
      </w:r>
      <w:r w:rsidR="006F37DE" w:rsidRPr="006F37DE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Pr="006F37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6F37DE" w:rsidRPr="006F37DE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 of Multiple Access Techniques</w:t>
      </w:r>
    </w:p>
    <w:p w14:paraId="51544357" w14:textId="77777777" w:rsidR="006F37DE" w:rsidRPr="006F37DE" w:rsidRDefault="006F37DE" w:rsidP="006F37D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b/>
          <w:bCs/>
          <w:sz w:val="24"/>
          <w:szCs w:val="24"/>
          <w:lang w:val="en-IN"/>
        </w:rPr>
        <w:t>Aim</w:t>
      </w:r>
      <w:r w:rsidRPr="006F37DE">
        <w:rPr>
          <w:rFonts w:ascii="Times New Roman" w:hAnsi="Times New Roman" w:cs="Times New Roman"/>
          <w:sz w:val="24"/>
          <w:szCs w:val="24"/>
          <w:lang w:val="en-IN"/>
        </w:rPr>
        <w:t>: To create a visual representation showcasing the differences between various multiple access techniques.</w:t>
      </w:r>
    </w:p>
    <w:p w14:paraId="28A849A8" w14:textId="77777777" w:rsidR="006F37DE" w:rsidRPr="006F37DE" w:rsidRDefault="006F37DE" w:rsidP="006F37D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5B1E7ED5" w14:textId="77777777" w:rsidR="006F37DE" w:rsidRPr="006F37DE" w:rsidRDefault="006F37DE" w:rsidP="006F37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3BF49230" w14:textId="77777777" w:rsidR="006F37DE" w:rsidRPr="006F37DE" w:rsidRDefault="006F37DE" w:rsidP="006F37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sz w:val="24"/>
          <w:szCs w:val="24"/>
          <w:lang w:val="en-IN"/>
        </w:rPr>
        <w:t>Create a frame for comparing multiple access techniques.</w:t>
      </w:r>
    </w:p>
    <w:p w14:paraId="309908FD" w14:textId="77777777" w:rsidR="006F37DE" w:rsidRPr="006F37DE" w:rsidRDefault="006F37DE" w:rsidP="006F37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sz w:val="24"/>
          <w:szCs w:val="24"/>
          <w:lang w:val="en-IN"/>
        </w:rPr>
        <w:t>Add separate sections for FDMA, TDMA, CDMA, and OFDMA.</w:t>
      </w:r>
    </w:p>
    <w:p w14:paraId="79FAABAC" w14:textId="77777777" w:rsidR="006F37DE" w:rsidRPr="006F37DE" w:rsidRDefault="006F37DE" w:rsidP="006F37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sz w:val="24"/>
          <w:szCs w:val="24"/>
          <w:lang w:val="en-IN"/>
        </w:rPr>
        <w:t>Draw diagrams showing how each technique shares communication resources.</w:t>
      </w:r>
    </w:p>
    <w:p w14:paraId="2098D68E" w14:textId="77777777" w:rsidR="006F37DE" w:rsidRPr="006F37DE" w:rsidRDefault="006F37DE" w:rsidP="006F37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sz w:val="24"/>
          <w:szCs w:val="24"/>
          <w:lang w:val="en-IN"/>
        </w:rPr>
        <w:t>Label frequency channels, time slots, codes, and subcarriers.</w:t>
      </w:r>
    </w:p>
    <w:p w14:paraId="226BBCCF" w14:textId="77777777" w:rsidR="006F37DE" w:rsidRPr="006F37DE" w:rsidRDefault="006F37DE" w:rsidP="006F37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sz w:val="24"/>
          <w:szCs w:val="24"/>
          <w:lang w:val="en-IN"/>
        </w:rPr>
        <w:t>Add the advantages and applications of each technique.</w:t>
      </w:r>
    </w:p>
    <w:p w14:paraId="1A372605" w14:textId="77777777" w:rsidR="006F37DE" w:rsidRDefault="006F37DE" w:rsidP="006F37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sz w:val="24"/>
          <w:szCs w:val="24"/>
          <w:lang w:val="en-IN"/>
        </w:rPr>
        <w:t xml:space="preserve">Use different </w:t>
      </w:r>
      <w:proofErr w:type="spellStart"/>
      <w:r w:rsidRPr="006F37DE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6F37DE">
        <w:rPr>
          <w:rFonts w:ascii="Times New Roman" w:hAnsi="Times New Roman" w:cs="Times New Roman"/>
          <w:sz w:val="24"/>
          <w:szCs w:val="24"/>
          <w:lang w:val="en-IN"/>
        </w:rPr>
        <w:t xml:space="preserve"> and a comparison table to present the differences clearly.</w:t>
      </w:r>
    </w:p>
    <w:p w14:paraId="746923B1" w14:textId="5FF523D2" w:rsidR="00E00E23" w:rsidRDefault="00E00E23" w:rsidP="00E00E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00E23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5DE3BE2" w14:textId="7AAFFAE1" w:rsidR="00E00E23" w:rsidRDefault="001871F3" w:rsidP="00E00E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71F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35F81EAE" wp14:editId="2CA1DFC9">
            <wp:extent cx="5943600" cy="4413250"/>
            <wp:effectExtent l="0" t="0" r="0" b="6350"/>
            <wp:docPr id="11174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76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F007" w14:textId="0221C568" w:rsidR="00E00E23" w:rsidRDefault="00215490" w:rsidP="00E00E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5490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649EC9C5" wp14:editId="04360AD0">
            <wp:extent cx="5943600" cy="1151890"/>
            <wp:effectExtent l="0" t="0" r="0" b="0"/>
            <wp:docPr id="11082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6436" w14:textId="6D6A377D" w:rsidR="00431258" w:rsidRDefault="00431258" w:rsidP="006F37D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hyperlink r:id="rId9" w:history="1">
        <w:r w:rsidRPr="001B166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https://www.figma.com/make/NYfYH7KictiCfjS6o7lyDr/EXPERIMENT-10?t=q4ehJPQngmonsvrw-0</w:t>
        </w:r>
      </w:hyperlink>
    </w:p>
    <w:p w14:paraId="50BA58F8" w14:textId="7AE001A1" w:rsidR="006F37DE" w:rsidRPr="00431258" w:rsidRDefault="006F37DE" w:rsidP="006F37D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F37D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Result: </w:t>
      </w:r>
      <w:r w:rsidRPr="006F37DE">
        <w:rPr>
          <w:rFonts w:ascii="Times New Roman" w:hAnsi="Times New Roman" w:cs="Times New Roman"/>
          <w:sz w:val="24"/>
          <w:szCs w:val="24"/>
          <w:lang w:val="en-IN"/>
        </w:rPr>
        <w:t>Thus, a visual comparison of FDMA, TDMA, CDMA, and OFDMA was created successfully using Figma.</w:t>
      </w:r>
    </w:p>
    <w:p w14:paraId="48F82DFA" w14:textId="77777777" w:rsidR="0077162E" w:rsidRPr="005E5C13" w:rsidRDefault="0077162E">
      <w:pPr>
        <w:rPr>
          <w:rFonts w:ascii="Times New Roman" w:hAnsi="Times New Roman" w:cs="Times New Roman"/>
        </w:rPr>
      </w:pPr>
    </w:p>
    <w:sectPr w:rsidR="0077162E" w:rsidRPr="005E5C13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C2047"/>
    <w:multiLevelType w:val="multilevel"/>
    <w:tmpl w:val="D96A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0"/>
  </w:num>
  <w:num w:numId="2" w16cid:durableId="2085833881">
    <w:abstractNumId w:val="1"/>
  </w:num>
  <w:num w:numId="3" w16cid:durableId="2073498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7503C"/>
    <w:rsid w:val="001871F3"/>
    <w:rsid w:val="00215490"/>
    <w:rsid w:val="00346F29"/>
    <w:rsid w:val="00431258"/>
    <w:rsid w:val="005E5C13"/>
    <w:rsid w:val="006F37DE"/>
    <w:rsid w:val="0077162E"/>
    <w:rsid w:val="007D685C"/>
    <w:rsid w:val="008108AA"/>
    <w:rsid w:val="00901253"/>
    <w:rsid w:val="009217B0"/>
    <w:rsid w:val="009524D0"/>
    <w:rsid w:val="009E1391"/>
    <w:rsid w:val="009F0AF6"/>
    <w:rsid w:val="00A2591A"/>
    <w:rsid w:val="00AA5C82"/>
    <w:rsid w:val="00E00E23"/>
    <w:rsid w:val="00E764E8"/>
    <w:rsid w:val="00E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1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make/NYfYH7KictiCfjS6o7lyDr/EXPERIMENT-10?t=q4ehJPQngmonsvrw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6</cp:revision>
  <dcterms:created xsi:type="dcterms:W3CDTF">2026-10-21T15:01:00Z</dcterms:created>
  <dcterms:modified xsi:type="dcterms:W3CDTF">2026-10-22T04:58:00Z</dcterms:modified>
</cp:coreProperties>
</file>