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OM  BHARAT  APPLICATION</w:t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MANAGEMENT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SIGN UP PAGE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0" w:firstLine="0"/>
        <w:rPr>
          <w:b w:val="1"/>
          <w:sz w:val="26"/>
          <w:szCs w:val="26"/>
        </w:rPr>
      </w:pPr>
      <w:bookmarkStart w:colFirst="0" w:colLast="0" w:name="_6yg2yl6jpgui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Navigates to the Sign-Up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user clicks the "Sign Up" or "Create Account" button on the homepage or login page.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application displays the Sign-Up page with a registration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0" w:firstLine="0"/>
        <w:rPr>
          <w:b w:val="1"/>
        </w:rPr>
      </w:pPr>
      <w:bookmarkStart w:colFirst="0" w:colLast="0" w:name="_fi16qsfts98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User Enters Required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Name:</w:t>
      </w:r>
      <w:r w:rsidDel="00000000" w:rsidR="00000000" w:rsidRPr="00000000">
        <w:rPr>
          <w:rtl w:val="0"/>
        </w:rPr>
        <w:t xml:space="preserve"> For display purposes during meetings.</w:t>
      </w:r>
    </w:p>
    <w:p w:rsidR="00000000" w:rsidDel="00000000" w:rsidP="00000000" w:rsidRDefault="00000000" w:rsidRPr="00000000" w14:paraId="0000000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Address: Acts as the unique identifier for the account.</w:t>
      </w:r>
    </w:p>
    <w:p w:rsidR="00000000" w:rsidDel="00000000" w:rsidP="00000000" w:rsidRDefault="00000000" w:rsidRPr="00000000" w14:paraId="0000000C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Password: For secure access to the account.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Checkboxes:</w:t>
      </w:r>
    </w:p>
    <w:p w:rsidR="00000000" w:rsidDel="00000000" w:rsidP="00000000" w:rsidRDefault="00000000" w:rsidRPr="00000000" w14:paraId="0000000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Accept Terms and Conditions.</w:t>
      </w:r>
    </w:p>
    <w:p w:rsidR="00000000" w:rsidDel="00000000" w:rsidP="00000000" w:rsidRDefault="00000000" w:rsidRPr="00000000" w14:paraId="0000000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Consent to Privacy Policy.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6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The application validates the provided information (e.g., checks email syntax, password strength).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ind w:left="0" w:firstLine="0"/>
        <w:rPr>
          <w:b w:val="1"/>
          <w:sz w:val="26"/>
          <w:szCs w:val="26"/>
        </w:rPr>
      </w:pPr>
      <w:bookmarkStart w:colFirst="0" w:colLast="0" w:name="_kwts8c17harj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Server-Side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application sends the provided data to the server for further validation</w:t>
      </w:r>
    </w:p>
    <w:p w:rsidR="00000000" w:rsidDel="00000000" w:rsidP="00000000" w:rsidRDefault="00000000" w:rsidRPr="00000000" w14:paraId="0000001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Ensures the email is not already registered.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Verifies compliance with password policies.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valid, proceed to the next step.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invalid, display an error message (e.g., "Email already in use" or "Weak password").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0" w:firstLine="0"/>
        <w:rPr>
          <w:b w:val="1"/>
        </w:rPr>
      </w:pPr>
      <w:bookmarkStart w:colFirst="0" w:colLast="0" w:name="_yehejc4h5sh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Verification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application sends a verification email with a unique, time-limited link or OTP (One-Time Password).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user is prompted to check their inbox.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user clicks the verification link or enters the OTP to confirm ownership of the email address.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the verification fails (e.g., expired link or wrong OTP), the user is prompted to retry.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ind w:left="0" w:firstLine="0"/>
        <w:rPr>
          <w:b w:val="1"/>
          <w:sz w:val="26"/>
          <w:szCs w:val="26"/>
        </w:rPr>
      </w:pPr>
      <w:bookmarkStart w:colFirst="0" w:colLast="0" w:name="_gdz0f6rq8l4h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Account Creation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Once verified, the system creates the user account in the database.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Generates a unique user ID and stores the provided details securely.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account is successfully created, and the user is notified.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successful registration, the user is either: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 I. Redirected to the dashboard/homepage.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      II. Shown an onboarding tutorial or setup guide (e.g., setting up a profile picture, adjusting settings).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user is ready to start using the application.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fbtusewulqy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OPTIONAL FEATURES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Social Sign-Up Options:</w:t>
      </w:r>
    </w:p>
    <w:p w:rsidR="00000000" w:rsidDel="00000000" w:rsidP="00000000" w:rsidRDefault="00000000" w:rsidRPr="00000000" w14:paraId="00000028">
      <w:pPr>
        <w:numPr>
          <w:ilvl w:val="1"/>
          <w:numId w:val="20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Allow users to sign up using Google, Microsoft, or Apple accounts for convenience.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 SIGN IN PAGE: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72r0099jps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Navigates to Sign-In Page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opens the application and selects the </w:t>
      </w:r>
      <w:r w:rsidDel="00000000" w:rsidR="00000000" w:rsidRPr="00000000">
        <w:rPr>
          <w:b w:val="1"/>
          <w:rtl w:val="0"/>
        </w:rPr>
        <w:t xml:space="preserve">Sign In</w:t>
      </w:r>
      <w:r w:rsidDel="00000000" w:rsidR="00000000" w:rsidRPr="00000000">
        <w:rPr>
          <w:rtl w:val="0"/>
        </w:rPr>
        <w:t xml:space="preserve"> option.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application displays the Sign-In page with fields for credentials.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akkayz26onq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User Enters Credentials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user enters their </w:t>
      </w:r>
      <w:r w:rsidDel="00000000" w:rsidR="00000000" w:rsidRPr="00000000">
        <w:rPr>
          <w:b w:val="1"/>
          <w:rtl w:val="0"/>
        </w:rPr>
        <w:t xml:space="preserve">email/username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into the provided fields.</w:t>
      </w:r>
    </w:p>
    <w:p w:rsidR="00000000" w:rsidDel="00000000" w:rsidP="00000000" w:rsidRDefault="00000000" w:rsidRPr="00000000" w14:paraId="0000002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Alternatively, they can also sign in through their google account.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cprma229hfn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Application Validates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the input passes basic validation, the application sends a request to the server for authentication.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server checks if the email/username exists and matches the password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invalid, the server returns an error message (e.g., “Incorrect password” or “Account not found”).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gnliwofckc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Authentication Success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If the credentials are valid,the user is authenticated and granted access.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xyiibyxqi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Redirect to Dashboard</w:t>
      </w:r>
    </w:p>
    <w:p w:rsidR="00000000" w:rsidDel="00000000" w:rsidP="00000000" w:rsidRDefault="00000000" w:rsidRPr="00000000" w14:paraId="0000003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application redirects the user to their dashboard or home page (e.g., meeting schedule, upcoming events).</w:t>
      </w:r>
    </w:p>
    <w:p w:rsidR="00000000" w:rsidDel="00000000" w:rsidP="00000000" w:rsidRDefault="00000000" w:rsidRPr="00000000" w14:paraId="0000003A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user is signed in and ready to use the application.</w:t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FORGOT PASSWORD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6kf97684ft0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User Initiates Password Recovery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user clicks the "Forgot Password" link on the login page.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application redirects the user to the password recovery page.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A form is displayed requesting an identifier (email).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hyjr2s5afngp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User Provides Account 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user enters their registered email address.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application validates the format (e.g., checks for valid email syntax).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the input is invalid, an error message is shown (e.g., "Invalid email format").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valid, the system checks if the account exists in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dm9emd333a6h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Verification 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If the account exists, the system sends a password reset link or OTP (One-Time Password) to the registered email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the account does not exist, the user is shown an error message (e.g., "Account not found").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Option to re-enter the correct identifier is provided.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5mf4uyz6tod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User Confirms Identity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user enters the OTP sent to their email or phone.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validates the OTP for correctness and expiration.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valid, the system proceeds to the password reset step.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invalid or expired, the user is prompted to resend OTP.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ua3lulua8w8n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User Resets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user enters a new password and confirms it.</w:t>
      </w:r>
    </w:p>
    <w:p w:rsidR="00000000" w:rsidDel="00000000" w:rsidP="00000000" w:rsidRDefault="00000000" w:rsidRPr="00000000" w14:paraId="0000005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system enforces password policies (e.g., minimum length, special characters, no reuse of old passwords).</w:t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the new password meets the criteria, it is updated in the database.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</w:rPr>
      </w:pPr>
      <w:bookmarkStart w:colFirst="0" w:colLast="0" w:name="_reozxggl1msl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Confirmation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application displays a success message (e.g., "Your password has been reset successfully").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 user is prompted to log in with the new password.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DASHBOARD PAGE:</w:t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After signing in to the application, the user will be redirected to the Home Page/Dashboard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Profile Information:</w:t>
      </w:r>
    </w:p>
    <w:p w:rsidR="00000000" w:rsidDel="00000000" w:rsidP="00000000" w:rsidRDefault="00000000" w:rsidRPr="00000000" w14:paraId="0000005B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the user’s name and profile picture .</w:t>
      </w:r>
    </w:p>
    <w:p w:rsidR="00000000" w:rsidDel="00000000" w:rsidP="00000000" w:rsidRDefault="00000000" w:rsidRPr="00000000" w14:paraId="0000005C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 to edit account settings or logout.</w:t>
      </w:r>
    </w:p>
    <w:p w:rsidR="00000000" w:rsidDel="00000000" w:rsidP="00000000" w:rsidRDefault="00000000" w:rsidRPr="00000000" w14:paraId="0000005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Join a Meeting:</w:t>
      </w:r>
    </w:p>
    <w:p w:rsidR="00000000" w:rsidDel="00000000" w:rsidP="00000000" w:rsidRDefault="00000000" w:rsidRPr="00000000" w14:paraId="0000005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prominent button to instantly join a meeting by entering a Meeting ID or link.</w:t>
      </w:r>
    </w:p>
    <w:p w:rsidR="00000000" w:rsidDel="00000000" w:rsidP="00000000" w:rsidRDefault="00000000" w:rsidRPr="00000000" w14:paraId="0000005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Quick access to audio and video settings before joining.</w:t>
      </w:r>
    </w:p>
    <w:p w:rsidR="00000000" w:rsidDel="00000000" w:rsidP="00000000" w:rsidRDefault="00000000" w:rsidRPr="00000000" w14:paraId="00000060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a New Meeting:</w:t>
      </w:r>
    </w:p>
    <w:p w:rsidR="00000000" w:rsidDel="00000000" w:rsidP="00000000" w:rsidRDefault="00000000" w:rsidRPr="00000000" w14:paraId="00000061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Options to:</w:t>
      </w:r>
    </w:p>
    <w:p w:rsidR="00000000" w:rsidDel="00000000" w:rsidP="00000000" w:rsidRDefault="00000000" w:rsidRPr="00000000" w14:paraId="00000062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Start a meeting with or without video.</w:t>
      </w:r>
    </w:p>
    <w:p w:rsidR="00000000" w:rsidDel="00000000" w:rsidP="00000000" w:rsidRDefault="00000000" w:rsidRPr="00000000" w14:paraId="00000063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Use the personal meeting ID.</w:t>
      </w:r>
    </w:p>
    <w:p w:rsidR="00000000" w:rsidDel="00000000" w:rsidP="00000000" w:rsidRDefault="00000000" w:rsidRPr="00000000" w14:paraId="00000064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Select instant meeting settings.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Upcoming Meetings:</w:t>
      </w:r>
    </w:p>
    <w:p w:rsidR="00000000" w:rsidDel="00000000" w:rsidP="00000000" w:rsidRDefault="00000000" w:rsidRPr="00000000" w14:paraId="0000006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calendar view or list of scheduled meetings for the user.</w:t>
      </w:r>
    </w:p>
    <w:p w:rsidR="00000000" w:rsidDel="00000000" w:rsidP="00000000" w:rsidRDefault="00000000" w:rsidRPr="00000000" w14:paraId="00000067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Integration with calendar services like Google Calendar or Outlook.</w:t>
      </w:r>
    </w:p>
    <w:p w:rsidR="00000000" w:rsidDel="00000000" w:rsidP="00000000" w:rsidRDefault="00000000" w:rsidRPr="00000000" w14:paraId="0000006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Schedule a Meeting:</w:t>
      </w:r>
    </w:p>
    <w:p w:rsidR="00000000" w:rsidDel="00000000" w:rsidP="00000000" w:rsidRDefault="00000000" w:rsidRPr="00000000" w14:paraId="00000069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Access to schedule a new meeting, including:</w:t>
      </w:r>
    </w:p>
    <w:p w:rsidR="00000000" w:rsidDel="00000000" w:rsidP="00000000" w:rsidRDefault="00000000" w:rsidRPr="00000000" w14:paraId="0000006A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Time, date, and duration settings.</w:t>
      </w:r>
    </w:p>
    <w:p w:rsidR="00000000" w:rsidDel="00000000" w:rsidP="00000000" w:rsidRDefault="00000000" w:rsidRPr="00000000" w14:paraId="0000006B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Recurring meeting options.</w:t>
      </w:r>
    </w:p>
    <w:p w:rsidR="00000000" w:rsidDel="00000000" w:rsidP="00000000" w:rsidRDefault="00000000" w:rsidRPr="00000000" w14:paraId="0000006C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Participant settings (waiting room, passcode, etc.).</w:t>
      </w:r>
    </w:p>
    <w:p w:rsidR="00000000" w:rsidDel="00000000" w:rsidP="00000000" w:rsidRDefault="00000000" w:rsidRPr="00000000" w14:paraId="0000006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Share Screen:</w:t>
      </w:r>
    </w:p>
    <w:p w:rsidR="00000000" w:rsidDel="00000000" w:rsidP="00000000" w:rsidRDefault="00000000" w:rsidRPr="00000000" w14:paraId="0000006E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Direct link to start sharing the screen without entering a meeting.</w:t>
      </w:r>
    </w:p>
    <w:p w:rsidR="00000000" w:rsidDel="00000000" w:rsidP="00000000" w:rsidRDefault="00000000" w:rsidRPr="00000000" w14:paraId="0000006F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Navigation Menu:</w:t>
      </w:r>
    </w:p>
    <w:p w:rsidR="00000000" w:rsidDel="00000000" w:rsidP="00000000" w:rsidRDefault="00000000" w:rsidRPr="00000000" w14:paraId="0000007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Tabs to switch between key sections:</w:t>
      </w:r>
    </w:p>
    <w:p w:rsidR="00000000" w:rsidDel="00000000" w:rsidP="00000000" w:rsidRDefault="00000000" w:rsidRPr="00000000" w14:paraId="00000071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Home/Dashboard:</w:t>
      </w:r>
      <w:r w:rsidDel="00000000" w:rsidR="00000000" w:rsidRPr="00000000">
        <w:rPr>
          <w:rtl w:val="0"/>
        </w:rPr>
        <w:t xml:space="preserve"> Current page.</w:t>
      </w:r>
    </w:p>
    <w:p w:rsidR="00000000" w:rsidDel="00000000" w:rsidP="00000000" w:rsidRDefault="00000000" w:rsidRPr="00000000" w14:paraId="00000072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Meetings:</w:t>
      </w:r>
      <w:r w:rsidDel="00000000" w:rsidR="00000000" w:rsidRPr="00000000">
        <w:rPr>
          <w:rtl w:val="0"/>
        </w:rPr>
        <w:t xml:space="preserve"> List and manage scheduled meetings.</w:t>
      </w:r>
    </w:p>
    <w:p w:rsidR="00000000" w:rsidDel="00000000" w:rsidP="00000000" w:rsidRDefault="00000000" w:rsidRPr="00000000" w14:paraId="00000073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Contacts:</w:t>
      </w:r>
      <w:r w:rsidDel="00000000" w:rsidR="00000000" w:rsidRPr="00000000">
        <w:rPr>
          <w:rtl w:val="0"/>
        </w:rPr>
        <w:t xml:space="preserve"> Access and manage personal and organizational contacts.</w:t>
      </w:r>
    </w:p>
    <w:p w:rsidR="00000000" w:rsidDel="00000000" w:rsidP="00000000" w:rsidRDefault="00000000" w:rsidRPr="00000000" w14:paraId="00000074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Chat:</w:t>
      </w:r>
      <w:r w:rsidDel="00000000" w:rsidR="00000000" w:rsidRPr="00000000">
        <w:rPr>
          <w:rtl w:val="0"/>
        </w:rPr>
        <w:t xml:space="preserve"> Open chat functionality for individual or group messaging.</w:t>
      </w:r>
    </w:p>
    <w:p w:rsidR="00000000" w:rsidDel="00000000" w:rsidP="00000000" w:rsidRDefault="00000000" w:rsidRPr="00000000" w14:paraId="0000007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Notifications:</w:t>
      </w:r>
    </w:p>
    <w:p w:rsidR="00000000" w:rsidDel="00000000" w:rsidP="00000000" w:rsidRDefault="00000000" w:rsidRPr="00000000" w14:paraId="00000076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Alerts about upcoming meetings, updates, or messages.</w:t>
      </w:r>
    </w:p>
    <w:p w:rsidR="00000000" w:rsidDel="00000000" w:rsidP="00000000" w:rsidRDefault="00000000" w:rsidRPr="00000000" w14:paraId="0000007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 and Preferences:</w:t>
      </w:r>
    </w:p>
    <w:p w:rsidR="00000000" w:rsidDel="00000000" w:rsidP="00000000" w:rsidRDefault="00000000" w:rsidRPr="00000000" w14:paraId="00000078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Links to configure:</w:t>
      </w:r>
    </w:p>
    <w:p w:rsidR="00000000" w:rsidDel="00000000" w:rsidP="00000000" w:rsidRDefault="00000000" w:rsidRPr="00000000" w14:paraId="00000079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Audio and video devices.</w:t>
      </w:r>
    </w:p>
    <w:p w:rsidR="00000000" w:rsidDel="00000000" w:rsidP="00000000" w:rsidRDefault="00000000" w:rsidRPr="00000000" w14:paraId="0000007A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Recording preferences.</w:t>
      </w:r>
    </w:p>
    <w:p w:rsidR="00000000" w:rsidDel="00000000" w:rsidP="00000000" w:rsidRDefault="00000000" w:rsidRPr="00000000" w14:paraId="0000007B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Security settings.</w:t>
      </w:r>
    </w:p>
    <w:p w:rsidR="00000000" w:rsidDel="00000000" w:rsidP="00000000" w:rsidRDefault="00000000" w:rsidRPr="00000000" w14:paraId="0000007C">
      <w:pPr>
        <w:numPr>
          <w:ilvl w:val="2"/>
          <w:numId w:val="2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Virtual backgrounds.</w:t>
      </w:r>
    </w:p>
    <w:p w:rsidR="00000000" w:rsidDel="00000000" w:rsidP="00000000" w:rsidRDefault="00000000" w:rsidRPr="00000000" w14:paraId="0000007D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Support Links:</w:t>
      </w:r>
    </w:p>
    <w:p w:rsidR="00000000" w:rsidDel="00000000" w:rsidP="00000000" w:rsidRDefault="00000000" w:rsidRPr="00000000" w14:paraId="0000007E">
      <w:pPr>
        <w:numPr>
          <w:ilvl w:val="1"/>
          <w:numId w:val="2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Links to help articles, FAQs, or live support.</w:t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