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ACDF" w14:textId="77777777" w:rsidR="00EF0C2A" w:rsidRDefault="00EF0C2A" w:rsidP="00EF0C2A">
      <w:pPr>
        <w:numPr>
          <w:ilvl w:val="0"/>
          <w:numId w:val="45"/>
        </w:numPr>
      </w:pPr>
      <w:r w:rsidRPr="00EF0C2A">
        <w:t xml:space="preserve">Brief about Split MAC architecture and how it improves the AP's performance </w:t>
      </w:r>
    </w:p>
    <w:p w14:paraId="367628F1" w14:textId="2BA72784" w:rsidR="00EF0C2A" w:rsidRPr="00EF0C2A" w:rsidRDefault="00EF0C2A" w:rsidP="00EF0C2A">
      <w:pPr>
        <w:ind w:left="720"/>
      </w:pPr>
      <w:r w:rsidRPr="00EF0C2A">
        <w:t>Split MAC architecture divides MAC functions between the Access Point and the Wireless LAN Controller. The AP handles time-sensitive lower MAC functions such as beacons, acknowledgments, encryption, and client association, while the controller handles higher-level functions like RF management, security policies, QoS, and mobility. This improves performance by reducing processing load on the AP, enabling centralized decision-making, better scalability, consistent configuration, and optimized RF behavio</w:t>
      </w:r>
      <w:r>
        <w:t>u</w:t>
      </w:r>
      <w:r w:rsidRPr="00EF0C2A">
        <w:t>r across the network.</w:t>
      </w:r>
    </w:p>
    <w:p w14:paraId="01B25D31" w14:textId="77777777" w:rsidR="00EF0C2A" w:rsidRDefault="00EF0C2A" w:rsidP="00EF0C2A">
      <w:pPr>
        <w:numPr>
          <w:ilvl w:val="0"/>
          <w:numId w:val="45"/>
        </w:numPr>
      </w:pPr>
      <w:r w:rsidRPr="00EF0C2A">
        <w:t xml:space="preserve">Describe CAPWAP, explain the flow between AP and Controller </w:t>
      </w:r>
    </w:p>
    <w:p w14:paraId="6E0D86BB" w14:textId="7BEB01D6" w:rsidR="00EF0C2A" w:rsidRPr="00EF0C2A" w:rsidRDefault="00EF0C2A" w:rsidP="00EF0C2A">
      <w:pPr>
        <w:ind w:left="720"/>
      </w:pPr>
      <w:r w:rsidRPr="00EF0C2A">
        <w:t>CAPWAP (Control and Provisioning of Wireless Access Points) is a protocol used for communication between lightweight APs and the controller. When an AP boots, it discovers the controller, establishes a secure control tunnel, and downloads configuration. After that, a data tunnel is established to carry user traffic. Control messages like configuration, keepalives, and monitoring flow through the control tunnel, while client data flows through the data tunnel, depending on deployment mode.</w:t>
      </w:r>
    </w:p>
    <w:p w14:paraId="5DB3210E" w14:textId="3C07F685" w:rsidR="00EF0C2A" w:rsidRDefault="00EF0C2A" w:rsidP="00EF0C2A">
      <w:pPr>
        <w:numPr>
          <w:ilvl w:val="0"/>
          <w:numId w:val="45"/>
        </w:numPr>
      </w:pPr>
      <w:r w:rsidRPr="00EF0C2A">
        <w:t xml:space="preserve">Where CAPWAP fits in OSI model, what are the two tunnels and their purpose </w:t>
      </w:r>
    </w:p>
    <w:p w14:paraId="17F6A454" w14:textId="503A0A8A" w:rsidR="00EF0C2A" w:rsidRPr="00EF0C2A" w:rsidRDefault="00EF0C2A" w:rsidP="00EF0C2A">
      <w:pPr>
        <w:ind w:left="720"/>
      </w:pPr>
      <w:r w:rsidRPr="00EF0C2A">
        <w:t>CAPWAP operates primarily at the Application Layer but uses UDP at the Transport Layer for communication. It creates two tunnels: a Control Tunnel used for management, configuration, and monitoring traffic between AP and controller, which is encrypted, and a Data Tunnel used to carry client data traffic from AP to controller for centralized switching and processing.</w:t>
      </w:r>
    </w:p>
    <w:p w14:paraId="3458A513" w14:textId="77777777" w:rsidR="00EF0C2A" w:rsidRDefault="00EF0C2A" w:rsidP="00EF0C2A">
      <w:pPr>
        <w:numPr>
          <w:ilvl w:val="0"/>
          <w:numId w:val="45"/>
        </w:numPr>
      </w:pPr>
      <w:r w:rsidRPr="00EF0C2A">
        <w:t xml:space="preserve">What is the difference between Lightweight APs and Cloud-based APs </w:t>
      </w:r>
    </w:p>
    <w:p w14:paraId="6C0AEFAC" w14:textId="47C192A8" w:rsidR="00EF0C2A" w:rsidRPr="00EF0C2A" w:rsidRDefault="00EF0C2A" w:rsidP="00EF0C2A">
      <w:pPr>
        <w:ind w:left="720"/>
      </w:pPr>
      <w:r w:rsidRPr="00EF0C2A">
        <w:t>Lightweight APs depend on a centralized controller within the network for configuration and management, using protocols like CAPWAP, whereas cloud-based APs are managed through cloud platforms where configuration, monitoring, and analytics are done over the internet. Cloud APs provide easier deployment, remote access, and advanced analytics, while lightweight APs are more suited for tightly controlled enterprise environments.</w:t>
      </w:r>
    </w:p>
    <w:p w14:paraId="73FE286F" w14:textId="77777777" w:rsidR="00EF0C2A" w:rsidRDefault="00EF0C2A" w:rsidP="00EF0C2A">
      <w:pPr>
        <w:numPr>
          <w:ilvl w:val="0"/>
          <w:numId w:val="45"/>
        </w:numPr>
      </w:pPr>
      <w:r w:rsidRPr="00EF0C2A">
        <w:t xml:space="preserve">How the CAPWAP tunnel is maintained between AP and controller </w:t>
      </w:r>
    </w:p>
    <w:p w14:paraId="7A998C6C" w14:textId="2256B8D9" w:rsidR="00EF0C2A" w:rsidRDefault="00EF0C2A" w:rsidP="00EF0C2A">
      <w:pPr>
        <w:ind w:left="720"/>
      </w:pPr>
      <w:r w:rsidRPr="00EF0C2A">
        <w:t xml:space="preserve">Once established, the CAPWAP tunnel is maintained using periodic keepalive messages exchanged between the AP and controller. If the controller does not receive keepalives within a certain time, it assumes the AP is disconnected. Similarly, the AP monitors controller availability, and if connectivity is lost, it may try to reconnect or switch modes depending on configuration such as </w:t>
      </w:r>
      <w:proofErr w:type="spellStart"/>
      <w:r w:rsidRPr="00EF0C2A">
        <w:t>FlexConnect</w:t>
      </w:r>
      <w:proofErr w:type="spellEnd"/>
      <w:r w:rsidRPr="00EF0C2A">
        <w:t>.</w:t>
      </w:r>
    </w:p>
    <w:p w14:paraId="21979B56" w14:textId="77777777" w:rsidR="00EF0C2A" w:rsidRPr="00EF0C2A" w:rsidRDefault="00EF0C2A" w:rsidP="00EF0C2A">
      <w:pPr>
        <w:ind w:left="720"/>
      </w:pPr>
    </w:p>
    <w:p w14:paraId="61FB2682" w14:textId="77777777" w:rsidR="00EF0C2A" w:rsidRDefault="00EF0C2A" w:rsidP="00EF0C2A">
      <w:pPr>
        <w:numPr>
          <w:ilvl w:val="0"/>
          <w:numId w:val="45"/>
        </w:numPr>
      </w:pPr>
      <w:r w:rsidRPr="00EF0C2A">
        <w:lastRenderedPageBreak/>
        <w:t xml:space="preserve">What is the difference between Sniffer and Monitor mode, use case for each mode </w:t>
      </w:r>
    </w:p>
    <w:p w14:paraId="6FACFDA6" w14:textId="64DBDEB1" w:rsidR="00EF0C2A" w:rsidRPr="00EF0C2A" w:rsidRDefault="00EF0C2A" w:rsidP="00EF0C2A">
      <w:pPr>
        <w:ind w:left="720"/>
      </w:pPr>
      <w:r w:rsidRPr="00EF0C2A">
        <w:t xml:space="preserve">Sniffer mode captures wireless packets and forwards them to a controller or </w:t>
      </w:r>
      <w:proofErr w:type="spellStart"/>
      <w:r w:rsidRPr="00EF0C2A">
        <w:t>analyzer</w:t>
      </w:r>
      <w:proofErr w:type="spellEnd"/>
      <w:r w:rsidRPr="00EF0C2A">
        <w:t xml:space="preserve"> for detailed packet inspection, making it useful for troubleshooting and protocol analysis. Monitor mode does not capture packets for analysis but continuously scans the RF environment to detect rogue APs, interference, and security threats, making it useful for network security and health monitoring.</w:t>
      </w:r>
    </w:p>
    <w:p w14:paraId="7723A3E7" w14:textId="77777777" w:rsidR="00EF0C2A" w:rsidRDefault="00EF0C2A" w:rsidP="00EF0C2A">
      <w:pPr>
        <w:numPr>
          <w:ilvl w:val="0"/>
          <w:numId w:val="45"/>
        </w:numPr>
      </w:pPr>
      <w:r w:rsidRPr="00EF0C2A">
        <w:t xml:space="preserve">If WLC is deployed in WAN, which AP mode is best for local network and how </w:t>
      </w:r>
    </w:p>
    <w:p w14:paraId="5A8BB13B" w14:textId="7B012CE1" w:rsidR="00EF0C2A" w:rsidRPr="00EF0C2A" w:rsidRDefault="00EF0C2A" w:rsidP="00EF0C2A">
      <w:pPr>
        <w:ind w:left="720"/>
      </w:pPr>
      <w:proofErr w:type="spellStart"/>
      <w:r w:rsidRPr="00EF0C2A">
        <w:t>FlexConnect</w:t>
      </w:r>
      <w:proofErr w:type="spellEnd"/>
      <w:r w:rsidRPr="00EF0C2A">
        <w:t xml:space="preserve"> mode is best when the WLC is deployed in WAN because it allows APs to locally switch client traffic instead of sending it over the WAN to the controller. This reduces latency and WAN bandwidth usage while still allowing centralized management when the controller is reachable.</w:t>
      </w:r>
    </w:p>
    <w:p w14:paraId="569545AD" w14:textId="77777777" w:rsidR="00EF0C2A" w:rsidRDefault="00EF0C2A" w:rsidP="00EF0C2A">
      <w:pPr>
        <w:numPr>
          <w:ilvl w:val="0"/>
          <w:numId w:val="45"/>
        </w:numPr>
      </w:pPr>
      <w:r w:rsidRPr="00EF0C2A">
        <w:t xml:space="preserve">What are challenges if deploying autonomous APs (more than 50) in large network like university </w:t>
      </w:r>
    </w:p>
    <w:p w14:paraId="3C1AFBE0" w14:textId="03AB1D72" w:rsidR="00EF0C2A" w:rsidRPr="00EF0C2A" w:rsidRDefault="00EF0C2A" w:rsidP="00EF0C2A">
      <w:pPr>
        <w:ind w:left="720"/>
      </w:pPr>
      <w:r w:rsidRPr="00EF0C2A">
        <w:t>Deploying autonomous APs at scale creates challenges such as complex manual configuration, lack of centralized management, inconsistent security policies, difficult firmware upgrades, poor RF optimization leading to interference, lack of seamless roaming, and increased operational overhead, making the network inefficient and hard to maintain.</w:t>
      </w:r>
    </w:p>
    <w:p w14:paraId="4466E401" w14:textId="77777777" w:rsidR="00EF0C2A" w:rsidRDefault="00EF0C2A" w:rsidP="00EF0C2A">
      <w:pPr>
        <w:numPr>
          <w:ilvl w:val="0"/>
          <w:numId w:val="45"/>
        </w:numPr>
      </w:pPr>
      <w:r w:rsidRPr="00EF0C2A">
        <w:t xml:space="preserve">What happens on wireless client connected to Lightweight AP in local mode if WLC goes down </w:t>
      </w:r>
    </w:p>
    <w:p w14:paraId="723D993D" w14:textId="64CDC0B6" w:rsidR="00EF0C2A" w:rsidRPr="00EF0C2A" w:rsidRDefault="00EF0C2A" w:rsidP="00EF0C2A">
      <w:pPr>
        <w:ind w:left="720"/>
      </w:pPr>
      <w:r w:rsidRPr="00EF0C2A">
        <w:t>In local mode, both control and data traffic depend on the controller, so if the WLC goes down, the AP loses its control connection and cannot function properly. Existing client sessions may drop, new clients cannot connect, and overall network access is disrupted until the controller is restored.</w:t>
      </w:r>
    </w:p>
    <w:p w14:paraId="05F67364" w14:textId="77777777" w:rsidR="00751F9F" w:rsidRPr="00EF0C2A" w:rsidRDefault="00751F9F" w:rsidP="00EF0C2A"/>
    <w:sectPr w:rsidR="00751F9F" w:rsidRPr="00EF0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489F"/>
    <w:multiLevelType w:val="multilevel"/>
    <w:tmpl w:val="84D6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E2565"/>
    <w:multiLevelType w:val="multilevel"/>
    <w:tmpl w:val="7668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9786F"/>
    <w:multiLevelType w:val="multilevel"/>
    <w:tmpl w:val="3288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13E6C"/>
    <w:multiLevelType w:val="multilevel"/>
    <w:tmpl w:val="0FB2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93D55"/>
    <w:multiLevelType w:val="multilevel"/>
    <w:tmpl w:val="6114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0C76FF"/>
    <w:multiLevelType w:val="multilevel"/>
    <w:tmpl w:val="C1F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07307"/>
    <w:multiLevelType w:val="multilevel"/>
    <w:tmpl w:val="5510D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25407"/>
    <w:multiLevelType w:val="multilevel"/>
    <w:tmpl w:val="CE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23F31"/>
    <w:multiLevelType w:val="multilevel"/>
    <w:tmpl w:val="F3D6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40D8E"/>
    <w:multiLevelType w:val="multilevel"/>
    <w:tmpl w:val="6EE0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234BE"/>
    <w:multiLevelType w:val="multilevel"/>
    <w:tmpl w:val="5BE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9641E"/>
    <w:multiLevelType w:val="multilevel"/>
    <w:tmpl w:val="28E4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35E58"/>
    <w:multiLevelType w:val="multilevel"/>
    <w:tmpl w:val="2F5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17205"/>
    <w:multiLevelType w:val="multilevel"/>
    <w:tmpl w:val="DE5AA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4E7AA9"/>
    <w:multiLevelType w:val="multilevel"/>
    <w:tmpl w:val="1532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42B56"/>
    <w:multiLevelType w:val="multilevel"/>
    <w:tmpl w:val="6D60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E2E14"/>
    <w:multiLevelType w:val="multilevel"/>
    <w:tmpl w:val="D404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47BE6"/>
    <w:multiLevelType w:val="multilevel"/>
    <w:tmpl w:val="EEA6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D14A1"/>
    <w:multiLevelType w:val="multilevel"/>
    <w:tmpl w:val="4C8C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B51FE7"/>
    <w:multiLevelType w:val="multilevel"/>
    <w:tmpl w:val="286C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61FAF"/>
    <w:multiLevelType w:val="multilevel"/>
    <w:tmpl w:val="52D6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803CB"/>
    <w:multiLevelType w:val="multilevel"/>
    <w:tmpl w:val="7260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44225"/>
    <w:multiLevelType w:val="multilevel"/>
    <w:tmpl w:val="6E6E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DC3D81"/>
    <w:multiLevelType w:val="multilevel"/>
    <w:tmpl w:val="74B8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B2544"/>
    <w:multiLevelType w:val="hybridMultilevel"/>
    <w:tmpl w:val="B22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AA07FF"/>
    <w:multiLevelType w:val="multilevel"/>
    <w:tmpl w:val="DB7E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E7DEE"/>
    <w:multiLevelType w:val="multilevel"/>
    <w:tmpl w:val="B88C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D53560"/>
    <w:multiLevelType w:val="multilevel"/>
    <w:tmpl w:val="C0D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34611E"/>
    <w:multiLevelType w:val="multilevel"/>
    <w:tmpl w:val="1AE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5E20E1"/>
    <w:multiLevelType w:val="multilevel"/>
    <w:tmpl w:val="FC68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72098"/>
    <w:multiLevelType w:val="multilevel"/>
    <w:tmpl w:val="615C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D8350F"/>
    <w:multiLevelType w:val="multilevel"/>
    <w:tmpl w:val="6D0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E12B26"/>
    <w:multiLevelType w:val="multilevel"/>
    <w:tmpl w:val="161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F2E11"/>
    <w:multiLevelType w:val="multilevel"/>
    <w:tmpl w:val="E87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5331D"/>
    <w:multiLevelType w:val="multilevel"/>
    <w:tmpl w:val="53042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AF060F"/>
    <w:multiLevelType w:val="multilevel"/>
    <w:tmpl w:val="267C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587B87"/>
    <w:multiLevelType w:val="multilevel"/>
    <w:tmpl w:val="5E4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300362"/>
    <w:multiLevelType w:val="multilevel"/>
    <w:tmpl w:val="10225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E144F"/>
    <w:multiLevelType w:val="multilevel"/>
    <w:tmpl w:val="80B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2556F"/>
    <w:multiLevelType w:val="multilevel"/>
    <w:tmpl w:val="7042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32BAF"/>
    <w:multiLevelType w:val="multilevel"/>
    <w:tmpl w:val="278C8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33C2F"/>
    <w:multiLevelType w:val="multilevel"/>
    <w:tmpl w:val="2BC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D9623B"/>
    <w:multiLevelType w:val="multilevel"/>
    <w:tmpl w:val="59A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9D0D2A"/>
    <w:multiLevelType w:val="multilevel"/>
    <w:tmpl w:val="914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45D93"/>
    <w:multiLevelType w:val="multilevel"/>
    <w:tmpl w:val="15D4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46125">
    <w:abstractNumId w:val="28"/>
  </w:num>
  <w:num w:numId="2" w16cid:durableId="1351832950">
    <w:abstractNumId w:val="8"/>
  </w:num>
  <w:num w:numId="3" w16cid:durableId="522404539">
    <w:abstractNumId w:val="29"/>
  </w:num>
  <w:num w:numId="4" w16cid:durableId="183254405">
    <w:abstractNumId w:val="19"/>
  </w:num>
  <w:num w:numId="5" w16cid:durableId="1470904216">
    <w:abstractNumId w:val="30"/>
  </w:num>
  <w:num w:numId="6" w16cid:durableId="621300979">
    <w:abstractNumId w:val="7"/>
  </w:num>
  <w:num w:numId="7" w16cid:durableId="1313480801">
    <w:abstractNumId w:val="26"/>
  </w:num>
  <w:num w:numId="8" w16cid:durableId="1522166861">
    <w:abstractNumId w:val="37"/>
  </w:num>
  <w:num w:numId="9" w16cid:durableId="664209727">
    <w:abstractNumId w:val="2"/>
  </w:num>
  <w:num w:numId="10" w16cid:durableId="1613168850">
    <w:abstractNumId w:val="41"/>
  </w:num>
  <w:num w:numId="11" w16cid:durableId="1235358627">
    <w:abstractNumId w:val="6"/>
  </w:num>
  <w:num w:numId="12" w16cid:durableId="1021391202">
    <w:abstractNumId w:val="40"/>
  </w:num>
  <w:num w:numId="13" w16cid:durableId="1193953196">
    <w:abstractNumId w:val="9"/>
  </w:num>
  <w:num w:numId="14" w16cid:durableId="1583946710">
    <w:abstractNumId w:val="31"/>
  </w:num>
  <w:num w:numId="15" w16cid:durableId="1721515485">
    <w:abstractNumId w:val="1"/>
  </w:num>
  <w:num w:numId="16" w16cid:durableId="2018847275">
    <w:abstractNumId w:val="11"/>
  </w:num>
  <w:num w:numId="17" w16cid:durableId="39403271">
    <w:abstractNumId w:val="39"/>
  </w:num>
  <w:num w:numId="18" w16cid:durableId="374161393">
    <w:abstractNumId w:val="16"/>
  </w:num>
  <w:num w:numId="19" w16cid:durableId="117338074">
    <w:abstractNumId w:val="27"/>
  </w:num>
  <w:num w:numId="20" w16cid:durableId="1855924696">
    <w:abstractNumId w:val="23"/>
  </w:num>
  <w:num w:numId="21" w16cid:durableId="318122471">
    <w:abstractNumId w:val="38"/>
  </w:num>
  <w:num w:numId="22" w16cid:durableId="1850098360">
    <w:abstractNumId w:val="21"/>
  </w:num>
  <w:num w:numId="23" w16cid:durableId="531651527">
    <w:abstractNumId w:val="22"/>
  </w:num>
  <w:num w:numId="24" w16cid:durableId="625044506">
    <w:abstractNumId w:val="3"/>
  </w:num>
  <w:num w:numId="25" w16cid:durableId="568922300">
    <w:abstractNumId w:val="34"/>
  </w:num>
  <w:num w:numId="26" w16cid:durableId="929583927">
    <w:abstractNumId w:val="5"/>
  </w:num>
  <w:num w:numId="27" w16cid:durableId="2076196209">
    <w:abstractNumId w:val="13"/>
  </w:num>
  <w:num w:numId="28" w16cid:durableId="566500294">
    <w:abstractNumId w:val="35"/>
  </w:num>
  <w:num w:numId="29" w16cid:durableId="1736928324">
    <w:abstractNumId w:val="18"/>
  </w:num>
  <w:num w:numId="30" w16cid:durableId="327296690">
    <w:abstractNumId w:val="20"/>
  </w:num>
  <w:num w:numId="31" w16cid:durableId="947741563">
    <w:abstractNumId w:val="10"/>
  </w:num>
  <w:num w:numId="32" w16cid:durableId="344140941">
    <w:abstractNumId w:val="15"/>
  </w:num>
  <w:num w:numId="33" w16cid:durableId="899830064">
    <w:abstractNumId w:val="33"/>
  </w:num>
  <w:num w:numId="34" w16cid:durableId="1155881103">
    <w:abstractNumId w:val="42"/>
  </w:num>
  <w:num w:numId="35" w16cid:durableId="146479727">
    <w:abstractNumId w:val="14"/>
  </w:num>
  <w:num w:numId="36" w16cid:durableId="546719547">
    <w:abstractNumId w:val="17"/>
  </w:num>
  <w:num w:numId="37" w16cid:durableId="1856725039">
    <w:abstractNumId w:val="24"/>
  </w:num>
  <w:num w:numId="38" w16cid:durableId="1801418902">
    <w:abstractNumId w:val="43"/>
  </w:num>
  <w:num w:numId="39" w16cid:durableId="1616446060">
    <w:abstractNumId w:val="25"/>
  </w:num>
  <w:num w:numId="40" w16cid:durableId="1053232120">
    <w:abstractNumId w:val="4"/>
  </w:num>
  <w:num w:numId="41" w16cid:durableId="798570510">
    <w:abstractNumId w:val="36"/>
  </w:num>
  <w:num w:numId="42" w16cid:durableId="789126282">
    <w:abstractNumId w:val="32"/>
  </w:num>
  <w:num w:numId="43" w16cid:durableId="2112822901">
    <w:abstractNumId w:val="44"/>
  </w:num>
  <w:num w:numId="44" w16cid:durableId="198209270">
    <w:abstractNumId w:val="12"/>
  </w:num>
  <w:num w:numId="45" w16cid:durableId="65163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F9F"/>
    <w:rsid w:val="000D7A4A"/>
    <w:rsid w:val="00202D9C"/>
    <w:rsid w:val="00262AFA"/>
    <w:rsid w:val="004550B6"/>
    <w:rsid w:val="005363B4"/>
    <w:rsid w:val="00687BBA"/>
    <w:rsid w:val="00751F9F"/>
    <w:rsid w:val="00AF5929"/>
    <w:rsid w:val="00EF0C2A"/>
    <w:rsid w:val="00FA6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0ED70"/>
  <w15:chartTrackingRefBased/>
  <w15:docId w15:val="{A27A0B87-958A-4575-B691-C1C35E61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F9F"/>
    <w:rPr>
      <w:rFonts w:eastAsiaTheme="majorEastAsia" w:cstheme="majorBidi"/>
      <w:color w:val="272727" w:themeColor="text1" w:themeTint="D8"/>
    </w:rPr>
  </w:style>
  <w:style w:type="paragraph" w:styleId="Title">
    <w:name w:val="Title"/>
    <w:basedOn w:val="Normal"/>
    <w:next w:val="Normal"/>
    <w:link w:val="TitleChar"/>
    <w:uiPriority w:val="10"/>
    <w:qFormat/>
    <w:rsid w:val="0075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F9F"/>
    <w:pPr>
      <w:spacing w:before="160"/>
      <w:jc w:val="center"/>
    </w:pPr>
    <w:rPr>
      <w:i/>
      <w:iCs/>
      <w:color w:val="404040" w:themeColor="text1" w:themeTint="BF"/>
    </w:rPr>
  </w:style>
  <w:style w:type="character" w:customStyle="1" w:styleId="QuoteChar">
    <w:name w:val="Quote Char"/>
    <w:basedOn w:val="DefaultParagraphFont"/>
    <w:link w:val="Quote"/>
    <w:uiPriority w:val="29"/>
    <w:rsid w:val="00751F9F"/>
    <w:rPr>
      <w:i/>
      <w:iCs/>
      <w:color w:val="404040" w:themeColor="text1" w:themeTint="BF"/>
    </w:rPr>
  </w:style>
  <w:style w:type="paragraph" w:styleId="ListParagraph">
    <w:name w:val="List Paragraph"/>
    <w:basedOn w:val="Normal"/>
    <w:uiPriority w:val="34"/>
    <w:qFormat/>
    <w:rsid w:val="00751F9F"/>
    <w:pPr>
      <w:ind w:left="720"/>
      <w:contextualSpacing/>
    </w:pPr>
  </w:style>
  <w:style w:type="character" w:styleId="IntenseEmphasis">
    <w:name w:val="Intense Emphasis"/>
    <w:basedOn w:val="DefaultParagraphFont"/>
    <w:uiPriority w:val="21"/>
    <w:qFormat/>
    <w:rsid w:val="00751F9F"/>
    <w:rPr>
      <w:i/>
      <w:iCs/>
      <w:color w:val="2F5496" w:themeColor="accent1" w:themeShade="BF"/>
    </w:rPr>
  </w:style>
  <w:style w:type="paragraph" w:styleId="IntenseQuote">
    <w:name w:val="Intense Quote"/>
    <w:basedOn w:val="Normal"/>
    <w:next w:val="Normal"/>
    <w:link w:val="IntenseQuoteChar"/>
    <w:uiPriority w:val="30"/>
    <w:qFormat/>
    <w:rsid w:val="00751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F9F"/>
    <w:rPr>
      <w:i/>
      <w:iCs/>
      <w:color w:val="2F5496" w:themeColor="accent1" w:themeShade="BF"/>
    </w:rPr>
  </w:style>
  <w:style w:type="character" w:styleId="IntenseReference">
    <w:name w:val="Intense Reference"/>
    <w:basedOn w:val="DefaultParagraphFont"/>
    <w:uiPriority w:val="32"/>
    <w:qFormat/>
    <w:rsid w:val="00751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Dharanish G</dc:creator>
  <cp:keywords/>
  <dc:description/>
  <cp:lastModifiedBy>Dharanish G</cp:lastModifiedBy>
  <cp:revision>2</cp:revision>
  <dcterms:created xsi:type="dcterms:W3CDTF">2026-05-06T04:50:00Z</dcterms:created>
  <dcterms:modified xsi:type="dcterms:W3CDTF">2026-05-06T04:50:00Z</dcterms:modified>
</cp:coreProperties>
</file>