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20CAE" w:rsidRDefault="0032311C">
      <w:r>
        <w:t>Class on 30th July 2024</w:t>
      </w:r>
    </w:p>
    <w:p w:rsidR="00E20CAE" w:rsidRDefault="00E20CAE">
      <w:pPr>
        <w:rPr>
          <w:b/>
          <w:color w:val="980000"/>
          <w:u w:val="single"/>
        </w:rPr>
      </w:pPr>
    </w:p>
    <w:p w:rsidR="00E20CAE" w:rsidRDefault="0032311C">
      <w:pPr>
        <w:rPr>
          <w:b/>
          <w:u w:val="single"/>
        </w:rPr>
      </w:pPr>
      <w:r>
        <w:rPr>
          <w:b/>
          <w:u w:val="single"/>
        </w:rPr>
        <w:t>Task 1:</w:t>
      </w:r>
    </w:p>
    <w:p w:rsidR="00E20CAE" w:rsidRDefault="00E20CAE">
      <w:pPr>
        <w:rPr>
          <w:b/>
          <w:u w:val="single"/>
        </w:rPr>
      </w:pPr>
    </w:p>
    <w:p w:rsidR="00E20CAE" w:rsidRDefault="0032311C">
      <w:pPr>
        <w:rPr>
          <w:b/>
          <w:u w:val="single"/>
        </w:rPr>
      </w:pPr>
      <w:r>
        <w:rPr>
          <w:b/>
          <w:color w:val="980000"/>
          <w:u w:val="single"/>
        </w:rPr>
        <w:t>Due date: Aug 14, 2024 9:00 PM</w:t>
      </w:r>
    </w:p>
    <w:p w:rsidR="00E20CAE" w:rsidRDefault="00E20CAE">
      <w:pPr>
        <w:rPr>
          <w:b/>
          <w:u w:val="single"/>
        </w:rPr>
      </w:pPr>
    </w:p>
    <w:p w:rsidR="00E20CAE" w:rsidRDefault="0032311C">
      <w:r>
        <w:t>Please add your perception of the Humanities you wrote for today’s class</w:t>
      </w:r>
    </w:p>
    <w:p w:rsidR="00E20CAE" w:rsidRDefault="00E20CAE"/>
    <w:p w:rsidR="00E20CAE" w:rsidRDefault="0032311C">
      <w:r>
        <w:t>English (Please add your quotation below–don’t forget to add your name)</w:t>
      </w:r>
    </w:p>
    <w:p w:rsidR="00E20CAE" w:rsidRDefault="00E20CAE"/>
    <w:p w:rsidR="00E20CAE" w:rsidRDefault="0032311C">
      <w:pPr>
        <w:numPr>
          <w:ilvl w:val="0"/>
          <w:numId w:val="2"/>
        </w:numPr>
        <w:jc w:val="both"/>
      </w:pPr>
      <w:r>
        <w:t>The concept of humanities deals with the study of individual and society and culture through disciplines such as history, literature, philosophy, art, and languages, seeking to understand and interpret the human experience across time and space. Humanities explore the intricate interplay between individuals and society, going deep into the ways in which cultural, historical, and philosophical insights shape human experiences and interactions. (Atraye Adhikary, MA 1</w:t>
      </w:r>
      <w:r w:rsidR="00F30C0E" w:rsidRPr="00F30C0E">
        <w:rPr>
          <w:vertAlign w:val="superscript"/>
        </w:rPr>
        <w:t>st</w:t>
      </w:r>
      <w:r w:rsidR="00F30C0E">
        <w:t xml:space="preserve"> </w:t>
      </w:r>
      <w:r>
        <w:t>Year - 24MA0003)</w:t>
      </w:r>
    </w:p>
    <w:p w:rsidR="00E20CAE" w:rsidRDefault="00E20CAE"/>
    <w:p w:rsidR="00E20CAE" w:rsidRDefault="0032311C">
      <w:r>
        <w:t>Indian Languages (Please add your quotation below-–don’t forget to add your name)</w:t>
      </w:r>
    </w:p>
    <w:p w:rsidR="00E20CAE" w:rsidRDefault="00E20CAE"/>
    <w:p w:rsidR="00E20CAE" w:rsidRDefault="005759EF">
      <w:pPr>
        <w:numPr>
          <w:ilvl w:val="0"/>
          <w:numId w:val="1"/>
        </w:numPr>
      </w:pPr>
      <w:r>
        <w:rPr>
          <w:rFonts w:cs="Vrinda" w:hint="cs"/>
          <w:cs/>
          <w:lang w:bidi="bn-IN"/>
        </w:rPr>
        <w:t>মানব</w:t>
      </w:r>
      <w:r>
        <w:rPr>
          <w:rFonts w:cs="Vrinda"/>
          <w:lang w:bidi="bn-IN"/>
        </w:rPr>
        <w:t xml:space="preserve"> </w:t>
      </w:r>
      <w:r>
        <w:rPr>
          <w:rFonts w:cs="Vrinda" w:hint="cs"/>
          <w:cs/>
          <w:lang w:bidi="bn-IN"/>
        </w:rPr>
        <w:t>বিদ্যা হ</w:t>
      </w:r>
      <w:r>
        <w:rPr>
          <w:rFonts w:cs="Vrinda"/>
          <w:cs/>
          <w:lang w:val="en-US" w:bidi="bn-IN"/>
        </w:rPr>
        <w:t>লো</w:t>
      </w:r>
      <w:r>
        <w:rPr>
          <w:rFonts w:cs="Vrinda"/>
          <w:lang w:bidi="bn-IN"/>
        </w:rPr>
        <w:t xml:space="preserve"> </w:t>
      </w:r>
      <w:r w:rsidR="00F7150F">
        <w:rPr>
          <w:rFonts w:cs="Vrinda" w:hint="cs"/>
          <w:cs/>
          <w:lang w:bidi="bn-IN"/>
        </w:rPr>
        <w:t>মা</w:t>
      </w:r>
      <w:r w:rsidR="00F7150F">
        <w:rPr>
          <w:rFonts w:cs="Vrinda"/>
          <w:cs/>
          <w:lang w:val="en-US" w:bidi="bn-IN"/>
        </w:rPr>
        <w:t>নবিক</w:t>
      </w:r>
      <w:r w:rsidR="00F7150F">
        <w:rPr>
          <w:rFonts w:cs="Vrinda"/>
          <w:lang w:val="en-US" w:bidi="bn-IN"/>
        </w:rPr>
        <w:t xml:space="preserve"> </w:t>
      </w:r>
      <w:r w:rsidR="00F7150F">
        <w:rPr>
          <w:rFonts w:cs="Vrinda"/>
          <w:cs/>
          <w:lang w:val="en-US" w:bidi="bn-IN"/>
        </w:rPr>
        <w:t>উন্নতির</w:t>
      </w:r>
      <w:r w:rsidR="00F7150F">
        <w:rPr>
          <w:rFonts w:cs="Vrinda"/>
          <w:lang w:val="en-US" w:bidi="bn-IN"/>
        </w:rPr>
        <w:t xml:space="preserve"> </w:t>
      </w:r>
      <w:r w:rsidR="00F7150F">
        <w:rPr>
          <w:rFonts w:cs="Vrinda"/>
          <w:cs/>
          <w:lang w:val="en-US" w:bidi="bn-IN"/>
        </w:rPr>
        <w:t>জন্য</w:t>
      </w:r>
      <w:r w:rsidR="00F7150F">
        <w:rPr>
          <w:rFonts w:cs="Vrinda"/>
          <w:lang w:val="en-US" w:bidi="bn-IN"/>
        </w:rPr>
        <w:t xml:space="preserve"> </w:t>
      </w:r>
      <w:proofErr w:type="spellStart"/>
      <w:r w:rsidR="00F7150F">
        <w:rPr>
          <w:rFonts w:cs="Vrinda"/>
          <w:cs/>
          <w:lang w:val="en-US" w:bidi="bn-IN"/>
        </w:rPr>
        <w:t>প্রয়োজনীয়</w:t>
      </w:r>
      <w:proofErr w:type="spellEnd"/>
      <w:r w:rsidR="00F7150F">
        <w:rPr>
          <w:rFonts w:cs="Vrinda"/>
          <w:lang w:val="en-US" w:bidi="bn-IN"/>
        </w:rPr>
        <w:t xml:space="preserve"> </w:t>
      </w:r>
      <w:r w:rsidR="0096104B">
        <w:rPr>
          <w:rFonts w:cs="Vrinda"/>
          <w:cs/>
          <w:lang w:val="en-US" w:bidi="bn-IN"/>
        </w:rPr>
        <w:t>জ্ঞান</w:t>
      </w:r>
      <w:r w:rsidR="0096104B">
        <w:rPr>
          <w:rFonts w:cs="Vrinda"/>
          <w:lang w:val="en-US" w:bidi="bn-IN"/>
        </w:rPr>
        <w:t xml:space="preserve"> </w:t>
      </w:r>
      <w:r w:rsidR="0096104B">
        <w:rPr>
          <w:rFonts w:cs="Vrinda" w:hint="cs"/>
          <w:cs/>
          <w:lang w:val="en-US" w:bidi="bn-IN"/>
        </w:rPr>
        <w:t>ও</w:t>
      </w:r>
      <w:r w:rsidR="0096104B">
        <w:rPr>
          <w:rFonts w:cs="Vrinda"/>
          <w:lang w:val="en-US" w:bidi="bn-IN"/>
        </w:rPr>
        <w:t xml:space="preserve"> </w:t>
      </w:r>
      <w:r w:rsidR="0096104B">
        <w:rPr>
          <w:rFonts w:cs="Vrinda"/>
          <w:cs/>
          <w:lang w:val="en-US" w:bidi="bn-IN"/>
        </w:rPr>
        <w:t>দক্ষতার</w:t>
      </w:r>
      <w:r w:rsidR="0096104B">
        <w:rPr>
          <w:rFonts w:cs="Vrinda"/>
          <w:lang w:val="en-US" w:bidi="bn-IN"/>
        </w:rPr>
        <w:t xml:space="preserve"> </w:t>
      </w:r>
      <w:proofErr w:type="spellStart"/>
      <w:r w:rsidR="0096104B">
        <w:rPr>
          <w:rFonts w:cs="Vrinda" w:hint="cs"/>
          <w:cs/>
          <w:lang w:val="en-US" w:bidi="bn-IN"/>
        </w:rPr>
        <w:t>স</w:t>
      </w:r>
      <w:r w:rsidR="0096104B">
        <w:rPr>
          <w:rFonts w:cs="Vrinda"/>
          <w:cs/>
          <w:lang w:val="en-US" w:bidi="bn-IN"/>
        </w:rPr>
        <w:t>ম্প্রদায়</w:t>
      </w:r>
      <w:proofErr w:type="spellEnd"/>
      <w:r w:rsidR="0096104B">
        <w:rPr>
          <w:rFonts w:ascii="Noto Sans Devanagari" w:hAnsi="Noto Sans Devanagari" w:cs="Noto Sans Devanagari"/>
          <w:lang w:val="en-US" w:bidi="hi-IN"/>
        </w:rPr>
        <w:t>।</w:t>
      </w:r>
      <w:r w:rsidR="0096104B">
        <w:rPr>
          <w:rFonts w:cs="Vrinda"/>
          <w:lang w:val="en-US" w:bidi="bn-IN"/>
        </w:rPr>
        <w:t xml:space="preserve"> </w:t>
      </w:r>
      <w:r w:rsidR="0096104B">
        <w:rPr>
          <w:rFonts w:cs="Vrinda" w:hint="cs"/>
          <w:cs/>
          <w:lang w:val="en-US" w:bidi="bn-IN"/>
        </w:rPr>
        <w:t>এ</w:t>
      </w:r>
      <w:r w:rsidR="0096104B">
        <w:rPr>
          <w:rFonts w:cs="Vrinda"/>
          <w:cs/>
          <w:lang w:val="en-US" w:bidi="bn-IN"/>
        </w:rPr>
        <w:t>টি</w:t>
      </w:r>
      <w:r w:rsidR="0096104B">
        <w:rPr>
          <w:rFonts w:cs="Vrinda"/>
          <w:lang w:val="en-US" w:bidi="bn-IN"/>
        </w:rPr>
        <w:t xml:space="preserve"> </w:t>
      </w:r>
      <w:r w:rsidR="0096104B">
        <w:rPr>
          <w:rFonts w:cs="Vrinda" w:hint="cs"/>
          <w:cs/>
          <w:lang w:val="en-US" w:bidi="bn-IN"/>
        </w:rPr>
        <w:t>মা</w:t>
      </w:r>
      <w:r w:rsidR="0096104B">
        <w:rPr>
          <w:rFonts w:cs="Vrinda"/>
          <w:cs/>
          <w:lang w:val="en-US" w:bidi="bn-IN"/>
        </w:rPr>
        <w:t>নব</w:t>
      </w:r>
      <w:r w:rsidR="0096104B">
        <w:rPr>
          <w:rFonts w:cs="Vrinda"/>
          <w:lang w:val="en-US" w:bidi="bn-IN"/>
        </w:rPr>
        <w:t xml:space="preserve"> </w:t>
      </w:r>
      <w:r w:rsidR="0096104B">
        <w:rPr>
          <w:rFonts w:cs="Vrinda" w:hint="cs"/>
          <w:cs/>
          <w:lang w:val="en-US" w:bidi="bn-IN"/>
        </w:rPr>
        <w:t>বি</w:t>
      </w:r>
      <w:r w:rsidR="0096104B">
        <w:rPr>
          <w:rFonts w:cs="Vrinda"/>
          <w:cs/>
          <w:lang w:val="en-US" w:bidi="bn-IN"/>
        </w:rPr>
        <w:t>কাশে</w:t>
      </w:r>
      <w:r w:rsidR="0096104B">
        <w:rPr>
          <w:rFonts w:cs="Vrinda"/>
          <w:lang w:val="en-US" w:bidi="bn-IN"/>
        </w:rPr>
        <w:t xml:space="preserve"> </w:t>
      </w:r>
      <w:r w:rsidR="0096104B">
        <w:rPr>
          <w:rFonts w:cs="Vrinda"/>
          <w:cs/>
          <w:lang w:val="en-US" w:bidi="bn-IN"/>
        </w:rPr>
        <w:t>অপরিসীম</w:t>
      </w:r>
      <w:r w:rsidR="0010340F">
        <w:rPr>
          <w:rFonts w:cs="Vrinda"/>
          <w:lang w:val="en-US" w:bidi="bn-IN"/>
        </w:rPr>
        <w:t xml:space="preserve"> </w:t>
      </w:r>
      <w:r w:rsidR="0010340F">
        <w:rPr>
          <w:rFonts w:cs="Vrinda" w:hint="cs"/>
          <w:cs/>
          <w:lang w:val="en-US" w:bidi="bn-IN"/>
        </w:rPr>
        <w:t>ভ</w:t>
      </w:r>
      <w:r w:rsidR="0010340F">
        <w:rPr>
          <w:rFonts w:cs="Vrinda"/>
          <w:cs/>
          <w:lang w:val="en-US" w:bidi="bn-IN"/>
        </w:rPr>
        <w:t>ূমিকা</w:t>
      </w:r>
      <w:r w:rsidR="0010340F">
        <w:rPr>
          <w:rFonts w:cs="Vrinda"/>
          <w:lang w:val="en-US" w:bidi="bn-IN"/>
        </w:rPr>
        <w:t xml:space="preserve"> </w:t>
      </w:r>
      <w:r w:rsidR="0010340F">
        <w:rPr>
          <w:rFonts w:cs="Vrinda" w:hint="cs"/>
          <w:cs/>
          <w:lang w:val="en-US" w:bidi="bn-IN"/>
        </w:rPr>
        <w:t>পালন</w:t>
      </w:r>
      <w:r w:rsidR="0010340F">
        <w:rPr>
          <w:rFonts w:cs="Vrinda"/>
          <w:lang w:val="en-US" w:bidi="bn-IN"/>
        </w:rPr>
        <w:t xml:space="preserve"> </w:t>
      </w:r>
      <w:r w:rsidR="0010340F">
        <w:rPr>
          <w:rFonts w:cs="Vrinda" w:hint="cs"/>
          <w:cs/>
          <w:lang w:val="en-US" w:bidi="bn-IN"/>
        </w:rPr>
        <w:t>করে</w:t>
      </w:r>
      <w:r w:rsidR="0010340F">
        <w:rPr>
          <w:rFonts w:ascii="Noto Sans Devanagari" w:hAnsi="Noto Sans Devanagari" w:cs="Noto Sans Devanagari"/>
          <w:lang w:val="en-US" w:bidi="hi-IN"/>
        </w:rPr>
        <w:t>।</w:t>
      </w:r>
      <w:r w:rsidR="0010340F">
        <w:rPr>
          <w:rFonts w:cs="Vrinda"/>
          <w:lang w:val="en-US" w:bidi="bn-IN"/>
        </w:rPr>
        <w:t xml:space="preserve"> </w:t>
      </w:r>
      <w:proofErr w:type="spellStart"/>
      <w:r w:rsidR="0010340F">
        <w:rPr>
          <w:rFonts w:cs="Vrinda" w:hint="cs"/>
          <w:cs/>
          <w:lang w:val="en-US" w:bidi="bn-IN"/>
        </w:rPr>
        <w:t>মা</w:t>
      </w:r>
      <w:r w:rsidR="0010340F">
        <w:rPr>
          <w:rFonts w:cs="Vrinda"/>
          <w:cs/>
          <w:lang w:val="en-US" w:bidi="bn-IN"/>
        </w:rPr>
        <w:t>নববিদ্যা</w:t>
      </w:r>
      <w:proofErr w:type="spellEnd"/>
      <w:r w:rsidR="0010340F">
        <w:rPr>
          <w:rFonts w:cs="Vrinda"/>
          <w:lang w:val="en-US" w:bidi="bn-IN"/>
        </w:rPr>
        <w:t xml:space="preserve"> </w:t>
      </w:r>
      <w:r w:rsidR="0010340F">
        <w:rPr>
          <w:rFonts w:cs="Vrinda"/>
          <w:cs/>
          <w:lang w:val="en-US" w:bidi="bn-IN"/>
        </w:rPr>
        <w:t>আমাদের</w:t>
      </w:r>
      <w:r w:rsidR="0010340F">
        <w:rPr>
          <w:rFonts w:cs="Vrinda"/>
          <w:lang w:val="en-US" w:bidi="bn-IN"/>
        </w:rPr>
        <w:t xml:space="preserve"> </w:t>
      </w:r>
      <w:r w:rsidR="0010340F">
        <w:rPr>
          <w:rFonts w:cs="Vrinda" w:hint="cs"/>
          <w:cs/>
          <w:lang w:val="en-US" w:bidi="bn-IN"/>
        </w:rPr>
        <w:t>এই</w:t>
      </w:r>
      <w:r w:rsidR="0010340F">
        <w:rPr>
          <w:rFonts w:cs="Vrinda"/>
          <w:lang w:val="en-US" w:bidi="bn-IN"/>
        </w:rPr>
        <w:t xml:space="preserve"> </w:t>
      </w:r>
      <w:r w:rsidR="0010340F">
        <w:rPr>
          <w:rFonts w:cs="Vrinda" w:hint="cs"/>
          <w:cs/>
          <w:lang w:val="en-US" w:bidi="bn-IN"/>
        </w:rPr>
        <w:t>বি</w:t>
      </w:r>
      <w:r w:rsidR="0010340F">
        <w:rPr>
          <w:rFonts w:cs="Vrinda"/>
          <w:cs/>
          <w:lang w:val="en-US" w:bidi="bn-IN"/>
        </w:rPr>
        <w:t>শ্বে</w:t>
      </w:r>
      <w:r w:rsidR="0010340F">
        <w:rPr>
          <w:rFonts w:cs="Vrinda"/>
          <w:lang w:val="en-US" w:bidi="bn-IN"/>
        </w:rPr>
        <w:t xml:space="preserve"> </w:t>
      </w:r>
      <w:r w:rsidR="0010340F">
        <w:rPr>
          <w:rFonts w:cs="Vrinda" w:hint="cs"/>
          <w:cs/>
          <w:lang w:val="en-US" w:bidi="bn-IN"/>
        </w:rPr>
        <w:t>স</w:t>
      </w:r>
      <w:r w:rsidR="0010340F">
        <w:rPr>
          <w:rFonts w:cs="Vrinda"/>
          <w:cs/>
          <w:lang w:val="en-US" w:bidi="bn-IN"/>
        </w:rPr>
        <w:t>হজেই</w:t>
      </w:r>
      <w:r w:rsidR="0010340F">
        <w:rPr>
          <w:rFonts w:cs="Vrinda"/>
          <w:lang w:val="en-US" w:bidi="bn-IN"/>
        </w:rPr>
        <w:t xml:space="preserve"> </w:t>
      </w:r>
      <w:r w:rsidR="0010340F">
        <w:rPr>
          <w:rFonts w:cs="Vrinda" w:hint="cs"/>
          <w:cs/>
          <w:lang w:val="en-US" w:bidi="bn-IN"/>
        </w:rPr>
        <w:t>স্</w:t>
      </w:r>
      <w:r w:rsidR="0010340F">
        <w:rPr>
          <w:rFonts w:cs="Vrinda"/>
          <w:cs/>
          <w:lang w:val="en-US" w:bidi="bn-IN"/>
        </w:rPr>
        <w:t>থানান্তর</w:t>
      </w:r>
      <w:r w:rsidR="00AB040D">
        <w:rPr>
          <w:rFonts w:cs="Vrinda"/>
          <w:lang w:val="en-US" w:bidi="bn-IN"/>
        </w:rPr>
        <w:t xml:space="preserve"> </w:t>
      </w:r>
      <w:r w:rsidR="00AB040D">
        <w:rPr>
          <w:rFonts w:cs="Vrinda" w:hint="cs"/>
          <w:cs/>
          <w:lang w:val="en-US" w:bidi="bn-IN"/>
        </w:rPr>
        <w:t>ক</w:t>
      </w:r>
      <w:r w:rsidR="00AB040D">
        <w:rPr>
          <w:rFonts w:cs="Vrinda"/>
          <w:cs/>
          <w:lang w:val="en-US" w:bidi="bn-IN"/>
        </w:rPr>
        <w:t>রতে</w:t>
      </w:r>
      <w:r w:rsidR="00AB040D">
        <w:rPr>
          <w:rFonts w:cs="Vrinda"/>
          <w:lang w:val="en-US" w:bidi="bn-IN"/>
        </w:rPr>
        <w:t xml:space="preserve"> </w:t>
      </w:r>
      <w:r w:rsidR="00AB040D">
        <w:rPr>
          <w:rFonts w:cs="Vrinda" w:hint="cs"/>
          <w:cs/>
          <w:lang w:val="en-US" w:bidi="bn-IN"/>
        </w:rPr>
        <w:t>স</w:t>
      </w:r>
      <w:r w:rsidR="00AB040D">
        <w:rPr>
          <w:rFonts w:cs="Vrinda"/>
          <w:cs/>
          <w:lang w:val="en-US" w:bidi="bn-IN"/>
        </w:rPr>
        <w:t>াহায্য</w:t>
      </w:r>
      <w:r w:rsidR="00AB040D">
        <w:rPr>
          <w:rFonts w:cs="Vrinda"/>
          <w:lang w:val="en-US" w:bidi="bn-IN"/>
        </w:rPr>
        <w:t xml:space="preserve"> </w:t>
      </w:r>
      <w:r w:rsidR="00AB040D">
        <w:rPr>
          <w:rFonts w:cs="Vrinda" w:hint="cs"/>
          <w:cs/>
          <w:lang w:val="en-US" w:bidi="bn-IN"/>
        </w:rPr>
        <w:t>ক</w:t>
      </w:r>
      <w:r w:rsidR="00AB040D">
        <w:rPr>
          <w:rFonts w:cs="Vrinda"/>
          <w:cs/>
          <w:lang w:val="en-US" w:bidi="bn-IN"/>
        </w:rPr>
        <w:t>রে</w:t>
      </w:r>
      <w:r w:rsidR="00AB040D">
        <w:rPr>
          <w:rFonts w:ascii="Noto Sans Devanagari" w:hAnsi="Noto Sans Devanagari" w:cs="Noto Sans Devanagari"/>
          <w:lang w:val="en-US" w:bidi="hi-IN"/>
        </w:rPr>
        <w:t>।</w:t>
      </w:r>
      <w:r w:rsidR="00AB040D">
        <w:rPr>
          <w:rFonts w:cs="Vrinda"/>
          <w:lang w:val="en-US" w:bidi="bn-IN"/>
        </w:rPr>
        <w:t xml:space="preserve"> </w:t>
      </w:r>
      <w:r w:rsidR="00A955FC">
        <w:rPr>
          <w:rFonts w:cs="Vrinda" w:hint="cs"/>
          <w:cs/>
          <w:lang w:val="en-US" w:bidi="bn-IN"/>
        </w:rPr>
        <w:t>এর</w:t>
      </w:r>
      <w:r w:rsidR="00A955FC">
        <w:rPr>
          <w:rFonts w:cs="Vrinda"/>
          <w:lang w:val="en-US" w:bidi="bn-IN"/>
        </w:rPr>
        <w:t xml:space="preserve"> </w:t>
      </w:r>
      <w:r w:rsidR="00A955FC">
        <w:rPr>
          <w:rFonts w:cs="Vrinda" w:hint="cs"/>
          <w:cs/>
          <w:lang w:val="en-US" w:bidi="bn-IN"/>
        </w:rPr>
        <w:t>ম</w:t>
      </w:r>
      <w:r w:rsidR="00A955FC">
        <w:rPr>
          <w:rFonts w:cs="Vrinda"/>
          <w:cs/>
          <w:lang w:val="en-US" w:bidi="bn-IN"/>
        </w:rPr>
        <w:t>াধ্যমে</w:t>
      </w:r>
      <w:r w:rsidR="00A955FC">
        <w:rPr>
          <w:rFonts w:cs="Vrinda"/>
          <w:lang w:val="en-US" w:bidi="bn-IN"/>
        </w:rPr>
        <w:t xml:space="preserve"> </w:t>
      </w:r>
      <w:r w:rsidR="00A955FC">
        <w:rPr>
          <w:rFonts w:cs="Vrinda"/>
          <w:cs/>
          <w:lang w:val="en-US" w:bidi="bn-IN"/>
        </w:rPr>
        <w:t>আমরা</w:t>
      </w:r>
      <w:r w:rsidR="00A955FC">
        <w:rPr>
          <w:rFonts w:cs="Vrinda"/>
          <w:lang w:val="en-US" w:bidi="bn-IN"/>
        </w:rPr>
        <w:t xml:space="preserve"> </w:t>
      </w:r>
      <w:r w:rsidR="00A955FC">
        <w:rPr>
          <w:rFonts w:cs="Vrinda" w:hint="cs"/>
          <w:cs/>
          <w:lang w:val="en-US" w:bidi="bn-IN"/>
        </w:rPr>
        <w:t>আল</w:t>
      </w:r>
      <w:r w:rsidR="00A955FC">
        <w:rPr>
          <w:rFonts w:cs="Vrinda"/>
          <w:cs/>
          <w:lang w:val="en-US" w:bidi="bn-IN"/>
        </w:rPr>
        <w:t>োচনা</w:t>
      </w:r>
      <w:r w:rsidR="00A955FC">
        <w:rPr>
          <w:rFonts w:cs="Vrinda"/>
          <w:lang w:val="en-US" w:bidi="bn-IN"/>
        </w:rPr>
        <w:t xml:space="preserve">, </w:t>
      </w:r>
      <w:r w:rsidR="00A955FC">
        <w:rPr>
          <w:rFonts w:cs="Vrinda" w:hint="cs"/>
          <w:cs/>
          <w:lang w:val="en-US" w:bidi="bn-IN"/>
        </w:rPr>
        <w:t>স</w:t>
      </w:r>
      <w:r w:rsidR="00A955FC">
        <w:rPr>
          <w:rFonts w:cs="Vrinda"/>
          <w:cs/>
          <w:lang w:val="en-US" w:bidi="bn-IN"/>
        </w:rPr>
        <w:t>ংগঠন</w:t>
      </w:r>
      <w:r w:rsidR="00A955FC">
        <w:rPr>
          <w:rFonts w:cs="Vrinda"/>
          <w:lang w:val="en-US" w:bidi="bn-IN"/>
        </w:rPr>
        <w:t xml:space="preserve">, </w:t>
      </w:r>
      <w:r w:rsidR="00A955FC">
        <w:rPr>
          <w:rFonts w:cs="Vrinda"/>
          <w:cs/>
          <w:lang w:val="en-US" w:bidi="bn-IN"/>
        </w:rPr>
        <w:t>যোগাযোগ</w:t>
      </w:r>
      <w:r w:rsidR="00D34498">
        <w:rPr>
          <w:rFonts w:cs="Vrinda"/>
          <w:lang w:val="en-US" w:bidi="bn-IN"/>
        </w:rPr>
        <w:t xml:space="preserve">, </w:t>
      </w:r>
      <w:r w:rsidR="00D34498">
        <w:rPr>
          <w:rFonts w:cs="Vrinda"/>
          <w:cs/>
          <w:lang w:val="en-US" w:bidi="bn-IN"/>
        </w:rPr>
        <w:t>প্রযুক্তি</w:t>
      </w:r>
      <w:r w:rsidR="00D34498">
        <w:rPr>
          <w:rFonts w:cs="Vrinda"/>
          <w:lang w:val="en-US" w:bidi="bn-IN"/>
        </w:rPr>
        <w:t xml:space="preserve">, </w:t>
      </w:r>
      <w:r w:rsidR="00D34498">
        <w:rPr>
          <w:rFonts w:cs="Vrinda" w:hint="cs"/>
          <w:cs/>
          <w:lang w:val="en-US" w:bidi="bn-IN"/>
        </w:rPr>
        <w:t>স</w:t>
      </w:r>
      <w:r w:rsidR="00D34498">
        <w:rPr>
          <w:rFonts w:cs="Vrinda"/>
          <w:cs/>
          <w:lang w:val="en-US" w:bidi="bn-IN"/>
        </w:rPr>
        <w:t>ব</w:t>
      </w:r>
      <w:r w:rsidR="00D34498">
        <w:rPr>
          <w:rFonts w:cs="Vrinda"/>
          <w:lang w:val="en-US" w:bidi="bn-IN"/>
        </w:rPr>
        <w:t xml:space="preserve"> </w:t>
      </w:r>
      <w:r w:rsidR="00D34498">
        <w:rPr>
          <w:rFonts w:cs="Vrinda" w:hint="cs"/>
          <w:cs/>
          <w:lang w:val="en-US" w:bidi="bn-IN"/>
        </w:rPr>
        <w:t>সা</w:t>
      </w:r>
      <w:r w:rsidR="004D3A5E">
        <w:rPr>
          <w:rFonts w:cs="Vrinda" w:hint="cs"/>
          <w:cs/>
          <w:lang w:val="en-US" w:bidi="bn-IN"/>
        </w:rPr>
        <w:t>থ</w:t>
      </w:r>
      <w:r w:rsidR="004D3A5E">
        <w:rPr>
          <w:rFonts w:cs="Vrinda"/>
          <w:cs/>
          <w:lang w:val="en-US" w:bidi="bn-IN"/>
        </w:rPr>
        <w:t>ে</w:t>
      </w:r>
      <w:r w:rsidR="004D3A5E">
        <w:rPr>
          <w:rFonts w:cs="Vrinda"/>
          <w:lang w:val="en-US" w:bidi="bn-IN"/>
        </w:rPr>
        <w:t xml:space="preserve"> </w:t>
      </w:r>
      <w:proofErr w:type="spellStart"/>
      <w:r w:rsidR="004D3A5E">
        <w:rPr>
          <w:rFonts w:cs="Vrinda" w:hint="cs"/>
          <w:cs/>
          <w:lang w:val="en-US" w:bidi="bn-IN"/>
        </w:rPr>
        <w:t>নি</w:t>
      </w:r>
      <w:r w:rsidR="004D3A5E">
        <w:rPr>
          <w:rFonts w:cs="Vrinda"/>
          <w:cs/>
          <w:lang w:val="en-US" w:bidi="bn-IN"/>
        </w:rPr>
        <w:t>য়ে</w:t>
      </w:r>
      <w:proofErr w:type="spellEnd"/>
      <w:r w:rsidR="004D3A5E">
        <w:rPr>
          <w:rFonts w:cs="Vrinda"/>
          <w:lang w:val="en-US" w:bidi="bn-IN"/>
        </w:rPr>
        <w:t xml:space="preserve"> </w:t>
      </w:r>
      <w:r w:rsidR="004D3A5E">
        <w:rPr>
          <w:rFonts w:cs="Vrinda"/>
          <w:cs/>
          <w:lang w:val="en-US" w:bidi="bn-IN"/>
        </w:rPr>
        <w:t>চলতে</w:t>
      </w:r>
      <w:r w:rsidR="004D3A5E">
        <w:rPr>
          <w:rFonts w:cs="Vrinda"/>
          <w:lang w:val="en-US" w:bidi="bn-IN"/>
        </w:rPr>
        <w:t xml:space="preserve"> </w:t>
      </w:r>
      <w:r w:rsidR="004D3A5E">
        <w:rPr>
          <w:rFonts w:cs="Vrinda" w:hint="cs"/>
          <w:cs/>
          <w:lang w:val="en-US" w:bidi="bn-IN"/>
        </w:rPr>
        <w:t>প</w:t>
      </w:r>
      <w:r w:rsidR="004D3A5E">
        <w:rPr>
          <w:rFonts w:cs="Vrinda"/>
          <w:cs/>
          <w:lang w:val="en-US" w:bidi="bn-IN"/>
        </w:rPr>
        <w:t>ারি</w:t>
      </w:r>
      <w:r w:rsidR="004D3A5E">
        <w:rPr>
          <w:rFonts w:ascii="Noto Sans Devanagari" w:hAnsi="Noto Sans Devanagari" w:cs="Noto Sans Devanagari"/>
          <w:lang w:val="en-US" w:bidi="hi-IN"/>
        </w:rPr>
        <w:t>।</w:t>
      </w:r>
      <w:r w:rsidR="004D3A5E">
        <w:rPr>
          <w:rFonts w:cs="Vrinda"/>
          <w:lang w:val="en-US" w:bidi="bn-IN"/>
        </w:rPr>
        <w:t xml:space="preserve"> (</w:t>
      </w:r>
      <w:r w:rsidR="00F30C0E">
        <w:rPr>
          <w:rFonts w:cs="Vrinda"/>
          <w:lang w:val="en-US" w:bidi="bn-IN"/>
        </w:rPr>
        <w:t>Atraye Adhikary, MA 1</w:t>
      </w:r>
      <w:r w:rsidR="00F30C0E" w:rsidRPr="00F30C0E">
        <w:rPr>
          <w:rFonts w:cs="Vrinda"/>
          <w:vertAlign w:val="superscript"/>
          <w:lang w:val="en-US" w:bidi="bn-IN"/>
        </w:rPr>
        <w:t>st</w:t>
      </w:r>
      <w:r w:rsidR="00F30C0E">
        <w:rPr>
          <w:rFonts w:cs="Vrinda"/>
          <w:lang w:val="en-US" w:bidi="bn-IN"/>
        </w:rPr>
        <w:t xml:space="preserve"> Year,</w:t>
      </w:r>
      <w:r w:rsidR="00877E8B">
        <w:rPr>
          <w:rFonts w:cs="Vrinda"/>
          <w:lang w:val="en-US" w:bidi="bn-IN"/>
        </w:rPr>
        <w:t xml:space="preserve"> 24MA0003)</w:t>
      </w:r>
    </w:p>
    <w:p w:rsidR="00E20CAE" w:rsidRDefault="00E20CAE"/>
    <w:p w:rsidR="00E20CAE" w:rsidRDefault="0032311C">
      <w:pPr>
        <w:rPr>
          <w:b/>
          <w:u w:val="single"/>
        </w:rPr>
      </w:pPr>
      <w:r>
        <w:rPr>
          <w:b/>
          <w:u w:val="single"/>
        </w:rPr>
        <w:t xml:space="preserve">Task 2: </w:t>
      </w:r>
    </w:p>
    <w:p w:rsidR="00E20CAE" w:rsidRDefault="00E20CAE">
      <w:pPr>
        <w:rPr>
          <w:b/>
          <w:u w:val="single"/>
        </w:rPr>
      </w:pPr>
    </w:p>
    <w:p w:rsidR="00E20CAE" w:rsidRDefault="0032311C">
      <w:pPr>
        <w:rPr>
          <w:b/>
          <w:u w:val="single"/>
        </w:rPr>
      </w:pPr>
      <w:r>
        <w:rPr>
          <w:b/>
          <w:u w:val="single"/>
        </w:rPr>
        <w:t>(NO DUE DATE)</w:t>
      </w:r>
    </w:p>
    <w:p w:rsidR="00E20CAE" w:rsidRDefault="00E20CAE">
      <w:pPr>
        <w:rPr>
          <w:b/>
          <w:u w:val="single"/>
        </w:rPr>
      </w:pPr>
    </w:p>
    <w:p w:rsidR="00E20CAE" w:rsidRDefault="0032311C">
      <w:r>
        <w:t xml:space="preserve">Humanities approaches and questions as discussed in class. You can add more and/or refine it for your future potential project/s. </w:t>
      </w:r>
    </w:p>
    <w:p w:rsidR="00E20CAE" w:rsidRDefault="00E20CAE">
      <w:pPr>
        <w:rPr>
          <w:b/>
          <w:u w:val="single"/>
        </w:rPr>
      </w:pPr>
    </w:p>
    <w:p w:rsidR="00E20CAE" w:rsidRDefault="0032311C">
      <w:pPr>
        <w:rPr>
          <w:b/>
          <w:u w:val="single"/>
        </w:rPr>
      </w:pPr>
      <w:r>
        <w:rPr>
          <w:b/>
          <w:noProof/>
          <w:u w:val="single"/>
        </w:rPr>
        <w:lastRenderedPageBreak/>
        <w:drawing>
          <wp:inline distT="19050" distB="19050" distL="19050" distR="19050">
            <wp:extent cx="5943600" cy="3429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429000"/>
                    </a:xfrm>
                    <a:prstGeom prst="rect">
                      <a:avLst/>
                    </a:prstGeom>
                    <a:ln/>
                  </pic:spPr>
                </pic:pic>
              </a:graphicData>
            </a:graphic>
          </wp:inline>
        </w:drawing>
      </w:r>
    </w:p>
    <w:p w:rsidR="00E20CAE" w:rsidRDefault="00E20CAE">
      <w:pPr>
        <w:rPr>
          <w:b/>
          <w:u w:val="single"/>
        </w:rPr>
      </w:pPr>
    </w:p>
    <w:p w:rsidR="00E20CAE" w:rsidRDefault="00E20CAE">
      <w:pPr>
        <w:rPr>
          <w:rFonts w:ascii="Roboto" w:eastAsia="Roboto" w:hAnsi="Roboto" w:cs="Roboto"/>
          <w:b/>
          <w:color w:val="444746"/>
          <w:sz w:val="21"/>
          <w:szCs w:val="21"/>
          <w:highlight w:val="white"/>
          <w:u w:val="single"/>
        </w:rPr>
      </w:pPr>
    </w:p>
    <w:p w:rsidR="00E20CAE" w:rsidRDefault="0032311C">
      <w:pPr>
        <w:rPr>
          <w:rFonts w:ascii="Roboto" w:eastAsia="Roboto" w:hAnsi="Roboto" w:cs="Roboto"/>
          <w:b/>
          <w:color w:val="444746"/>
          <w:sz w:val="21"/>
          <w:szCs w:val="21"/>
          <w:highlight w:val="white"/>
          <w:u w:val="single"/>
        </w:rPr>
      </w:pPr>
      <w:r>
        <w:rPr>
          <w:rFonts w:ascii="Roboto" w:eastAsia="Roboto" w:hAnsi="Roboto" w:cs="Roboto"/>
          <w:b/>
          <w:color w:val="444746"/>
          <w:sz w:val="21"/>
          <w:szCs w:val="21"/>
          <w:highlight w:val="white"/>
          <w:u w:val="single"/>
        </w:rPr>
        <w:t>1. Architecture</w:t>
      </w:r>
    </w:p>
    <w:p w:rsidR="00E20CAE" w:rsidRDefault="0032311C">
      <w:pPr>
        <w:rPr>
          <w:rFonts w:ascii="Roboto" w:eastAsia="Roboto" w:hAnsi="Roboto" w:cs="Roboto"/>
          <w:b/>
          <w:color w:val="444746"/>
          <w:sz w:val="21"/>
          <w:szCs w:val="21"/>
          <w:highlight w:val="white"/>
          <w:u w:val="single"/>
        </w:rPr>
      </w:pPr>
      <w:r>
        <w:rPr>
          <w:rFonts w:ascii="Roboto" w:eastAsia="Roboto" w:hAnsi="Roboto" w:cs="Roboto"/>
          <w:b/>
          <w:color w:val="444746"/>
          <w:sz w:val="21"/>
          <w:szCs w:val="21"/>
          <w:highlight w:val="white"/>
          <w:u w:val="single"/>
        </w:rPr>
        <w:t>2. Cultural History</w:t>
      </w:r>
    </w:p>
    <w:p w:rsidR="00E20CAE" w:rsidRDefault="0032311C">
      <w:pPr>
        <w:rPr>
          <w:rFonts w:ascii="Roboto" w:eastAsia="Roboto" w:hAnsi="Roboto" w:cs="Roboto"/>
          <w:b/>
          <w:color w:val="444746"/>
          <w:sz w:val="21"/>
          <w:szCs w:val="21"/>
          <w:highlight w:val="white"/>
          <w:u w:val="single"/>
        </w:rPr>
      </w:pPr>
      <w:r>
        <w:rPr>
          <w:rFonts w:ascii="Roboto" w:eastAsia="Roboto" w:hAnsi="Roboto" w:cs="Roboto"/>
          <w:b/>
          <w:color w:val="444746"/>
          <w:sz w:val="21"/>
          <w:szCs w:val="21"/>
          <w:highlight w:val="white"/>
          <w:u w:val="single"/>
        </w:rPr>
        <w:t>3. Memory studies</w:t>
      </w:r>
    </w:p>
    <w:p w:rsidR="00E20CAE" w:rsidRDefault="0032311C">
      <w:pPr>
        <w:rPr>
          <w:rFonts w:ascii="Roboto" w:eastAsia="Roboto" w:hAnsi="Roboto" w:cs="Roboto"/>
          <w:b/>
          <w:color w:val="444746"/>
          <w:sz w:val="21"/>
          <w:szCs w:val="21"/>
          <w:highlight w:val="white"/>
          <w:u w:val="single"/>
        </w:rPr>
      </w:pPr>
      <w:r>
        <w:rPr>
          <w:rFonts w:ascii="Roboto" w:eastAsia="Roboto" w:hAnsi="Roboto" w:cs="Roboto"/>
          <w:b/>
          <w:color w:val="444746"/>
          <w:sz w:val="21"/>
          <w:szCs w:val="21"/>
          <w:highlight w:val="white"/>
          <w:u w:val="single"/>
        </w:rPr>
        <w:t>4. Sign of imperialism</w:t>
      </w:r>
    </w:p>
    <w:p w:rsidR="00E20CAE" w:rsidRDefault="0032311C">
      <w:pPr>
        <w:rPr>
          <w:rFonts w:ascii="Roboto" w:eastAsia="Roboto" w:hAnsi="Roboto" w:cs="Roboto"/>
          <w:b/>
          <w:color w:val="444746"/>
          <w:sz w:val="21"/>
          <w:szCs w:val="21"/>
          <w:highlight w:val="white"/>
          <w:u w:val="single"/>
        </w:rPr>
      </w:pPr>
      <w:r>
        <w:rPr>
          <w:rFonts w:ascii="Roboto" w:eastAsia="Roboto" w:hAnsi="Roboto" w:cs="Roboto"/>
          <w:b/>
          <w:color w:val="444746"/>
          <w:sz w:val="21"/>
          <w:szCs w:val="21"/>
          <w:highlight w:val="white"/>
          <w:u w:val="single"/>
        </w:rPr>
        <w:t>5. Postcolonial aspect of colonial symbols, memory, war studies etc.</w:t>
      </w:r>
    </w:p>
    <w:p w:rsidR="00E20CAE" w:rsidRDefault="0032311C">
      <w:pPr>
        <w:rPr>
          <w:rFonts w:ascii="Roboto" w:eastAsia="Roboto" w:hAnsi="Roboto" w:cs="Roboto"/>
          <w:b/>
          <w:color w:val="444746"/>
          <w:sz w:val="21"/>
          <w:szCs w:val="21"/>
          <w:highlight w:val="white"/>
          <w:u w:val="single"/>
        </w:rPr>
      </w:pPr>
      <w:r>
        <w:rPr>
          <w:rFonts w:ascii="Roboto" w:eastAsia="Roboto" w:hAnsi="Roboto" w:cs="Roboto"/>
          <w:b/>
          <w:color w:val="444746"/>
          <w:sz w:val="21"/>
          <w:szCs w:val="21"/>
          <w:highlight w:val="white"/>
          <w:u w:val="single"/>
        </w:rPr>
        <w:t>6. Labor history</w:t>
      </w:r>
    </w:p>
    <w:p w:rsidR="00E20CAE" w:rsidRDefault="0032311C">
      <w:pPr>
        <w:rPr>
          <w:rFonts w:ascii="Roboto" w:eastAsia="Roboto" w:hAnsi="Roboto" w:cs="Roboto"/>
          <w:b/>
          <w:color w:val="444746"/>
          <w:sz w:val="21"/>
          <w:szCs w:val="21"/>
          <w:u w:val="single"/>
        </w:rPr>
      </w:pPr>
      <w:r>
        <w:rPr>
          <w:rFonts w:ascii="Roboto" w:eastAsia="Roboto" w:hAnsi="Roboto" w:cs="Roboto"/>
          <w:b/>
          <w:color w:val="444746"/>
          <w:sz w:val="21"/>
          <w:szCs w:val="21"/>
          <w:highlight w:val="white"/>
          <w:u w:val="single"/>
        </w:rPr>
        <w:t>7. Colonial exploitation</w:t>
      </w:r>
    </w:p>
    <w:p w:rsidR="00170F99" w:rsidRDefault="00170F99">
      <w:pPr>
        <w:rPr>
          <w:rFonts w:ascii="Roboto" w:eastAsia="Roboto" w:hAnsi="Roboto" w:cs="Roboto"/>
          <w:b/>
          <w:color w:val="444746"/>
          <w:sz w:val="21"/>
          <w:szCs w:val="21"/>
          <w:u w:val="single"/>
        </w:rPr>
      </w:pPr>
      <w:r>
        <w:rPr>
          <w:rFonts w:ascii="Roboto" w:eastAsia="Roboto" w:hAnsi="Roboto" w:cs="Roboto"/>
          <w:b/>
          <w:color w:val="444746"/>
          <w:sz w:val="21"/>
          <w:szCs w:val="21"/>
          <w:highlight w:val="white"/>
          <w:u w:val="single"/>
        </w:rPr>
        <w:t xml:space="preserve">8. Environmental connotation </w:t>
      </w:r>
    </w:p>
    <w:p w:rsidR="00170F99" w:rsidRDefault="001A5C6B">
      <w:pPr>
        <w:rPr>
          <w:rFonts w:ascii="Roboto" w:eastAsia="Roboto" w:hAnsi="Roboto" w:cs="Roboto"/>
          <w:b/>
          <w:color w:val="444746"/>
          <w:sz w:val="21"/>
          <w:szCs w:val="21"/>
          <w:u w:val="single"/>
        </w:rPr>
      </w:pPr>
      <w:r>
        <w:rPr>
          <w:rFonts w:ascii="Roboto" w:eastAsia="Roboto" w:hAnsi="Roboto" w:cs="Roboto"/>
          <w:b/>
          <w:color w:val="444746"/>
          <w:sz w:val="21"/>
          <w:szCs w:val="21"/>
          <w:highlight w:val="white"/>
          <w:u w:val="single"/>
        </w:rPr>
        <w:t>9.Mundane but Sacred</w:t>
      </w:r>
    </w:p>
    <w:p w:rsidR="001A5C6B" w:rsidRDefault="001A5C6B">
      <w:pPr>
        <w:rPr>
          <w:rFonts w:ascii="Roboto" w:eastAsia="Roboto" w:hAnsi="Roboto" w:cs="Roboto"/>
          <w:b/>
          <w:color w:val="444746"/>
          <w:sz w:val="21"/>
          <w:szCs w:val="21"/>
          <w:u w:val="single"/>
        </w:rPr>
      </w:pPr>
    </w:p>
    <w:p w:rsidR="001A5C6B" w:rsidRDefault="001A5C6B">
      <w:pPr>
        <w:rPr>
          <w:b/>
          <w:u w:val="single"/>
        </w:rPr>
      </w:pPr>
    </w:p>
    <w:sectPr w:rsidR="001A5C6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embedRegular r:id="rId1" w:fontKey="{CEAD27EB-5D1E-4ED0-8D89-9F50200F9FCF}"/>
  </w:font>
  <w:font w:name="Noto Sans Devanagari">
    <w:charset w:val="00"/>
    <w:family w:val="swiss"/>
    <w:pitch w:val="variable"/>
    <w:sig w:usb0="80008023" w:usb1="00002046" w:usb2="00000000" w:usb3="00000000" w:csb0="00000001" w:csb1="00000000"/>
    <w:embedRegular r:id="rId2" w:fontKey="{14B43938-FFC7-4322-A5BE-BC5F51B47D95}"/>
  </w:font>
  <w:font w:name="Roboto">
    <w:charset w:val="00"/>
    <w:family w:val="auto"/>
    <w:pitch w:val="variable"/>
    <w:sig w:usb0="E0000AFF" w:usb1="5000217F" w:usb2="00000021" w:usb3="00000000" w:csb0="0000019F" w:csb1="00000000"/>
    <w:embedRegular r:id="rId3" w:fontKey="{7861EEFF-50BE-459F-BD6E-37B32D7A9A32}"/>
    <w:embedBold r:id="rId4" w:fontKey="{71BFB306-C329-4B2D-B0C6-F3EC28E4D10B}"/>
  </w:font>
  <w:font w:name="Calibri">
    <w:panose1 w:val="020F0502020204030204"/>
    <w:charset w:val="00"/>
    <w:family w:val="swiss"/>
    <w:pitch w:val="variable"/>
    <w:sig w:usb0="E4002EFF" w:usb1="C200247B" w:usb2="00000009" w:usb3="00000000" w:csb0="000001FF" w:csb1="00000000"/>
    <w:embedRegular r:id="rId5" w:fontKey="{59DFBBE1-F766-4AD0-83A6-D64CFBA3107C}"/>
  </w:font>
  <w:font w:name="Cambria">
    <w:panose1 w:val="02040503050406030204"/>
    <w:charset w:val="00"/>
    <w:family w:val="roman"/>
    <w:pitch w:val="variable"/>
    <w:sig w:usb0="E00006FF" w:usb1="420024FF" w:usb2="02000000" w:usb3="00000000" w:csb0="0000019F" w:csb1="00000000"/>
    <w:embedRegular r:id="rId6" w:fontKey="{F1588297-B7CD-43AD-8086-A26BE8877AF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D2E7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A0E3B2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9019358">
    <w:abstractNumId w:val="0"/>
  </w:num>
  <w:num w:numId="2" w16cid:durableId="1228540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CAE"/>
    <w:rsid w:val="0010340F"/>
    <w:rsid w:val="00151E76"/>
    <w:rsid w:val="00170F99"/>
    <w:rsid w:val="001A5C6B"/>
    <w:rsid w:val="0032311C"/>
    <w:rsid w:val="004D3A5E"/>
    <w:rsid w:val="005759EF"/>
    <w:rsid w:val="007272F7"/>
    <w:rsid w:val="007E6B72"/>
    <w:rsid w:val="00877E8B"/>
    <w:rsid w:val="0096104B"/>
    <w:rsid w:val="00A955FC"/>
    <w:rsid w:val="00AB040D"/>
    <w:rsid w:val="00D34498"/>
    <w:rsid w:val="00DE5C51"/>
    <w:rsid w:val="00E20CAE"/>
    <w:rsid w:val="00F30C0E"/>
    <w:rsid w:val="00F71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7E347"/>
  <w15:docId w15:val="{6EF394C2-C64B-5749-B70E-81A666C29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221</Words>
  <Characters>1265</Characters>
  <Application>Microsoft Office Word</Application>
  <DocSecurity>0</DocSecurity>
  <Lines>10</Lines>
  <Paragraphs>2</Paragraphs>
  <ScaleCrop>false</ScaleCrop>
  <Company/>
  <LinksUpToDate>false</LinksUpToDate>
  <CharactersWithSpaces>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Atraye Adhikary</cp:lastModifiedBy>
  <cp:revision>3</cp:revision>
  <dcterms:created xsi:type="dcterms:W3CDTF">2024-08-09T16:53:00Z</dcterms:created>
  <dcterms:modified xsi:type="dcterms:W3CDTF">2024-08-13T11:22:00Z</dcterms:modified>
</cp:coreProperties>
</file>