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0F6DF"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Source Qualifier Transformation?</w:t>
      </w:r>
    </w:p>
    <w:p w14:paraId="2CC0F6E0"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Source qualifier transformation is an active, connected transformation which is used to represent the rows that the integrations service read. Whenever we add a relational source or a flat file to a mapping, a source qualifier transformation is required. When we add a source to a mapping, source qualifier transformation is added automatically. With source qualifier, we can define and override how the data is fetched from the source.</w:t>
      </w:r>
    </w:p>
    <w:p w14:paraId="2CC0F6E1"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the following example we would be modifying source qualifier of our mapping “m_emp_emp_target”, so instead of returning all the columns it will return only selected columns.</w:t>
      </w:r>
    </w:p>
    <w:p w14:paraId="2CC0F6E2"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Open mapping “m_emp_emp_target” in mapping designer.</w:t>
      </w:r>
    </w:p>
    <w:p w14:paraId="2CC0F6E3"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99" wp14:editId="2CC0F89A">
            <wp:extent cx="5072743" cy="2860694"/>
            <wp:effectExtent l="0" t="0" r="0" b="0"/>
            <wp:docPr id="20" name="Picture 20"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rce Qualifier Transformation in Informatica with EXAMP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982" cy="2868160"/>
                    </a:xfrm>
                    <a:prstGeom prst="rect">
                      <a:avLst/>
                    </a:prstGeom>
                    <a:noFill/>
                    <a:ln>
                      <a:noFill/>
                    </a:ln>
                  </pic:spPr>
                </pic:pic>
              </a:graphicData>
            </a:graphic>
          </wp:inline>
        </w:drawing>
      </w:r>
    </w:p>
    <w:p w14:paraId="2CC0F6E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Double click on the source Qualifier transformation “SQ_EMP”. It will open edit transformation property window for it. Then</w:t>
      </w:r>
    </w:p>
    <w:p w14:paraId="2CC0F6E5" w14:textId="77777777" w:rsidR="00CB6AAD" w:rsidRPr="00CB6AAD" w:rsidRDefault="00CB6AAD" w:rsidP="00CB6AAD">
      <w:pPr>
        <w:numPr>
          <w:ilvl w:val="0"/>
          <w:numId w:val="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 properties tab</w:t>
      </w:r>
    </w:p>
    <w:p w14:paraId="2CC0F6E6" w14:textId="77777777" w:rsidR="00CB6AAD" w:rsidRPr="00CB6AAD" w:rsidRDefault="00CB6AAD" w:rsidP="00CB6AAD">
      <w:pPr>
        <w:numPr>
          <w:ilvl w:val="0"/>
          <w:numId w:val="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w:t>
      </w:r>
      <w:hyperlink r:id="rId6" w:history="1">
        <w:r w:rsidRPr="00CB6AAD">
          <w:rPr>
            <w:rFonts w:ascii="Arial" w:eastAsia="Times New Roman" w:hAnsi="Arial" w:cs="Arial"/>
            <w:color w:val="0000FF"/>
            <w:sz w:val="27"/>
            <w:szCs w:val="27"/>
            <w:lang w:eastAsia="en-IN"/>
          </w:rPr>
          <w:t> SQL </w:t>
        </w:r>
      </w:hyperlink>
      <w:r w:rsidRPr="00CB6AAD">
        <w:rPr>
          <w:rFonts w:ascii="Arial" w:eastAsia="Times New Roman" w:hAnsi="Arial" w:cs="Arial"/>
          <w:color w:val="222222"/>
          <w:sz w:val="27"/>
          <w:szCs w:val="27"/>
          <w:lang w:eastAsia="en-IN"/>
        </w:rPr>
        <w:t>Query Modify option, this will open an SQL editor window</w:t>
      </w:r>
    </w:p>
    <w:p w14:paraId="2CC0F6E7"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9B" wp14:editId="2CC0F89C">
            <wp:extent cx="3227615" cy="2416905"/>
            <wp:effectExtent l="0" t="0" r="0" b="2540"/>
            <wp:docPr id="19" name="Picture 19"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rce Qualifier Transformation in Informatica with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7896" cy="2432092"/>
                    </a:xfrm>
                    <a:prstGeom prst="rect">
                      <a:avLst/>
                    </a:prstGeom>
                    <a:noFill/>
                    <a:ln>
                      <a:noFill/>
                    </a:ln>
                  </pic:spPr>
                </pic:pic>
              </a:graphicData>
            </a:graphic>
          </wp:inline>
        </w:drawing>
      </w:r>
    </w:p>
    <w:p w14:paraId="2CC0F6E8"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3</w:t>
      </w:r>
      <w:r w:rsidRPr="00CB6AAD">
        <w:rPr>
          <w:rFonts w:ascii="Arial" w:eastAsia="Times New Roman" w:hAnsi="Arial" w:cs="Arial"/>
          <w:color w:val="222222"/>
          <w:sz w:val="27"/>
          <w:szCs w:val="27"/>
          <w:lang w:eastAsia="en-IN"/>
        </w:rPr>
        <w:t> – In the SQL editor window</w:t>
      </w:r>
    </w:p>
    <w:p w14:paraId="2CC0F6E9" w14:textId="77777777" w:rsidR="00CB6AAD" w:rsidRPr="00CB6AAD" w:rsidRDefault="00CB6AAD" w:rsidP="00CB6AAD">
      <w:pPr>
        <w:numPr>
          <w:ilvl w:val="0"/>
          <w:numId w:val="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the following query</w:t>
      </w:r>
    </w:p>
    <w:p w14:paraId="2CC0F6EA" w14:textId="77777777" w:rsidR="00CB6AAD" w:rsidRPr="00CB6AAD" w:rsidRDefault="00CB6AAD" w:rsidP="00CB6AAD">
      <w:pPr>
        <w:shd w:val="clear" w:color="auto" w:fill="FFFFFF"/>
        <w:spacing w:after="100" w:afterAutospacing="1"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EMPNO, ENAME, JOB, MGR FROM EMP</w:t>
      </w:r>
    </w:p>
    <w:p w14:paraId="2CC0F6EB" w14:textId="77777777"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Note</w:t>
      </w:r>
      <w:r w:rsidRPr="00CB6AAD">
        <w:rPr>
          <w:rFonts w:ascii="Arial" w:eastAsia="Times New Roman" w:hAnsi="Arial" w:cs="Arial"/>
          <w:color w:val="222222"/>
          <w:sz w:val="27"/>
          <w:szCs w:val="27"/>
          <w:lang w:eastAsia="en-IN"/>
        </w:rPr>
        <w:t> – we are selecting the columns EMPNO, ENAME, JOB &amp; MANAGER from the source, so we have kept only those in the select query</w:t>
      </w:r>
    </w:p>
    <w:p w14:paraId="2CC0F6EC" w14:textId="77777777" w:rsidR="00CB6AAD" w:rsidRPr="00CB6AAD" w:rsidRDefault="00CB6AAD" w:rsidP="00CB6AAD">
      <w:pPr>
        <w:numPr>
          <w:ilvl w:val="0"/>
          <w:numId w:val="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14:paraId="2CC0F6ED"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9D" wp14:editId="2CC0F89E">
            <wp:extent cx="3439886" cy="2575857"/>
            <wp:effectExtent l="0" t="0" r="8255" b="0"/>
            <wp:docPr id="6" name="Picture 6"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urce Qualifier Transformation in Informatica with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1544" cy="2584587"/>
                    </a:xfrm>
                    <a:prstGeom prst="rect">
                      <a:avLst/>
                    </a:prstGeom>
                    <a:noFill/>
                    <a:ln>
                      <a:noFill/>
                    </a:ln>
                  </pic:spPr>
                </pic:pic>
              </a:graphicData>
            </a:graphic>
          </wp:inline>
        </w:drawing>
      </w:r>
    </w:p>
    <w:p w14:paraId="2CC0F6E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In the “edit transformations” window,</w:t>
      </w:r>
    </w:p>
    <w:p w14:paraId="2CC0F6EF" w14:textId="77777777" w:rsidR="00CB6AAD" w:rsidRPr="00CB6AAD" w:rsidRDefault="00CB6AAD" w:rsidP="00CB6AAD">
      <w:pPr>
        <w:numPr>
          <w:ilvl w:val="0"/>
          <w:numId w:val="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Ports tab from the menu</w:t>
      </w:r>
    </w:p>
    <w:p w14:paraId="2CC0F6F0" w14:textId="77777777" w:rsidR="00CB6AAD" w:rsidRPr="00CB6AAD" w:rsidRDefault="00CB6AAD" w:rsidP="00CB6AAD">
      <w:pPr>
        <w:numPr>
          <w:ilvl w:val="0"/>
          <w:numId w:val="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Under ports tab, you will see all the ports. Keep only the ports EMPNO, ENAME, JOB, MGR and delete other ports</w:t>
      </w:r>
    </w:p>
    <w:p w14:paraId="2CC0F6F1"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9F" wp14:editId="2CC0F8A0">
            <wp:extent cx="4448366" cy="3331028"/>
            <wp:effectExtent l="0" t="0" r="0" b="3175"/>
            <wp:docPr id="5" name="Picture 5"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urce Qualifier Transformation in Informatica with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399" cy="3345280"/>
                    </a:xfrm>
                    <a:prstGeom prst="rect">
                      <a:avLst/>
                    </a:prstGeom>
                    <a:noFill/>
                    <a:ln>
                      <a:noFill/>
                    </a:ln>
                  </pic:spPr>
                </pic:pic>
              </a:graphicData>
            </a:graphic>
          </wp:inline>
        </w:drawing>
      </w:r>
    </w:p>
    <w:p w14:paraId="2CC0F6F2"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5</w:t>
      </w:r>
      <w:r w:rsidRPr="00CB6AAD">
        <w:rPr>
          <w:rFonts w:ascii="Arial" w:eastAsia="Times New Roman" w:hAnsi="Arial" w:cs="Arial"/>
          <w:color w:val="222222"/>
          <w:sz w:val="27"/>
          <w:szCs w:val="27"/>
          <w:lang w:eastAsia="en-IN"/>
        </w:rPr>
        <w:t> – After deletion of ports, Select OK Button</w:t>
      </w:r>
    </w:p>
    <w:p w14:paraId="2CC0F6F3"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A1" wp14:editId="2CC0F8A2">
            <wp:extent cx="4011386" cy="3003809"/>
            <wp:effectExtent l="0" t="0" r="8255" b="6350"/>
            <wp:docPr id="4" name="Picture 4"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urce Qualifier Transformation in Informatica with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643" cy="3006248"/>
                    </a:xfrm>
                    <a:prstGeom prst="rect">
                      <a:avLst/>
                    </a:prstGeom>
                    <a:noFill/>
                    <a:ln>
                      <a:noFill/>
                    </a:ln>
                  </pic:spPr>
                </pic:pic>
              </a:graphicData>
            </a:graphic>
          </wp:inline>
        </w:drawing>
      </w:r>
    </w:p>
    <w:p w14:paraId="2CC0F6F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again click on properties tab in Edit Transformations window, and you will see only those data that you have selected.</w:t>
      </w:r>
    </w:p>
    <w:p w14:paraId="2CC0F6F5"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A3" wp14:editId="2CC0F8A4">
            <wp:extent cx="4367200" cy="3270250"/>
            <wp:effectExtent l="0" t="0" r="0" b="6350"/>
            <wp:docPr id="3" name="Picture 3"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urce Qualifier Transformation in Informatica with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9546" cy="3272007"/>
                    </a:xfrm>
                    <a:prstGeom prst="rect">
                      <a:avLst/>
                    </a:prstGeom>
                    <a:noFill/>
                    <a:ln>
                      <a:noFill/>
                    </a:ln>
                  </pic:spPr>
                </pic:pic>
              </a:graphicData>
            </a:graphic>
          </wp:inline>
        </w:drawing>
      </w:r>
    </w:p>
    <w:p w14:paraId="2CC0F6F6"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When you click on “OK” button it will open SQL Editor Window, and</w:t>
      </w:r>
    </w:p>
    <w:p w14:paraId="2CC0F6F7" w14:textId="77777777" w:rsidR="00CB6AAD" w:rsidRPr="00CB6AAD" w:rsidRDefault="00CB6AAD" w:rsidP="00CB6AAD">
      <w:pPr>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It will confirm the data you have selected are correct and ready for loading into the target table</w:t>
      </w:r>
    </w:p>
    <w:p w14:paraId="2CC0F6F8" w14:textId="77777777" w:rsidR="00CB6AAD" w:rsidRPr="00CB6AAD" w:rsidRDefault="00CB6AAD" w:rsidP="00CB6AAD">
      <w:pPr>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OK button to process further</w:t>
      </w:r>
    </w:p>
    <w:p w14:paraId="2CC0F6F9"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A5" wp14:editId="2CC0F8A6">
            <wp:extent cx="4778998" cy="3026229"/>
            <wp:effectExtent l="0" t="0" r="3175" b="3175"/>
            <wp:docPr id="2" name="Picture 2"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urce Qualifier Transformation in Informatica with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35" cy="3034231"/>
                    </a:xfrm>
                    <a:prstGeom prst="rect">
                      <a:avLst/>
                    </a:prstGeom>
                    <a:noFill/>
                    <a:ln>
                      <a:noFill/>
                    </a:ln>
                  </pic:spPr>
                </pic:pic>
              </a:graphicData>
            </a:graphic>
          </wp:inline>
        </w:drawing>
      </w:r>
    </w:p>
    <w:p w14:paraId="2CC0F6F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Save the mapping (using </w:t>
      </w:r>
      <w:proofErr w:type="spellStart"/>
      <w:r w:rsidRPr="00CB6AAD">
        <w:rPr>
          <w:rFonts w:ascii="Arial" w:eastAsia="Times New Roman" w:hAnsi="Arial" w:cs="Arial"/>
          <w:color w:val="222222"/>
          <w:sz w:val="27"/>
          <w:szCs w:val="27"/>
          <w:lang w:eastAsia="en-IN"/>
        </w:rPr>
        <w:t>ctrl+s</w:t>
      </w:r>
      <w:proofErr w:type="spellEnd"/>
      <w:r w:rsidRPr="00CB6AAD">
        <w:rPr>
          <w:rFonts w:ascii="Arial" w:eastAsia="Times New Roman" w:hAnsi="Arial" w:cs="Arial"/>
          <w:color w:val="222222"/>
          <w:sz w:val="27"/>
          <w:szCs w:val="27"/>
          <w:lang w:eastAsia="en-IN"/>
        </w:rPr>
        <w:t xml:space="preserve"> Shortcut) and execute the workflow, after execution only the selected columns will be loaded into the target.</w:t>
      </w:r>
    </w:p>
    <w:p w14:paraId="2CC0F6FB"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this way, you can override in source qualifier what columns needs to be fetched from the source &amp; this is the only way to override what specific columns will be brought inside the mapping.</w:t>
      </w:r>
    </w:p>
    <w:p w14:paraId="2CC0F6FC"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Properties of Source Qualifier</w:t>
      </w:r>
    </w:p>
    <w:p w14:paraId="2CC0F6FD"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You can use various properties of Source Qualifier, to determine what type of source data needs to transform to target table.</w:t>
      </w:r>
    </w:p>
    <w:p w14:paraId="2CC0F6FE" w14:textId="77777777" w:rsidR="00CB6AAD" w:rsidRPr="00CB6AAD" w:rsidRDefault="00CB6AAD" w:rsidP="00CB6AAD">
      <w:pPr>
        <w:numPr>
          <w:ilvl w:val="0"/>
          <w:numId w:val="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Source Filter</w:t>
      </w:r>
      <w:r w:rsidRPr="00CB6AAD">
        <w:rPr>
          <w:rFonts w:ascii="Arial" w:eastAsia="Times New Roman" w:hAnsi="Arial" w:cs="Arial"/>
          <w:color w:val="222222"/>
          <w:sz w:val="27"/>
          <w:szCs w:val="27"/>
          <w:lang w:eastAsia="en-IN"/>
        </w:rPr>
        <w:t xml:space="preserve"> – Using the source filter property you can filter the number of source records. For example, you want to fetch only the employees of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10, then you can enter the filter condition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=10 in source filter property and execute the data.</w:t>
      </w:r>
    </w:p>
    <w:p w14:paraId="2CC0F6FF" w14:textId="77777777" w:rsidR="00CB6AAD" w:rsidRPr="00CB6AAD" w:rsidRDefault="00CB6AAD" w:rsidP="00CB6AAD">
      <w:pPr>
        <w:numPr>
          <w:ilvl w:val="0"/>
          <w:numId w:val="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Number for sorted ports</w:t>
      </w:r>
      <w:r w:rsidRPr="00CB6AAD">
        <w:rPr>
          <w:rFonts w:ascii="Arial" w:eastAsia="Times New Roman" w:hAnsi="Arial" w:cs="Arial"/>
          <w:color w:val="222222"/>
          <w:sz w:val="27"/>
          <w:szCs w:val="27"/>
          <w:lang w:eastAsia="en-IN"/>
        </w:rPr>
        <w:t> – In source qualifier transformation, you can also sort the input records based on the ports number. So when the data is passed on to the transformations inside the mapping, it will read the port number and sort the data accordingly.</w:t>
      </w:r>
    </w:p>
    <w:p w14:paraId="2CC0F700" w14:textId="77777777"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As data can be sorted based on a single or multiple ports, you have to give the number of ports which will be used in sorting. If you give value as 1, then only </w:t>
      </w:r>
      <w:proofErr w:type="spellStart"/>
      <w:r w:rsidRPr="00CB6AAD">
        <w:rPr>
          <w:rFonts w:ascii="Arial" w:eastAsia="Times New Roman" w:hAnsi="Arial" w:cs="Arial"/>
          <w:color w:val="222222"/>
          <w:sz w:val="27"/>
          <w:szCs w:val="27"/>
          <w:lang w:eastAsia="en-IN"/>
        </w:rPr>
        <w:t>empno</w:t>
      </w:r>
      <w:proofErr w:type="spellEnd"/>
      <w:r w:rsidRPr="00CB6AAD">
        <w:rPr>
          <w:rFonts w:ascii="Arial" w:eastAsia="Times New Roman" w:hAnsi="Arial" w:cs="Arial"/>
          <w:color w:val="222222"/>
          <w:sz w:val="27"/>
          <w:szCs w:val="27"/>
          <w:lang w:eastAsia="en-IN"/>
        </w:rPr>
        <w:t xml:space="preserve"> data will be sorted. If you give value as 2 then on </w:t>
      </w:r>
      <w:proofErr w:type="spellStart"/>
      <w:r w:rsidRPr="00CB6AAD">
        <w:rPr>
          <w:rFonts w:ascii="Arial" w:eastAsia="Times New Roman" w:hAnsi="Arial" w:cs="Arial"/>
          <w:color w:val="222222"/>
          <w:sz w:val="27"/>
          <w:szCs w:val="27"/>
          <w:lang w:eastAsia="en-IN"/>
        </w:rPr>
        <w:t>empno</w:t>
      </w:r>
      <w:proofErr w:type="spellEnd"/>
      <w:r w:rsidRPr="00CB6AAD">
        <w:rPr>
          <w:rFonts w:ascii="Arial" w:eastAsia="Times New Roman" w:hAnsi="Arial" w:cs="Arial"/>
          <w:color w:val="222222"/>
          <w:sz w:val="27"/>
          <w:szCs w:val="27"/>
          <w:lang w:eastAsia="en-IN"/>
        </w:rPr>
        <w:t xml:space="preserve"> and </w:t>
      </w:r>
      <w:proofErr w:type="spellStart"/>
      <w:r w:rsidRPr="00CB6AAD">
        <w:rPr>
          <w:rFonts w:ascii="Arial" w:eastAsia="Times New Roman" w:hAnsi="Arial" w:cs="Arial"/>
          <w:color w:val="222222"/>
          <w:sz w:val="27"/>
          <w:szCs w:val="27"/>
          <w:lang w:eastAsia="en-IN"/>
        </w:rPr>
        <w:t>ename</w:t>
      </w:r>
      <w:proofErr w:type="spellEnd"/>
      <w:r w:rsidRPr="00CB6AAD">
        <w:rPr>
          <w:rFonts w:ascii="Arial" w:eastAsia="Times New Roman" w:hAnsi="Arial" w:cs="Arial"/>
          <w:color w:val="222222"/>
          <w:sz w:val="27"/>
          <w:szCs w:val="27"/>
          <w:lang w:eastAsia="en-IN"/>
        </w:rPr>
        <w:t xml:space="preserve"> on both columns data will be sorted.</w:t>
      </w:r>
    </w:p>
    <w:p w14:paraId="2CC0F701" w14:textId="77777777" w:rsidR="00CB6AAD" w:rsidRPr="00CB6AAD" w:rsidRDefault="00CB6AAD" w:rsidP="00CB6AAD">
      <w:pPr>
        <w:numPr>
          <w:ilvl w:val="0"/>
          <w:numId w:val="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Select Distinct</w:t>
      </w:r>
      <w:r w:rsidRPr="00CB6AAD">
        <w:rPr>
          <w:rFonts w:ascii="Arial" w:eastAsia="Times New Roman" w:hAnsi="Arial" w:cs="Arial"/>
          <w:color w:val="222222"/>
          <w:sz w:val="27"/>
          <w:szCs w:val="27"/>
          <w:lang w:eastAsia="en-IN"/>
        </w:rPr>
        <w:t> – you can fetch only distinct records from the source using this property. When you select the select distinct option, only distinct combination of source data will be fetched by source qualifier.</w:t>
      </w:r>
    </w:p>
    <w:p w14:paraId="2CC0F702"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A7" wp14:editId="2CC0F8A8">
            <wp:extent cx="3913415" cy="2931915"/>
            <wp:effectExtent l="0" t="0" r="0" b="1905"/>
            <wp:docPr id="1" name="Picture 1"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urce Qualifier Transformation in Informatica with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0649" cy="2937335"/>
                    </a:xfrm>
                    <a:prstGeom prst="rect">
                      <a:avLst/>
                    </a:prstGeom>
                    <a:noFill/>
                    <a:ln>
                      <a:noFill/>
                    </a:ln>
                  </pic:spPr>
                </pic:pic>
              </a:graphicData>
            </a:graphic>
          </wp:inline>
        </w:drawing>
      </w:r>
    </w:p>
    <w:p w14:paraId="2CC0F703"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Aggregator Transformation?</w:t>
      </w:r>
    </w:p>
    <w:p w14:paraId="2CC0F70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Aggregator transformation is an active transformation is used to performs aggregate calculations like sum, average, etc.</w:t>
      </w:r>
    </w:p>
    <w:p w14:paraId="2CC0F705"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example, if you want to calculate the sum of salaries of all employees department wise, we can use the Aggregator Transformation.</w:t>
      </w:r>
    </w:p>
    <w:p w14:paraId="2CC0F706"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 aggregate operations are performed over a group of rows, so a temporary placeholder is required to store all these records and perform the calculations.</w:t>
      </w:r>
    </w:p>
    <w:p w14:paraId="2CC0F707"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A9" wp14:editId="2CC0F8AA">
            <wp:extent cx="4169229" cy="3122005"/>
            <wp:effectExtent l="0" t="0" r="3175" b="2540"/>
            <wp:docPr id="40" name="Picture 40"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ggregator Transformation in Informatica with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868" cy="3126977"/>
                    </a:xfrm>
                    <a:prstGeom prst="rect">
                      <a:avLst/>
                    </a:prstGeom>
                    <a:noFill/>
                    <a:ln>
                      <a:noFill/>
                    </a:ln>
                  </pic:spPr>
                </pic:pic>
              </a:graphicData>
            </a:graphic>
          </wp:inline>
        </w:drawing>
      </w:r>
    </w:p>
    <w:p w14:paraId="2CC0F708"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this, aggregator cache memory is used. This is a temporary main memory which is allocated to the aggregator transformation to perform such operations.</w:t>
      </w:r>
    </w:p>
    <w:p w14:paraId="2CC0F709"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In this example, we will calculate the sum of salaries department wise. For this, we require a new column to store this sum. So, first of all, we will prepare a new column.</w:t>
      </w:r>
    </w:p>
    <w:p w14:paraId="2CC0F70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new database target table, for example, say “</w:t>
      </w:r>
      <w:proofErr w:type="spellStart"/>
      <w:r w:rsidRPr="00CB6AAD">
        <w:rPr>
          <w:rFonts w:ascii="Arial" w:eastAsia="Times New Roman" w:hAnsi="Arial" w:cs="Arial"/>
          <w:color w:val="222222"/>
          <w:sz w:val="27"/>
          <w:szCs w:val="27"/>
          <w:lang w:eastAsia="en-IN"/>
        </w:rPr>
        <w:t>sum_sal_deptwise</w:t>
      </w:r>
      <w:proofErr w:type="spellEnd"/>
      <w:r w:rsidRPr="00CB6AAD">
        <w:rPr>
          <w:rFonts w:ascii="Arial" w:eastAsia="Times New Roman" w:hAnsi="Arial" w:cs="Arial"/>
          <w:color w:val="222222"/>
          <w:sz w:val="27"/>
          <w:szCs w:val="27"/>
          <w:lang w:eastAsia="en-IN"/>
        </w:rPr>
        <w:t>”, using the below script. You will see the new database target table is created under Target folder in next step.</w:t>
      </w:r>
    </w:p>
    <w:p w14:paraId="2CC0F70B" w14:textId="77777777" w:rsidR="00CB6AAD" w:rsidRPr="00CB6AAD" w:rsidRDefault="00000000" w:rsidP="00CB6AAD">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15" w:tgtFrame="_blank" w:history="1">
        <w:r w:rsidR="00CB6AAD" w:rsidRPr="00CB6AAD">
          <w:rPr>
            <w:rFonts w:ascii="Arial" w:eastAsia="Times New Roman" w:hAnsi="Arial" w:cs="Arial"/>
            <w:b/>
            <w:bCs/>
            <w:color w:val="000000"/>
            <w:sz w:val="27"/>
            <w:szCs w:val="27"/>
            <w:lang w:eastAsia="en-IN"/>
          </w:rPr>
          <w:t>Download the above Create_table_sal_deptwise.txt File</w:t>
        </w:r>
      </w:hyperlink>
    </w:p>
    <w:p w14:paraId="2CC0F70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 –</w:t>
      </w:r>
      <w:r w:rsidRPr="00CB6AAD">
        <w:rPr>
          <w:rFonts w:ascii="Arial" w:eastAsia="Times New Roman" w:hAnsi="Arial" w:cs="Arial"/>
          <w:color w:val="222222"/>
          <w:sz w:val="27"/>
          <w:szCs w:val="27"/>
          <w:lang w:eastAsia="en-IN"/>
        </w:rPr>
        <w:t xml:space="preserve"> Create a New mapping “m_ </w:t>
      </w:r>
      <w:proofErr w:type="spellStart"/>
      <w:r w:rsidRPr="00CB6AAD">
        <w:rPr>
          <w:rFonts w:ascii="Arial" w:eastAsia="Times New Roman" w:hAnsi="Arial" w:cs="Arial"/>
          <w:color w:val="222222"/>
          <w:sz w:val="27"/>
          <w:szCs w:val="27"/>
          <w:lang w:eastAsia="en-IN"/>
        </w:rPr>
        <w:t>sum_sal_deptwise</w:t>
      </w:r>
      <w:proofErr w:type="spellEnd"/>
      <w:r w:rsidRPr="00CB6AAD">
        <w:rPr>
          <w:rFonts w:ascii="Arial" w:eastAsia="Times New Roman" w:hAnsi="Arial" w:cs="Arial"/>
          <w:color w:val="222222"/>
          <w:sz w:val="27"/>
          <w:szCs w:val="27"/>
          <w:lang w:eastAsia="en-IN"/>
        </w:rPr>
        <w:t>”.</w:t>
      </w:r>
    </w:p>
    <w:p w14:paraId="2CC0F70D"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order to create new mapping, we need source table (EMP) and target table (</w:t>
      </w:r>
      <w:proofErr w:type="spellStart"/>
      <w:r w:rsidRPr="00CB6AAD">
        <w:rPr>
          <w:rFonts w:ascii="Arial" w:eastAsia="Times New Roman" w:hAnsi="Arial" w:cs="Arial"/>
          <w:color w:val="222222"/>
          <w:sz w:val="27"/>
          <w:szCs w:val="27"/>
          <w:lang w:eastAsia="en-IN"/>
        </w:rPr>
        <w:t>sum_sal_deptwise</w:t>
      </w:r>
      <w:proofErr w:type="spellEnd"/>
      <w:r w:rsidRPr="00CB6AAD">
        <w:rPr>
          <w:rFonts w:ascii="Arial" w:eastAsia="Times New Roman" w:hAnsi="Arial" w:cs="Arial"/>
          <w:color w:val="222222"/>
          <w:sz w:val="27"/>
          <w:szCs w:val="27"/>
          <w:lang w:eastAsia="en-IN"/>
        </w:rPr>
        <w:t>) both in mapping designer for that we need to</w:t>
      </w:r>
    </w:p>
    <w:p w14:paraId="2CC0F70E" w14:textId="77777777" w:rsidR="00CB6AAD" w:rsidRPr="00CB6AAD" w:rsidRDefault="00CB6AAD" w:rsidP="00CB6AAD">
      <w:pPr>
        <w:numPr>
          <w:ilvl w:val="0"/>
          <w:numId w:val="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Import the target table “</w:t>
      </w:r>
      <w:proofErr w:type="spellStart"/>
      <w:r w:rsidRPr="00CB6AAD">
        <w:rPr>
          <w:rFonts w:ascii="Arial" w:eastAsia="Times New Roman" w:hAnsi="Arial" w:cs="Arial"/>
          <w:color w:val="222222"/>
          <w:sz w:val="27"/>
          <w:szCs w:val="27"/>
          <w:lang w:eastAsia="en-IN"/>
        </w:rPr>
        <w:t>sum_sal_deptwise</w:t>
      </w:r>
      <w:proofErr w:type="spellEnd"/>
      <w:r w:rsidRPr="00CB6AAD">
        <w:rPr>
          <w:rFonts w:ascii="Arial" w:eastAsia="Times New Roman" w:hAnsi="Arial" w:cs="Arial"/>
          <w:color w:val="222222"/>
          <w:sz w:val="27"/>
          <w:szCs w:val="27"/>
          <w:lang w:eastAsia="en-IN"/>
        </w:rPr>
        <w:t>” in the mapping.</w:t>
      </w:r>
    </w:p>
    <w:p w14:paraId="2CC0F70F" w14:textId="77777777" w:rsidR="00CB6AAD" w:rsidRPr="00CB6AAD" w:rsidRDefault="00CB6AAD" w:rsidP="00CB6AAD">
      <w:pPr>
        <w:numPr>
          <w:ilvl w:val="0"/>
          <w:numId w:val="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Import the source table “emp”.</w:t>
      </w:r>
    </w:p>
    <w:p w14:paraId="2CC0F710"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14:anchorId="2CC0F8AB" wp14:editId="2CC0F8AC">
                <wp:extent cx="13900150" cy="5600700"/>
                <wp:effectExtent l="0" t="0" r="0" b="0"/>
                <wp:docPr id="27" name="Rectangle 27" descr="Aggregator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00150" cy="560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772844" id="Rectangle 27" o:spid="_x0000_s1026" alt="Aggregator Transformation in Informatica with Example" style="width:1094.5pt;height:4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" filled="f" stroked="f">
                <o:lock v:ext="edit" aspectratio="t"/>
                <w10:anchorlock/>
              </v:rect>
            </w:pict>
          </mc:Fallback>
        </mc:AlternateContent>
      </w:r>
    </w:p>
    <w:p w14:paraId="2CC0F711"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In the mapping,</w:t>
      </w:r>
    </w:p>
    <w:p w14:paraId="2CC0F712" w14:textId="77777777" w:rsidR="00CB6AAD" w:rsidRPr="00CB6AAD" w:rsidRDefault="00CB6AAD" w:rsidP="00CB6AAD">
      <w:pPr>
        <w:numPr>
          <w:ilvl w:val="0"/>
          <w:numId w:val="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 xml:space="preserve">From the Source Qualifier, delete the columns </w:t>
      </w:r>
      <w:proofErr w:type="spellStart"/>
      <w:r w:rsidRPr="00CB6AAD">
        <w:rPr>
          <w:rFonts w:ascii="Arial" w:eastAsia="Times New Roman" w:hAnsi="Arial" w:cs="Arial"/>
          <w:color w:val="222222"/>
          <w:sz w:val="27"/>
          <w:szCs w:val="27"/>
          <w:lang w:eastAsia="en-IN"/>
        </w:rPr>
        <w:t>empno</w:t>
      </w:r>
      <w:proofErr w:type="spellEnd"/>
      <w:r w:rsidRPr="00CB6AAD">
        <w:rPr>
          <w:rFonts w:ascii="Arial" w:eastAsia="Times New Roman" w:hAnsi="Arial" w:cs="Arial"/>
          <w:color w:val="222222"/>
          <w:sz w:val="27"/>
          <w:szCs w:val="27"/>
          <w:lang w:eastAsia="en-IN"/>
        </w:rPr>
        <w:t xml:space="preserve">, </w:t>
      </w:r>
      <w:proofErr w:type="spellStart"/>
      <w:r w:rsidRPr="00CB6AAD">
        <w:rPr>
          <w:rFonts w:ascii="Arial" w:eastAsia="Times New Roman" w:hAnsi="Arial" w:cs="Arial"/>
          <w:color w:val="222222"/>
          <w:sz w:val="27"/>
          <w:szCs w:val="27"/>
          <w:lang w:eastAsia="en-IN"/>
        </w:rPr>
        <w:t>ename</w:t>
      </w:r>
      <w:proofErr w:type="spellEnd"/>
      <w:r w:rsidRPr="00CB6AAD">
        <w:rPr>
          <w:rFonts w:ascii="Arial" w:eastAsia="Times New Roman" w:hAnsi="Arial" w:cs="Arial"/>
          <w:color w:val="222222"/>
          <w:sz w:val="27"/>
          <w:szCs w:val="27"/>
          <w:lang w:eastAsia="en-IN"/>
        </w:rPr>
        <w:t xml:space="preserve">, job, </w:t>
      </w:r>
      <w:proofErr w:type="spellStart"/>
      <w:r w:rsidRPr="00CB6AAD">
        <w:rPr>
          <w:rFonts w:ascii="Arial" w:eastAsia="Times New Roman" w:hAnsi="Arial" w:cs="Arial"/>
          <w:color w:val="222222"/>
          <w:sz w:val="27"/>
          <w:szCs w:val="27"/>
          <w:lang w:eastAsia="en-IN"/>
        </w:rPr>
        <w:t>mgr</w:t>
      </w:r>
      <w:proofErr w:type="spellEnd"/>
      <w:r w:rsidRPr="00CB6AAD">
        <w:rPr>
          <w:rFonts w:ascii="Arial" w:eastAsia="Times New Roman" w:hAnsi="Arial" w:cs="Arial"/>
          <w:color w:val="222222"/>
          <w:sz w:val="27"/>
          <w:szCs w:val="27"/>
          <w:lang w:eastAsia="en-IN"/>
        </w:rPr>
        <w:t xml:space="preserve">, </w:t>
      </w:r>
      <w:proofErr w:type="spellStart"/>
      <w:r w:rsidRPr="00CB6AAD">
        <w:rPr>
          <w:rFonts w:ascii="Arial" w:eastAsia="Times New Roman" w:hAnsi="Arial" w:cs="Arial"/>
          <w:color w:val="222222"/>
          <w:sz w:val="27"/>
          <w:szCs w:val="27"/>
          <w:lang w:eastAsia="en-IN"/>
        </w:rPr>
        <w:t>hiredate</w:t>
      </w:r>
      <w:proofErr w:type="spellEnd"/>
      <w:r w:rsidRPr="00CB6AAD">
        <w:rPr>
          <w:rFonts w:ascii="Arial" w:eastAsia="Times New Roman" w:hAnsi="Arial" w:cs="Arial"/>
          <w:color w:val="222222"/>
          <w:sz w:val="27"/>
          <w:szCs w:val="27"/>
          <w:lang w:eastAsia="en-IN"/>
        </w:rPr>
        <w:t xml:space="preserve"> &amp; comm so leaving only the columns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and </w:t>
      </w:r>
      <w:proofErr w:type="spellStart"/>
      <w:r w:rsidRPr="00CB6AAD">
        <w:rPr>
          <w:rFonts w:ascii="Arial" w:eastAsia="Times New Roman" w:hAnsi="Arial" w:cs="Arial"/>
          <w:color w:val="222222"/>
          <w:sz w:val="27"/>
          <w:szCs w:val="27"/>
          <w:lang w:eastAsia="en-IN"/>
        </w:rPr>
        <w:t>sal</w:t>
      </w:r>
      <w:proofErr w:type="spellEnd"/>
      <w:r w:rsidRPr="00CB6AAD">
        <w:rPr>
          <w:rFonts w:ascii="Arial" w:eastAsia="Times New Roman" w:hAnsi="Arial" w:cs="Arial"/>
          <w:color w:val="222222"/>
          <w:sz w:val="27"/>
          <w:szCs w:val="27"/>
          <w:lang w:eastAsia="en-IN"/>
        </w:rPr>
        <w:t>.</w:t>
      </w:r>
    </w:p>
    <w:p w14:paraId="2CC0F713" w14:textId="77777777" w:rsidR="00CB6AAD" w:rsidRPr="00CB6AAD" w:rsidRDefault="00CB6AAD" w:rsidP="00CB6AAD">
      <w:pPr>
        <w:numPr>
          <w:ilvl w:val="0"/>
          <w:numId w:val="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Create a new aggregator transformation using the toolbox menu as shown in screen shot. When you click on the aggregator icon, a new aggregator transformation will be created.</w:t>
      </w:r>
    </w:p>
    <w:p w14:paraId="2CC0F714"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14:anchorId="2CC0F8AD" wp14:editId="2CC0F8AE">
                <wp:extent cx="3527878" cy="1750222"/>
                <wp:effectExtent l="0" t="0" r="0" b="2540"/>
                <wp:docPr id="26" name="Rectangle 26" descr="Aggregator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27878" cy="1750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B7A1D" id="Rectangle 26" o:spid="_x0000_s1026" alt="Aggregator Transformation in Informatica with Example" style="width:277.8pt;height:1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" filled="f" stroked="f">
                <o:lock v:ext="edit" aspectratio="t"/>
                <w10:anchorlock/>
              </v:rect>
            </w:pict>
          </mc:Fallback>
        </mc:AlternateContent>
      </w:r>
    </w:p>
    <w:p w14:paraId="2CC0F715"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Drag and drop SAL &amp; DEPTNO columns from source qualifier (SQ_EMP) to the aggregator transformation</w:t>
      </w:r>
    </w:p>
    <w:p w14:paraId="2CC0F716"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AF" wp14:editId="2CC0F8B0">
            <wp:extent cx="10280650" cy="3924300"/>
            <wp:effectExtent l="0" t="0" r="6350" b="0"/>
            <wp:docPr id="25" name="Picture 25"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ggregator Transformation in Informatica with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80650" cy="3924300"/>
                    </a:xfrm>
                    <a:prstGeom prst="rect">
                      <a:avLst/>
                    </a:prstGeom>
                    <a:noFill/>
                    <a:ln>
                      <a:noFill/>
                    </a:ln>
                  </pic:spPr>
                </pic:pic>
              </a:graphicData>
            </a:graphic>
          </wp:inline>
        </w:drawing>
      </w:r>
    </w:p>
    <w:p w14:paraId="2CC0F717"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Double click on the aggregator transformation to open its properties, and then</w:t>
      </w:r>
    </w:p>
    <w:p w14:paraId="2CC0F718" w14:textId="77777777"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Add a new port in the transformation</w:t>
      </w:r>
    </w:p>
    <w:p w14:paraId="2CC0F719" w14:textId="77777777"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Rename the port name to SUM_SAL</w:t>
      </w:r>
    </w:p>
    <w:p w14:paraId="2CC0F71A" w14:textId="77777777"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Change the data type of this new port to double</w:t>
      </w:r>
    </w:p>
    <w:p w14:paraId="2CC0F71B" w14:textId="77777777"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Make this port as output port by selecting the checkbox of the output port.</w:t>
      </w:r>
    </w:p>
    <w:p w14:paraId="2CC0F71C" w14:textId="77777777"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 expression option</w:t>
      </w:r>
    </w:p>
    <w:p w14:paraId="2CC0F71D"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B1" wp14:editId="2CC0F8B2">
            <wp:extent cx="5384800" cy="4032250"/>
            <wp:effectExtent l="0" t="0" r="6350" b="6350"/>
            <wp:docPr id="24" name="Picture 24"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ggregator Transformation in Informatica with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4032250"/>
                    </a:xfrm>
                    <a:prstGeom prst="rect">
                      <a:avLst/>
                    </a:prstGeom>
                    <a:noFill/>
                    <a:ln>
                      <a:noFill/>
                    </a:ln>
                  </pic:spPr>
                </pic:pic>
              </a:graphicData>
            </a:graphic>
          </wp:inline>
        </w:drawing>
      </w:r>
    </w:p>
    <w:p w14:paraId="2CC0F71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 In the expression window</w:t>
      </w:r>
    </w:p>
    <w:p w14:paraId="2CC0F71F" w14:textId="77777777" w:rsidR="00CB6AAD" w:rsidRPr="00CB6AAD" w:rsidRDefault="00CB6AAD" w:rsidP="00CB6AAD">
      <w:pPr>
        <w:numPr>
          <w:ilvl w:val="0"/>
          <w:numId w:val="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Add expression- </w:t>
      </w:r>
      <w:proofErr w:type="gramStart"/>
      <w:r w:rsidRPr="00CB6AAD">
        <w:rPr>
          <w:rFonts w:ascii="Arial" w:eastAsia="Times New Roman" w:hAnsi="Arial" w:cs="Arial"/>
          <w:color w:val="222222"/>
          <w:sz w:val="27"/>
          <w:szCs w:val="27"/>
          <w:lang w:eastAsia="en-IN"/>
        </w:rPr>
        <w:t>sum(</w:t>
      </w:r>
      <w:proofErr w:type="gramEnd"/>
      <w:r w:rsidRPr="00CB6AAD">
        <w:rPr>
          <w:rFonts w:ascii="Arial" w:eastAsia="Times New Roman" w:hAnsi="Arial" w:cs="Arial"/>
          <w:color w:val="222222"/>
          <w:sz w:val="27"/>
          <w:szCs w:val="27"/>
          <w:lang w:eastAsia="en-IN"/>
        </w:rPr>
        <w:t>SAL), you have to write this expression.</w:t>
      </w:r>
    </w:p>
    <w:p w14:paraId="2CC0F720" w14:textId="77777777" w:rsidR="00CB6AAD" w:rsidRPr="00CB6AAD" w:rsidRDefault="00CB6AAD" w:rsidP="00CB6AAD">
      <w:pPr>
        <w:numPr>
          <w:ilvl w:val="0"/>
          <w:numId w:val="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 this will bring back the edit transformation window.</w:t>
      </w:r>
    </w:p>
    <w:p w14:paraId="2CC0F721"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B3" wp14:editId="2CC0F8B4">
            <wp:extent cx="5867400" cy="3670300"/>
            <wp:effectExtent l="0" t="0" r="0" b="6350"/>
            <wp:docPr id="23" name="Picture 23"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ggregator Transformation in Informatica with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3670300"/>
                    </a:xfrm>
                    <a:prstGeom prst="rect">
                      <a:avLst/>
                    </a:prstGeom>
                    <a:noFill/>
                    <a:ln>
                      <a:noFill/>
                    </a:ln>
                  </pic:spPr>
                </pic:pic>
              </a:graphicData>
            </a:graphic>
          </wp:inline>
        </w:drawing>
      </w:r>
    </w:p>
    <w:p w14:paraId="2CC0F722"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7</w:t>
      </w:r>
      <w:r w:rsidRPr="00CB6AAD">
        <w:rPr>
          <w:rFonts w:ascii="Arial" w:eastAsia="Times New Roman" w:hAnsi="Arial" w:cs="Arial"/>
          <w:color w:val="222222"/>
          <w:sz w:val="27"/>
          <w:szCs w:val="27"/>
          <w:lang w:eastAsia="en-IN"/>
        </w:rPr>
        <w:t> – In edit transformation window, select option “</w:t>
      </w:r>
      <w:proofErr w:type="spellStart"/>
      <w:r w:rsidRPr="00CB6AAD">
        <w:rPr>
          <w:rFonts w:ascii="Arial" w:eastAsia="Times New Roman" w:hAnsi="Arial" w:cs="Arial"/>
          <w:color w:val="222222"/>
          <w:sz w:val="27"/>
          <w:szCs w:val="27"/>
          <w:lang w:eastAsia="en-IN"/>
        </w:rPr>
        <w:t>GroupBy</w:t>
      </w:r>
      <w:proofErr w:type="spellEnd"/>
      <w:r w:rsidRPr="00CB6AAD">
        <w:rPr>
          <w:rFonts w:ascii="Arial" w:eastAsia="Times New Roman" w:hAnsi="Arial" w:cs="Arial"/>
          <w:color w:val="222222"/>
          <w:sz w:val="27"/>
          <w:szCs w:val="27"/>
          <w:lang w:eastAsia="en-IN"/>
        </w:rPr>
        <w:t xml:space="preserve">” by marking the check box against the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column and Click Ok ( by selecting group by against the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we are instructing Informatica to group salaries by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w:t>
      </w:r>
    </w:p>
    <w:p w14:paraId="2CC0F723"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B5" wp14:editId="2CC0F8B6">
            <wp:extent cx="6210300" cy="4032250"/>
            <wp:effectExtent l="0" t="0" r="0" b="6350"/>
            <wp:docPr id="22" name="Picture 22"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ggregator Transformation in Informatica with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4032250"/>
                    </a:xfrm>
                    <a:prstGeom prst="rect">
                      <a:avLst/>
                    </a:prstGeom>
                    <a:noFill/>
                    <a:ln>
                      <a:noFill/>
                    </a:ln>
                  </pic:spPr>
                </pic:pic>
              </a:graphicData>
            </a:graphic>
          </wp:inline>
        </w:drawing>
      </w:r>
    </w:p>
    <w:p w14:paraId="2CC0F72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xml:space="preserve"> – Link the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and </w:t>
      </w:r>
      <w:proofErr w:type="spellStart"/>
      <w:r w:rsidRPr="00CB6AAD">
        <w:rPr>
          <w:rFonts w:ascii="Arial" w:eastAsia="Times New Roman" w:hAnsi="Arial" w:cs="Arial"/>
          <w:color w:val="222222"/>
          <w:sz w:val="27"/>
          <w:szCs w:val="27"/>
          <w:lang w:eastAsia="en-IN"/>
        </w:rPr>
        <w:t>sum_sal</w:t>
      </w:r>
      <w:proofErr w:type="spellEnd"/>
      <w:r w:rsidRPr="00CB6AAD">
        <w:rPr>
          <w:rFonts w:ascii="Arial" w:eastAsia="Times New Roman" w:hAnsi="Arial" w:cs="Arial"/>
          <w:color w:val="222222"/>
          <w:sz w:val="27"/>
          <w:szCs w:val="27"/>
          <w:lang w:eastAsia="en-IN"/>
        </w:rPr>
        <w:t xml:space="preserve"> columns from aggregator transformation to the target table</w:t>
      </w:r>
    </w:p>
    <w:p w14:paraId="2CC0F725"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B7" wp14:editId="2CC0F8B8">
            <wp:extent cx="7998278" cy="3593873"/>
            <wp:effectExtent l="0" t="0" r="3175" b="6985"/>
            <wp:docPr id="21" name="Picture 21"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ggregator Transformation in Informatica with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0134" cy="3594707"/>
                    </a:xfrm>
                    <a:prstGeom prst="rect">
                      <a:avLst/>
                    </a:prstGeom>
                    <a:noFill/>
                    <a:ln>
                      <a:noFill/>
                    </a:ln>
                  </pic:spPr>
                </pic:pic>
              </a:graphicData>
            </a:graphic>
          </wp:inline>
        </w:drawing>
      </w:r>
    </w:p>
    <w:p w14:paraId="2CC0F726"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Now save the mapping and execute it after creating a new session for this mapping. The target table would contain the sum of salaries department wise. In this way, we can use aggregator transformation to calculate aggregate results.</w:t>
      </w:r>
    </w:p>
    <w:p w14:paraId="2CC0F727"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Router Transformation?</w:t>
      </w:r>
    </w:p>
    <w:p w14:paraId="2CC0F728"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Router transformation is an active and connected transformation which is similar to filter transformation, used to filter the source data.</w:t>
      </w:r>
    </w:p>
    <w:p w14:paraId="2CC0F729"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 additional functionality provided beside filtering is that the discarded data (filtered out data) can also be collected in the mapping, as well as the multiple filter conditions can be applied to get multiple sets of data.</w:t>
      </w:r>
    </w:p>
    <w:p w14:paraId="2CC0F72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For example, when filtering the data form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=10, we can also get those records where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is not equal to 10. So, router transformation gives multiple output groups, and each output group can have its own filter condition.</w:t>
      </w:r>
    </w:p>
    <w:p w14:paraId="2CC0F72B"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addition there is also a default group, this default group has those record sets which doesn’t satisfy any of the group conditions. For example, if you have created two groups for the filter conditions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=10 &amp; dept=20 respectively, then those records which are not having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10 and 20 will be passed into this default group. In short the data which is rejected by the filter groups will be collected by this default group and sometimes there can be a requirement to store these rejected data. In such scenarios, default output group can be useful.</w:t>
      </w:r>
    </w:p>
    <w:p w14:paraId="2CC0F72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To allow multiple filter condition, the router transformation provides group option.</w:t>
      </w:r>
    </w:p>
    <w:p w14:paraId="2CC0F72D" w14:textId="77777777" w:rsidR="00CB6AAD" w:rsidRPr="00CB6AAD" w:rsidRDefault="00CB6AAD" w:rsidP="00CB6AAD">
      <w:pPr>
        <w:numPr>
          <w:ilvl w:val="0"/>
          <w:numId w:val="1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There is a default input group which takes input data</w:t>
      </w:r>
    </w:p>
    <w:p w14:paraId="2CC0F72E" w14:textId="77777777" w:rsidR="00CB6AAD" w:rsidRPr="00CB6AAD" w:rsidRDefault="00CB6AAD" w:rsidP="00CB6AAD">
      <w:pPr>
        <w:numPr>
          <w:ilvl w:val="0"/>
          <w:numId w:val="1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There is also a default output group which provides all those data which is not passed by any filter condition</w:t>
      </w:r>
    </w:p>
    <w:p w14:paraId="2CC0F72F" w14:textId="77777777" w:rsidR="00CB6AAD" w:rsidRPr="00CB6AAD" w:rsidRDefault="00CB6AAD" w:rsidP="00CB6AAD">
      <w:pPr>
        <w:numPr>
          <w:ilvl w:val="0"/>
          <w:numId w:val="1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every filter condition, an output group is created in router transformation. You can connect different targets to these different groups.</w:t>
      </w:r>
    </w:p>
    <w:p w14:paraId="2CC0F730"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Creating Router Transformation</w:t>
      </w:r>
    </w:p>
    <w:p w14:paraId="2CC0F731"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mapping having source “EMP” and target “EMP_TARGET.”</w:t>
      </w:r>
    </w:p>
    <w:p w14:paraId="2CC0F732"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14:anchorId="2CC0F8B9" wp14:editId="2CC0F8BA">
                <wp:extent cx="12693650" cy="4972050"/>
                <wp:effectExtent l="0" t="0" r="0" b="0"/>
                <wp:docPr id="48" name="Rectangle 48" descr="Router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693650" cy="497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B55E8" id="Rectangle 48" o:spid="_x0000_s1026" alt="Router Transformation in Informatica with EXAMPLE" style="width:999.5pt;height: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" filled="f" stroked="f">
                <o:lock v:ext="edit" aspectratio="t"/>
                <w10:anchorlock/>
              </v:rect>
            </w:pict>
          </mc:Fallback>
        </mc:AlternateContent>
      </w:r>
    </w:p>
    <w:p w14:paraId="2CC0F733"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Then in the mapping</w:t>
      </w:r>
    </w:p>
    <w:p w14:paraId="2CC0F734" w14:textId="77777777" w:rsidR="00CB6AAD" w:rsidRPr="00CB6AAD" w:rsidRDefault="00CB6AAD" w:rsidP="00CB6AAD">
      <w:pPr>
        <w:numPr>
          <w:ilvl w:val="0"/>
          <w:numId w:val="1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Transformation menu</w:t>
      </w:r>
    </w:p>
    <w:p w14:paraId="2CC0F735" w14:textId="77777777" w:rsidR="00CB6AAD" w:rsidRPr="00CB6AAD" w:rsidRDefault="00CB6AAD" w:rsidP="00CB6AAD">
      <w:pPr>
        <w:numPr>
          <w:ilvl w:val="0"/>
          <w:numId w:val="1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14:paraId="2CC0F736"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BB" wp14:editId="2CC0F8BC">
            <wp:extent cx="8865007" cy="3413396"/>
            <wp:effectExtent l="0" t="0" r="0" b="0"/>
            <wp:docPr id="47" name="Picture 47"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outer Transformation in Informatica with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1212" cy="3415785"/>
                    </a:xfrm>
                    <a:prstGeom prst="rect">
                      <a:avLst/>
                    </a:prstGeom>
                    <a:noFill/>
                    <a:ln>
                      <a:noFill/>
                    </a:ln>
                  </pic:spPr>
                </pic:pic>
              </a:graphicData>
            </a:graphic>
          </wp:inline>
        </w:drawing>
      </w:r>
    </w:p>
    <w:p w14:paraId="2CC0F737"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3</w:t>
      </w:r>
      <w:r w:rsidRPr="00CB6AAD">
        <w:rPr>
          <w:rFonts w:ascii="Arial" w:eastAsia="Times New Roman" w:hAnsi="Arial" w:cs="Arial"/>
          <w:color w:val="222222"/>
          <w:sz w:val="27"/>
          <w:szCs w:val="27"/>
          <w:lang w:eastAsia="en-IN"/>
        </w:rPr>
        <w:t> – In the create transformation window</w:t>
      </w:r>
    </w:p>
    <w:p w14:paraId="2CC0F738" w14:textId="77777777" w:rsidR="00CB6AAD" w:rsidRPr="00CB6AAD" w:rsidRDefault="00CB6AAD" w:rsidP="00CB6AAD">
      <w:pPr>
        <w:numPr>
          <w:ilvl w:val="0"/>
          <w:numId w:val="1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router transformation</w:t>
      </w:r>
    </w:p>
    <w:p w14:paraId="2CC0F739" w14:textId="77777777" w:rsidR="00CB6AAD" w:rsidRPr="00CB6AAD" w:rsidRDefault="00CB6AAD" w:rsidP="00CB6AAD">
      <w:pPr>
        <w:numPr>
          <w:ilvl w:val="0"/>
          <w:numId w:val="1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a name for the transformation “rtr_deptno_10”</w:t>
      </w:r>
    </w:p>
    <w:p w14:paraId="2CC0F73A" w14:textId="77777777" w:rsidR="00CB6AAD" w:rsidRPr="00CB6AAD" w:rsidRDefault="00CB6AAD" w:rsidP="00CB6AAD">
      <w:pPr>
        <w:numPr>
          <w:ilvl w:val="0"/>
          <w:numId w:val="1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14:paraId="2CC0F73B"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The router transformation will be created in the mapping, select done option in the window</w:t>
      </w:r>
    </w:p>
    <w:p w14:paraId="2CC0F73C"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BD" wp14:editId="2CC0F8BE">
            <wp:extent cx="4111468" cy="2573564"/>
            <wp:effectExtent l="0" t="0" r="3810" b="0"/>
            <wp:docPr id="46" name="Picture 46"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outer Transformation in Informatica with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3667" cy="2574941"/>
                    </a:xfrm>
                    <a:prstGeom prst="rect">
                      <a:avLst/>
                    </a:prstGeom>
                    <a:noFill/>
                    <a:ln>
                      <a:noFill/>
                    </a:ln>
                  </pic:spPr>
                </pic:pic>
              </a:graphicData>
            </a:graphic>
          </wp:inline>
        </w:drawing>
      </w:r>
    </w:p>
    <w:p w14:paraId="2CC0F73D"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Drag and drop all the columns from Source qualifier to router transformation</w:t>
      </w:r>
    </w:p>
    <w:p w14:paraId="2CC0F73E"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BF" wp14:editId="2CC0F8C0">
            <wp:extent cx="6241037" cy="1781445"/>
            <wp:effectExtent l="0" t="0" r="7620" b="9525"/>
            <wp:docPr id="45" name="Picture 45"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outer Transformation in Informatica with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1388" cy="1787254"/>
                    </a:xfrm>
                    <a:prstGeom prst="rect">
                      <a:avLst/>
                    </a:prstGeom>
                    <a:noFill/>
                    <a:ln>
                      <a:noFill/>
                    </a:ln>
                  </pic:spPr>
                </pic:pic>
              </a:graphicData>
            </a:graphic>
          </wp:inline>
        </w:drawing>
      </w:r>
    </w:p>
    <w:p w14:paraId="2CC0F73F"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 Double click on the router transformation, then in the transformation property of it</w:t>
      </w:r>
    </w:p>
    <w:p w14:paraId="2CC0F740" w14:textId="77777777" w:rsidR="00CB6AAD" w:rsidRPr="00CB6AAD" w:rsidRDefault="00CB6AAD" w:rsidP="00CB6AAD">
      <w:pPr>
        <w:numPr>
          <w:ilvl w:val="0"/>
          <w:numId w:val="1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group tab</w:t>
      </w:r>
    </w:p>
    <w:p w14:paraId="2CC0F741" w14:textId="77777777" w:rsidR="00CB6AAD" w:rsidRPr="00CB6AAD" w:rsidRDefault="00CB6AAD" w:rsidP="00CB6AAD">
      <w:pPr>
        <w:numPr>
          <w:ilvl w:val="0"/>
          <w:numId w:val="1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group name “deptno_20”</w:t>
      </w:r>
    </w:p>
    <w:p w14:paraId="2CC0F742" w14:textId="77777777" w:rsidR="00CB6AAD" w:rsidRPr="00CB6AAD" w:rsidRDefault="00CB6AAD" w:rsidP="00CB6AAD">
      <w:pPr>
        <w:numPr>
          <w:ilvl w:val="0"/>
          <w:numId w:val="1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 group filter condition</w:t>
      </w:r>
    </w:p>
    <w:p w14:paraId="2CC0F743"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C1" wp14:editId="2CC0F8C2">
            <wp:extent cx="3371850" cy="2188415"/>
            <wp:effectExtent l="0" t="0" r="0" b="2540"/>
            <wp:docPr id="44" name="Picture 44"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outer Transformation in Informatica with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3271" cy="2189337"/>
                    </a:xfrm>
                    <a:prstGeom prst="rect">
                      <a:avLst/>
                    </a:prstGeom>
                    <a:noFill/>
                    <a:ln>
                      <a:noFill/>
                    </a:ln>
                  </pic:spPr>
                </pic:pic>
              </a:graphicData>
            </a:graphic>
          </wp:inline>
        </w:drawing>
      </w:r>
    </w:p>
    <w:p w14:paraId="2CC0F74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xml:space="preserve"> – In the expression editor, enter filter condition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=20 and select OK button.</w:t>
      </w:r>
    </w:p>
    <w:p w14:paraId="2CC0F745"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C3" wp14:editId="2CC0F8C4">
            <wp:extent cx="3937907" cy="2458772"/>
            <wp:effectExtent l="0" t="0" r="5715" b="0"/>
            <wp:docPr id="43" name="Picture 43"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outer Transformation in Informatica with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8961" cy="2459430"/>
                    </a:xfrm>
                    <a:prstGeom prst="rect">
                      <a:avLst/>
                    </a:prstGeom>
                    <a:noFill/>
                    <a:ln>
                      <a:noFill/>
                    </a:ln>
                  </pic:spPr>
                </pic:pic>
              </a:graphicData>
            </a:graphic>
          </wp:inline>
        </w:drawing>
      </w:r>
    </w:p>
    <w:p w14:paraId="2CC0F746"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 Select OK button in the group window</w:t>
      </w:r>
    </w:p>
    <w:p w14:paraId="2CC0F747"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C5" wp14:editId="2CC0F8C6">
            <wp:extent cx="4399642" cy="2927581"/>
            <wp:effectExtent l="0" t="0" r="1270" b="6350"/>
            <wp:docPr id="42" name="Picture 42"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outer Transformation in Informatica with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792" cy="2928346"/>
                    </a:xfrm>
                    <a:prstGeom prst="rect">
                      <a:avLst/>
                    </a:prstGeom>
                    <a:noFill/>
                    <a:ln>
                      <a:noFill/>
                    </a:ln>
                  </pic:spPr>
                </pic:pic>
              </a:graphicData>
            </a:graphic>
          </wp:inline>
        </w:drawing>
      </w:r>
    </w:p>
    <w:p w14:paraId="2CC0F748"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9</w:t>
      </w:r>
      <w:r w:rsidRPr="00CB6AAD">
        <w:rPr>
          <w:rFonts w:ascii="Arial" w:eastAsia="Times New Roman" w:hAnsi="Arial" w:cs="Arial"/>
          <w:color w:val="222222"/>
          <w:sz w:val="27"/>
          <w:szCs w:val="27"/>
          <w:lang w:eastAsia="en-IN"/>
        </w:rPr>
        <w:t> – Connect the ports from the group deptno_20 of router transformation to target table ports</w:t>
      </w:r>
    </w:p>
    <w:p w14:paraId="2CC0F749"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C7" wp14:editId="2CC0F8C8">
            <wp:extent cx="8382000" cy="4737100"/>
            <wp:effectExtent l="0" t="0" r="0" b="6350"/>
            <wp:docPr id="41" name="Picture 41"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outer Transformation in Informatica with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82000" cy="4737100"/>
                    </a:xfrm>
                    <a:prstGeom prst="rect">
                      <a:avLst/>
                    </a:prstGeom>
                    <a:noFill/>
                    <a:ln>
                      <a:noFill/>
                    </a:ln>
                  </pic:spPr>
                </pic:pic>
              </a:graphicData>
            </a:graphic>
          </wp:inline>
        </w:drawing>
      </w:r>
    </w:p>
    <w:p w14:paraId="2CC0F74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when you execute this mapping, the filtered records will get loaded into the target table.</w:t>
      </w:r>
    </w:p>
    <w:p w14:paraId="2CC0F74B"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Joiner Transformation?</w:t>
      </w:r>
    </w:p>
    <w:p w14:paraId="2CC0F74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Joiner transformation is an active and connected transformation that provides you the option to create joins in Informatica. The joins created using joiner transformation are similar to the joins in databases. The advantage of joiner transformation is that joins can be created for heterogeneous systems (different databases).</w:t>
      </w:r>
    </w:p>
    <w:p w14:paraId="2CC0F74D"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joiner transformation, there are two sources which we are going to use it for joins. These two sources are called</w:t>
      </w:r>
    </w:p>
    <w:p w14:paraId="2CC0F74E" w14:textId="77777777" w:rsidR="00CB6AAD" w:rsidRPr="00CB6AAD" w:rsidRDefault="00CB6AAD" w:rsidP="00CB6AAD">
      <w:pPr>
        <w:numPr>
          <w:ilvl w:val="0"/>
          <w:numId w:val="1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Master Source</w:t>
      </w:r>
    </w:p>
    <w:p w14:paraId="2CC0F74F" w14:textId="77777777" w:rsidR="00CB6AAD" w:rsidRPr="00CB6AAD" w:rsidRDefault="00CB6AAD" w:rsidP="00CB6AAD">
      <w:pPr>
        <w:numPr>
          <w:ilvl w:val="0"/>
          <w:numId w:val="1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Detail Source</w:t>
      </w:r>
    </w:p>
    <w:p w14:paraId="2CC0F750"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the properties of joiner transformation, you can select which data source can be Master and which source can be detail source.</w:t>
      </w:r>
    </w:p>
    <w:p w14:paraId="2CC0F751"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During execution, the master source is cached into the memory for joining purpose. So it is recommended to select the source with less number of records as the master source.</w:t>
      </w:r>
    </w:p>
    <w:p w14:paraId="2CC0F752"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The following joins can be created using joiner transformation</w:t>
      </w:r>
    </w:p>
    <w:p w14:paraId="2CC0F753" w14:textId="77777777" w:rsidR="00CB6AAD" w:rsidRPr="00CB6AAD" w:rsidRDefault="00CB6AAD" w:rsidP="00CB6AAD">
      <w:pPr>
        <w:numPr>
          <w:ilvl w:val="0"/>
          <w:numId w:val="1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Master outer join</w:t>
      </w:r>
    </w:p>
    <w:p w14:paraId="2CC0F754" w14:textId="77777777"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Master outer join, all records from the Detail source are returned by the join and only matching rows from the master source are returned.</w:t>
      </w:r>
    </w:p>
    <w:p w14:paraId="2CC0F755" w14:textId="77777777" w:rsidR="00CB6AAD" w:rsidRPr="00CB6AAD" w:rsidRDefault="00CB6AAD" w:rsidP="00CB6AAD">
      <w:pPr>
        <w:numPr>
          <w:ilvl w:val="0"/>
          <w:numId w:val="1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Detail outer join</w:t>
      </w:r>
    </w:p>
    <w:p w14:paraId="2CC0F756" w14:textId="77777777"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detail outer join only matching rows are returned from the detail source, and all rows from the master source are returned.</w:t>
      </w:r>
    </w:p>
    <w:p w14:paraId="2CC0F757" w14:textId="77777777" w:rsidR="00CB6AAD" w:rsidRPr="00CB6AAD" w:rsidRDefault="00CB6AAD" w:rsidP="00CB6AAD">
      <w:pPr>
        <w:numPr>
          <w:ilvl w:val="0"/>
          <w:numId w:val="1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Full outer join</w:t>
      </w:r>
    </w:p>
    <w:p w14:paraId="2CC0F758" w14:textId="77777777"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full outer join, all records from both the sources are returned. Master outer and Detail outer joins are equivalent to left outer joins in SQL.</w:t>
      </w:r>
    </w:p>
    <w:p w14:paraId="2CC0F759" w14:textId="77777777" w:rsidR="00CB6AAD" w:rsidRPr="00CB6AAD" w:rsidRDefault="00CB6AAD" w:rsidP="00CB6AAD">
      <w:pPr>
        <w:numPr>
          <w:ilvl w:val="0"/>
          <w:numId w:val="1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Normal join</w:t>
      </w:r>
    </w:p>
    <w:p w14:paraId="2CC0F75A" w14:textId="77777777"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normal join only matching rows are returned from both the sources.</w:t>
      </w:r>
    </w:p>
    <w:p w14:paraId="2CC0F75B"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this example, we will join emp and dept tables using joiner transformation</w:t>
      </w:r>
    </w:p>
    <w:p w14:paraId="2CC0F75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new target table EMP_DEPTNAME in the database using the below script and import the table in Informatica targets.</w:t>
      </w:r>
    </w:p>
    <w:p w14:paraId="2CC0F75D" w14:textId="77777777" w:rsidR="00CB6AAD" w:rsidRPr="00CB6AAD" w:rsidRDefault="00000000" w:rsidP="00CB6AAD">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28" w:tgtFrame="_blank" w:history="1">
        <w:r w:rsidR="00CB6AAD" w:rsidRPr="00CB6AAD">
          <w:rPr>
            <w:rFonts w:ascii="Arial" w:eastAsia="Times New Roman" w:hAnsi="Arial" w:cs="Arial"/>
            <w:b/>
            <w:bCs/>
            <w:color w:val="000000"/>
            <w:sz w:val="27"/>
            <w:szCs w:val="27"/>
            <w:lang w:eastAsia="en-IN"/>
          </w:rPr>
          <w:t xml:space="preserve">Download the above </w:t>
        </w:r>
        <w:proofErr w:type="spellStart"/>
        <w:r w:rsidR="00CB6AAD" w:rsidRPr="00CB6AAD">
          <w:rPr>
            <w:rFonts w:ascii="Arial" w:eastAsia="Times New Roman" w:hAnsi="Arial" w:cs="Arial"/>
            <w:b/>
            <w:bCs/>
            <w:color w:val="000000"/>
            <w:sz w:val="27"/>
            <w:szCs w:val="27"/>
            <w:lang w:eastAsia="en-IN"/>
          </w:rPr>
          <w:t>emp_deptname.sql</w:t>
        </w:r>
        <w:proofErr w:type="spellEnd"/>
        <w:r w:rsidR="00CB6AAD" w:rsidRPr="00CB6AAD">
          <w:rPr>
            <w:rFonts w:ascii="Arial" w:eastAsia="Times New Roman" w:hAnsi="Arial" w:cs="Arial"/>
            <w:b/>
            <w:bCs/>
            <w:color w:val="000000"/>
            <w:sz w:val="27"/>
            <w:szCs w:val="27"/>
            <w:lang w:eastAsia="en-IN"/>
          </w:rPr>
          <w:t xml:space="preserve"> File</w:t>
        </w:r>
      </w:hyperlink>
    </w:p>
    <w:p w14:paraId="2CC0F75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Create a new mapping and import source tables “EMP” and “DEPT” and target table which we created in the previous step</w:t>
      </w:r>
    </w:p>
    <w:p w14:paraId="2CC0F75F"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C9" wp14:editId="2CC0F8CA">
            <wp:extent cx="6169297" cy="2657300"/>
            <wp:effectExtent l="0" t="0" r="3175" b="0"/>
            <wp:docPr id="55" name="Picture 55"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oiner Transformation in Informatica with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166" cy="2665427"/>
                    </a:xfrm>
                    <a:prstGeom prst="rect">
                      <a:avLst/>
                    </a:prstGeom>
                    <a:noFill/>
                    <a:ln>
                      <a:noFill/>
                    </a:ln>
                  </pic:spPr>
                </pic:pic>
              </a:graphicData>
            </a:graphic>
          </wp:inline>
        </w:drawing>
      </w:r>
    </w:p>
    <w:p w14:paraId="2CC0F760"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From the transformation menu, select create option.</w:t>
      </w:r>
    </w:p>
    <w:p w14:paraId="2CC0F761" w14:textId="77777777" w:rsidR="00CB6AAD" w:rsidRPr="00CB6AAD" w:rsidRDefault="00CB6AAD" w:rsidP="00CB6AAD">
      <w:pPr>
        <w:numPr>
          <w:ilvl w:val="0"/>
          <w:numId w:val="1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joiner transformation</w:t>
      </w:r>
    </w:p>
    <w:p w14:paraId="2CC0F762" w14:textId="77777777" w:rsidR="00CB6AAD" w:rsidRPr="00CB6AAD" w:rsidRDefault="00CB6AAD" w:rsidP="00CB6AAD">
      <w:pPr>
        <w:numPr>
          <w:ilvl w:val="0"/>
          <w:numId w:val="1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w:t>
      </w:r>
      <w:proofErr w:type="spellStart"/>
      <w:r w:rsidRPr="00CB6AAD">
        <w:rPr>
          <w:rFonts w:ascii="Arial" w:eastAsia="Times New Roman" w:hAnsi="Arial" w:cs="Arial"/>
          <w:color w:val="222222"/>
          <w:sz w:val="27"/>
          <w:szCs w:val="27"/>
          <w:lang w:eastAsia="en-IN"/>
        </w:rPr>
        <w:t>jnr_emp_dept</w:t>
      </w:r>
      <w:proofErr w:type="spellEnd"/>
      <w:r w:rsidRPr="00CB6AAD">
        <w:rPr>
          <w:rFonts w:ascii="Arial" w:eastAsia="Times New Roman" w:hAnsi="Arial" w:cs="Arial"/>
          <w:color w:val="222222"/>
          <w:sz w:val="27"/>
          <w:szCs w:val="27"/>
          <w:lang w:eastAsia="en-IN"/>
        </w:rPr>
        <w:t>”</w:t>
      </w:r>
    </w:p>
    <w:p w14:paraId="2CC0F763" w14:textId="77777777" w:rsidR="00CB6AAD" w:rsidRPr="00CB6AAD" w:rsidRDefault="00CB6AAD" w:rsidP="00CB6AAD">
      <w:pPr>
        <w:numPr>
          <w:ilvl w:val="0"/>
          <w:numId w:val="1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14:paraId="2CC0F764"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CB" wp14:editId="2CC0F8CC">
            <wp:extent cx="3771900" cy="2012950"/>
            <wp:effectExtent l="0" t="0" r="0" b="6350"/>
            <wp:docPr id="54" name="Picture 54"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Joiner Transformation in Informatica with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2CC0F765"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Drag and drop all the columns from both the source qualifiers to the joiner transformation</w:t>
      </w:r>
    </w:p>
    <w:p w14:paraId="2CC0F766"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CD" wp14:editId="2CC0F8CE">
            <wp:extent cx="5757203" cy="2551117"/>
            <wp:effectExtent l="0" t="0" r="0" b="1905"/>
            <wp:docPr id="53" name="Picture 53"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oiner Transformation in Informatica with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488" cy="2557890"/>
                    </a:xfrm>
                    <a:prstGeom prst="rect">
                      <a:avLst/>
                    </a:prstGeom>
                    <a:noFill/>
                    <a:ln>
                      <a:noFill/>
                    </a:ln>
                  </pic:spPr>
                </pic:pic>
              </a:graphicData>
            </a:graphic>
          </wp:inline>
        </w:drawing>
      </w:r>
    </w:p>
    <w:p w14:paraId="2CC0F767"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Double click on the joiner transformation, then in the edit transformation window</w:t>
      </w:r>
    </w:p>
    <w:p w14:paraId="2CC0F768" w14:textId="77777777" w:rsidR="00CB6AAD" w:rsidRPr="00CB6AAD" w:rsidRDefault="00CB6AAD" w:rsidP="00CB6AAD">
      <w:pPr>
        <w:numPr>
          <w:ilvl w:val="0"/>
          <w:numId w:val="1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condition tab</w:t>
      </w:r>
    </w:p>
    <w:p w14:paraId="2CC0F769" w14:textId="77777777" w:rsidR="00CB6AAD" w:rsidRPr="00CB6AAD" w:rsidRDefault="00CB6AAD" w:rsidP="00CB6AAD">
      <w:pPr>
        <w:numPr>
          <w:ilvl w:val="0"/>
          <w:numId w:val="1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add new condition icon</w:t>
      </w:r>
    </w:p>
    <w:p w14:paraId="2CC0F76A" w14:textId="77777777" w:rsidR="00CB6AAD" w:rsidRPr="00CB6AAD" w:rsidRDefault="00CB6AAD" w:rsidP="00CB6AAD">
      <w:pPr>
        <w:numPr>
          <w:ilvl w:val="0"/>
          <w:numId w:val="1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Select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in master and detail columns list</w:t>
      </w:r>
    </w:p>
    <w:p w14:paraId="2CC0F76B"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CF" wp14:editId="2CC0F8D0">
            <wp:extent cx="4127902" cy="2679112"/>
            <wp:effectExtent l="0" t="0" r="6350" b="6985"/>
            <wp:docPr id="52" name="Picture 52"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oiner Transformation in Informatica with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632" cy="2690619"/>
                    </a:xfrm>
                    <a:prstGeom prst="rect">
                      <a:avLst/>
                    </a:prstGeom>
                    <a:noFill/>
                    <a:ln>
                      <a:noFill/>
                    </a:ln>
                  </pic:spPr>
                </pic:pic>
              </a:graphicData>
            </a:graphic>
          </wp:inline>
        </w:drawing>
      </w:r>
    </w:p>
    <w:p w14:paraId="2CC0F76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6</w:t>
      </w:r>
      <w:r w:rsidRPr="00CB6AAD">
        <w:rPr>
          <w:rFonts w:ascii="Arial" w:eastAsia="Times New Roman" w:hAnsi="Arial" w:cs="Arial"/>
          <w:color w:val="222222"/>
          <w:sz w:val="27"/>
          <w:szCs w:val="27"/>
          <w:lang w:eastAsia="en-IN"/>
        </w:rPr>
        <w:t> – Then in the same window</w:t>
      </w:r>
    </w:p>
    <w:p w14:paraId="2CC0F76D" w14:textId="77777777" w:rsidR="00CB6AAD" w:rsidRPr="00CB6AAD" w:rsidRDefault="00CB6AAD" w:rsidP="00CB6AAD">
      <w:pPr>
        <w:numPr>
          <w:ilvl w:val="0"/>
          <w:numId w:val="1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properties tab</w:t>
      </w:r>
    </w:p>
    <w:p w14:paraId="2CC0F76E" w14:textId="77777777" w:rsidR="00CB6AAD" w:rsidRPr="00CB6AAD" w:rsidRDefault="00CB6AAD" w:rsidP="00CB6AAD">
      <w:pPr>
        <w:numPr>
          <w:ilvl w:val="0"/>
          <w:numId w:val="1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normal Join as join type</w:t>
      </w:r>
    </w:p>
    <w:p w14:paraId="2CC0F76F" w14:textId="77777777" w:rsidR="00CB6AAD" w:rsidRPr="00CB6AAD" w:rsidRDefault="00CB6AAD" w:rsidP="00CB6AAD">
      <w:pPr>
        <w:numPr>
          <w:ilvl w:val="0"/>
          <w:numId w:val="1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14:paraId="2CC0F770"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D1" wp14:editId="2CC0F8D2">
            <wp:extent cx="5099958" cy="3310001"/>
            <wp:effectExtent l="0" t="0" r="5715" b="5080"/>
            <wp:docPr id="51" name="Picture 51"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Joiner Transformation in Informatica with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863" cy="3313833"/>
                    </a:xfrm>
                    <a:prstGeom prst="rect">
                      <a:avLst/>
                    </a:prstGeom>
                    <a:noFill/>
                    <a:ln>
                      <a:noFill/>
                    </a:ln>
                  </pic:spPr>
                </pic:pic>
              </a:graphicData>
            </a:graphic>
          </wp:inline>
        </w:drawing>
      </w:r>
    </w:p>
    <w:p w14:paraId="2CC0F771"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performance optimization, we assign the master source to the source table pipeline which is having less no of records. To perform this task –</w:t>
      </w:r>
    </w:p>
    <w:p w14:paraId="2CC0F772"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–Double click on the joiner transformation to open edit properties window, and then</w:t>
      </w:r>
    </w:p>
    <w:p w14:paraId="2CC0F773" w14:textId="77777777" w:rsidR="00CB6AAD" w:rsidRPr="00CB6AAD" w:rsidRDefault="00CB6AAD" w:rsidP="00CB6AAD">
      <w:pPr>
        <w:numPr>
          <w:ilvl w:val="0"/>
          <w:numId w:val="1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ports tab</w:t>
      </w:r>
    </w:p>
    <w:p w14:paraId="2CC0F774" w14:textId="77777777" w:rsidR="00CB6AAD" w:rsidRPr="00CB6AAD" w:rsidRDefault="00CB6AAD" w:rsidP="00CB6AAD">
      <w:pPr>
        <w:numPr>
          <w:ilvl w:val="0"/>
          <w:numId w:val="1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any column of a particular source which you want to make a master</w:t>
      </w:r>
    </w:p>
    <w:p w14:paraId="2CC0F775" w14:textId="77777777" w:rsidR="00CB6AAD" w:rsidRPr="00CB6AAD" w:rsidRDefault="00CB6AAD" w:rsidP="00CB6AAD">
      <w:pPr>
        <w:numPr>
          <w:ilvl w:val="0"/>
          <w:numId w:val="1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w:t>
      </w:r>
    </w:p>
    <w:p w14:paraId="2CC0F776"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D3" wp14:editId="2CC0F8D4">
            <wp:extent cx="4897664" cy="3515425"/>
            <wp:effectExtent l="0" t="0" r="0" b="8890"/>
            <wp:docPr id="50" name="Picture 50"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oiner Transformation in Informatica with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3459" cy="3519584"/>
                    </a:xfrm>
                    <a:prstGeom prst="rect">
                      <a:avLst/>
                    </a:prstGeom>
                    <a:noFill/>
                    <a:ln>
                      <a:noFill/>
                    </a:ln>
                  </pic:spPr>
                </pic:pic>
              </a:graphicData>
            </a:graphic>
          </wp:inline>
        </w:drawing>
      </w:r>
    </w:p>
    <w:p w14:paraId="2CC0F777"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 Link the relevant columns from joiner transformation to target table</w:t>
      </w:r>
    </w:p>
    <w:p w14:paraId="2CC0F778"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D5" wp14:editId="2CC0F8D6">
            <wp:extent cx="5763218" cy="3826329"/>
            <wp:effectExtent l="0" t="0" r="0" b="3175"/>
            <wp:docPr id="49" name="Picture 49"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Joiner Transformation in Informatica with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5590" cy="3834543"/>
                    </a:xfrm>
                    <a:prstGeom prst="rect">
                      <a:avLst/>
                    </a:prstGeom>
                    <a:noFill/>
                    <a:ln>
                      <a:noFill/>
                    </a:ln>
                  </pic:spPr>
                </pic:pic>
              </a:graphicData>
            </a:graphic>
          </wp:inline>
        </w:drawing>
      </w:r>
    </w:p>
    <w:p w14:paraId="2CC0F779"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save the mapping and execute it after creating session and workflow for it. The join will be created using Informatica joiner, and relevant details will be fetched from both the tables.</w:t>
      </w:r>
    </w:p>
    <w:p w14:paraId="2CC0F77A"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Rank Transformation?</w:t>
      </w:r>
    </w:p>
    <w:p w14:paraId="2CC0F77B"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Rank transformation is an active and connected transformation that performs the filtering of data based on group and ranks. For example, you want to get ten records of employees having highest salary, such kind of filtering can be done by rank transformation.</w:t>
      </w:r>
    </w:p>
    <w:p w14:paraId="2CC0F77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Rank transformation also provides the feature to do ranking based on groups. Like if you want to get top ten salaried employee department wise, then this grouping can be done with this transformation.</w:t>
      </w:r>
    </w:p>
    <w:p w14:paraId="2CC0F77D"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Rank transformation is an active transformation, as it affects the number of output rows.</w:t>
      </w:r>
    </w:p>
    <w:p w14:paraId="2CC0F77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 rank transformation has an output port by which it assigns a rank to the rows.</w:t>
      </w:r>
    </w:p>
    <w:p w14:paraId="2CC0F77F"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Our requirement is to load top 3 salaried employees for each department; we will implement this using rank transformation.</w:t>
      </w:r>
    </w:p>
    <w:p w14:paraId="2CC0F780" w14:textId="77777777" w:rsidR="00CB6AAD" w:rsidRPr="00CB6AAD" w:rsidRDefault="00CB6AAD" w:rsidP="008072D1">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mapping having source EMP and target EMP_TARGET</w:t>
      </w:r>
    </w:p>
    <w:p w14:paraId="2CC0F781"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Then in the mapping</w:t>
      </w:r>
    </w:p>
    <w:p w14:paraId="2CC0F782" w14:textId="77777777" w:rsidR="00CB6AAD" w:rsidRPr="00CB6AAD" w:rsidRDefault="00CB6AAD" w:rsidP="00CB6AAD">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transformation menu</w:t>
      </w:r>
    </w:p>
    <w:p w14:paraId="2CC0F783" w14:textId="77777777" w:rsidR="00CB6AAD" w:rsidRPr="00CB6AAD" w:rsidRDefault="00CB6AAD" w:rsidP="00CB6AAD">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14:paraId="2CC0F784" w14:textId="77777777" w:rsidR="00CB6AAD" w:rsidRPr="00CB6AAD" w:rsidRDefault="00CB6AAD" w:rsidP="00CB6AAD">
      <w:pPr>
        <w:shd w:val="clear" w:color="auto" w:fill="FFFFFF"/>
        <w:spacing w:after="0" w:line="240" w:lineRule="auto"/>
        <w:ind w:left="720"/>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14:anchorId="2CC0F8D7" wp14:editId="2CC0F8D8">
                <wp:extent cx="6972300" cy="5543550"/>
                <wp:effectExtent l="0" t="0" r="0" b="0"/>
                <wp:docPr id="74" name="Rectangle 74"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72300" cy="554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F7C1C" id="Rectangle 74" o:spid="_x0000_s1026" alt="Rank Transformation in Informatica with EXAMPLE" style="width:54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" filled="f" stroked="f">
                <o:lock v:ext="edit" aspectratio="t"/>
                <w10:anchorlock/>
              </v:rect>
            </w:pict>
          </mc:Fallback>
        </mc:AlternateContent>
      </w:r>
    </w:p>
    <w:p w14:paraId="2CC0F785"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In the create transformation window</w:t>
      </w:r>
    </w:p>
    <w:p w14:paraId="2CC0F786" w14:textId="77777777" w:rsidR="00CB6AAD" w:rsidRPr="00CB6AAD" w:rsidRDefault="00CB6AAD" w:rsidP="00CB6AAD">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rank transformation</w:t>
      </w:r>
    </w:p>
    <w:p w14:paraId="2CC0F787" w14:textId="77777777" w:rsidR="00CB6AAD" w:rsidRPr="00CB6AAD" w:rsidRDefault="00CB6AAD" w:rsidP="00CB6AAD">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w:t>
      </w:r>
      <w:proofErr w:type="spellStart"/>
      <w:r w:rsidRPr="00CB6AAD">
        <w:rPr>
          <w:rFonts w:ascii="Arial" w:eastAsia="Times New Roman" w:hAnsi="Arial" w:cs="Arial"/>
          <w:color w:val="222222"/>
          <w:sz w:val="27"/>
          <w:szCs w:val="27"/>
          <w:lang w:eastAsia="en-IN"/>
        </w:rPr>
        <w:t>rnk_salary</w:t>
      </w:r>
      <w:proofErr w:type="spellEnd"/>
      <w:r w:rsidRPr="00CB6AAD">
        <w:rPr>
          <w:rFonts w:ascii="Arial" w:eastAsia="Times New Roman" w:hAnsi="Arial" w:cs="Arial"/>
          <w:color w:val="222222"/>
          <w:sz w:val="27"/>
          <w:szCs w:val="27"/>
          <w:lang w:eastAsia="en-IN"/>
        </w:rPr>
        <w:t>”</w:t>
      </w:r>
    </w:p>
    <w:p w14:paraId="2CC0F788" w14:textId="77777777" w:rsidR="00CB6AAD" w:rsidRPr="00CB6AAD" w:rsidRDefault="00CB6AAD" w:rsidP="00CB6AAD">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button</w:t>
      </w:r>
    </w:p>
    <w:p w14:paraId="2CC0F789"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14:anchorId="2CC0F8D9" wp14:editId="2CC0F8DA">
                <wp:extent cx="3771900" cy="2012950"/>
                <wp:effectExtent l="0" t="0" r="0" b="0"/>
                <wp:docPr id="73" name="Rectangle 73"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71900" cy="201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8A484" id="Rectangle 73" o:spid="_x0000_s1026" alt="Rank Transformation in Informatica with EXAMPLE" style="width:297pt;height: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" filled="f" stroked="f">
                <o:lock v:ext="edit" aspectratio="t"/>
                <w10:anchorlock/>
              </v:rect>
            </w:pict>
          </mc:Fallback>
        </mc:AlternateContent>
      </w:r>
    </w:p>
    <w:p w14:paraId="2CC0F78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The rank transformation will be created in the mapping, select done button in the window</w:t>
      </w:r>
    </w:p>
    <w:p w14:paraId="2CC0F78B"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14:anchorId="2CC0F8DB" wp14:editId="2CC0F8DC">
                <wp:extent cx="7404100" cy="4984750"/>
                <wp:effectExtent l="0" t="0" r="0" b="0"/>
                <wp:docPr id="72" name="Rectangle 72"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04100" cy="498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8CA87" id="Rectangle 72" o:spid="_x0000_s1026" alt="Rank Transformation in Informatica with EXAMPLE" style="width:583pt;height:3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" filled="f" stroked="f">
                <o:lock v:ext="edit" aspectratio="t"/>
                <w10:anchorlock/>
              </v:rect>
            </w:pict>
          </mc:Fallback>
        </mc:AlternateContent>
      </w:r>
    </w:p>
    <w:p w14:paraId="2CC0F78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Connect all the ports from source qualifier to the rank transformation</w:t>
      </w:r>
    </w:p>
    <w:p w14:paraId="2CC0F78D"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14:anchorId="2CC0F8DD" wp14:editId="2CC0F8DE">
                <wp:extent cx="9829800" cy="3530600"/>
                <wp:effectExtent l="0" t="0" r="0" b="0"/>
                <wp:docPr id="71" name="Rectangle 71"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829800" cy="353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F06340" id="Rectangle 71" o:spid="_x0000_s1026" alt="Rank Transformation in Informatica with EXAMPLE" style="width:774pt;height: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" filled="f" stroked="f">
                <o:lock v:ext="edit" aspectratio="t"/>
                <w10:anchorlock/>
              </v:rect>
            </w:pict>
          </mc:Fallback>
        </mc:AlternateContent>
      </w:r>
    </w:p>
    <w:p w14:paraId="2CC0F78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6</w:t>
      </w:r>
      <w:r w:rsidRPr="00CB6AAD">
        <w:rPr>
          <w:rFonts w:ascii="Arial" w:eastAsia="Times New Roman" w:hAnsi="Arial" w:cs="Arial"/>
          <w:color w:val="222222"/>
          <w:sz w:val="27"/>
          <w:szCs w:val="27"/>
          <w:lang w:eastAsia="en-IN"/>
        </w:rPr>
        <w:t>– Double click on the rank transformation and it will open “edit transformation window”. In this window</w:t>
      </w:r>
    </w:p>
    <w:p w14:paraId="2CC0F78F" w14:textId="77777777" w:rsidR="00CB6AAD" w:rsidRPr="00CB6AAD" w:rsidRDefault="00CB6AAD" w:rsidP="00CB6AAD">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properties menu</w:t>
      </w:r>
    </w:p>
    <w:p w14:paraId="2CC0F790" w14:textId="77777777" w:rsidR="00CB6AAD" w:rsidRPr="00CB6AAD" w:rsidRDefault="00CB6AAD" w:rsidP="00CB6AAD">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“Top” option from the Top/Bottom property</w:t>
      </w:r>
    </w:p>
    <w:p w14:paraId="2CC0F791" w14:textId="77777777" w:rsidR="00CB6AAD" w:rsidRPr="00CB6AAD" w:rsidRDefault="00CB6AAD" w:rsidP="00CB6AAD">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3 in the number of ranks</w:t>
      </w:r>
    </w:p>
    <w:p w14:paraId="2CC0F792"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14:anchorId="2CC0F8DF" wp14:editId="2CC0F8E0">
                <wp:extent cx="7537450" cy="5410200"/>
                <wp:effectExtent l="0" t="0" r="0" b="0"/>
                <wp:docPr id="70" name="Rectangle 70"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37450" cy="541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ABA86" id="Rectangle 70" o:spid="_x0000_s1026" alt="Rank Transformation in Informatica with EXAMPLE" style="width:593.5pt;height:4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" filled="f" stroked="f">
                <o:lock v:ext="edit" aspectratio="t"/>
                <w10:anchorlock/>
              </v:rect>
            </w:pict>
          </mc:Fallback>
        </mc:AlternateContent>
      </w:r>
    </w:p>
    <w:p w14:paraId="2CC0F793"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 In the “edit transformation” window again</w:t>
      </w:r>
    </w:p>
    <w:p w14:paraId="2CC0F794" w14:textId="77777777" w:rsidR="00CB6AAD" w:rsidRPr="00CB6AAD" w:rsidRDefault="00CB6AAD" w:rsidP="00CB6AAD">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ports tab</w:t>
      </w:r>
    </w:p>
    <w:p w14:paraId="2CC0F795" w14:textId="77777777" w:rsidR="00CB6AAD" w:rsidRPr="00CB6AAD" w:rsidRDefault="00CB6AAD" w:rsidP="00CB6AAD">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group by option for the Department number column</w:t>
      </w:r>
    </w:p>
    <w:p w14:paraId="2CC0F796" w14:textId="77777777" w:rsidR="00CB6AAD" w:rsidRPr="00CB6AAD" w:rsidRDefault="00CB6AAD" w:rsidP="00CB6AAD">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Rank in the Salary Column</w:t>
      </w:r>
    </w:p>
    <w:p w14:paraId="2CC0F797" w14:textId="77777777" w:rsidR="00CB6AAD" w:rsidRPr="00CB6AAD" w:rsidRDefault="00CB6AAD" w:rsidP="00CB6AAD">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14:paraId="2CC0F798"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E1" wp14:editId="2CC0F8E2">
            <wp:extent cx="7537450" cy="5410200"/>
            <wp:effectExtent l="0" t="0" r="6350" b="0"/>
            <wp:docPr id="69" name="Picture 69" descr="Rank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ank Transformation in Informatica with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37450" cy="5410200"/>
                    </a:xfrm>
                    <a:prstGeom prst="rect">
                      <a:avLst/>
                    </a:prstGeom>
                    <a:noFill/>
                    <a:ln>
                      <a:noFill/>
                    </a:ln>
                  </pic:spPr>
                </pic:pic>
              </a:graphicData>
            </a:graphic>
          </wp:inline>
        </w:drawing>
      </w:r>
    </w:p>
    <w:p w14:paraId="2CC0F799"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–Connect the ports from rank transformation to the target table</w:t>
      </w:r>
    </w:p>
    <w:p w14:paraId="2CC0F79A"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E3" wp14:editId="2CC0F8E4">
            <wp:extent cx="11468100" cy="6000750"/>
            <wp:effectExtent l="0" t="0" r="0" b="0"/>
            <wp:docPr id="68" name="Picture 68" descr="Rank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Rank Transformation in Informatica with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68100" cy="6000750"/>
                    </a:xfrm>
                    <a:prstGeom prst="rect">
                      <a:avLst/>
                    </a:prstGeom>
                    <a:noFill/>
                    <a:ln>
                      <a:noFill/>
                    </a:ln>
                  </pic:spPr>
                </pic:pic>
              </a:graphicData>
            </a:graphic>
          </wp:inline>
        </w:drawing>
      </w:r>
    </w:p>
    <w:p w14:paraId="2CC0F79B"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save the mapping and execute it after creating session and workflow. The source qualifier will fetch all the records, but rank transformation will pass only records having three high salaries for each department.</w:t>
      </w:r>
    </w:p>
    <w:p w14:paraId="2CC0F79C"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Sequence Generator Transformation?</w:t>
      </w:r>
    </w:p>
    <w:p w14:paraId="2CC0F79D"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Sequence generator transformation is passive so it does not affect the number of input rows. The sequence generator is used to generate primary key values &amp; it’s used to generate numeric sequence values like 1, 2, 3, 4, 5 etc.</w:t>
      </w:r>
    </w:p>
    <w:p w14:paraId="2CC0F79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example, you want to assign sequence values to the source records, then you can use sequence generator. The generated sequence values can be like 5, 10, 15, 20, 25 etc. or 10, 20, 30, 40, 50 etc. depending upon the configured properties of the transformation.</w:t>
      </w:r>
    </w:p>
    <w:p w14:paraId="2CC0F79F"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Sequence generator has two output ports</w:t>
      </w:r>
    </w:p>
    <w:p w14:paraId="2CC0F7A0" w14:textId="77777777" w:rsidR="00CB6AAD" w:rsidRPr="00CB6AAD" w:rsidRDefault="00CB6AAD" w:rsidP="00CB6AAD">
      <w:pPr>
        <w:numPr>
          <w:ilvl w:val="0"/>
          <w:numId w:val="2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CURRVAL</w:t>
      </w:r>
    </w:p>
    <w:p w14:paraId="2CC0F7A1" w14:textId="77777777" w:rsidR="00CB6AAD" w:rsidRPr="00CB6AAD" w:rsidRDefault="00CB6AAD" w:rsidP="00CB6AAD">
      <w:pPr>
        <w:numPr>
          <w:ilvl w:val="0"/>
          <w:numId w:val="2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NEXTVAL</w:t>
      </w:r>
    </w:p>
    <w:p w14:paraId="2CC0F7A2"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CURRVAL port value is always NEXTVAL+1.</w:t>
      </w:r>
    </w:p>
    <w:p w14:paraId="2CC0F7A3"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To generate the sequence numbers, we always use the NEXTVAL column.</w:t>
      </w:r>
    </w:p>
    <w:p w14:paraId="2CC0F7A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Properties of Sequence Generator Transformation</w:t>
      </w:r>
    </w:p>
    <w:p w14:paraId="2CC0F7A5" w14:textId="77777777" w:rsidR="00CB6AAD" w:rsidRPr="00CB6AAD" w:rsidRDefault="00CB6AAD" w:rsidP="00CB6AAD">
      <w:pPr>
        <w:numPr>
          <w:ilvl w:val="0"/>
          <w:numId w:val="2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Start Value – It is the first value that will be generated by the transformation, the default value is 0.</w:t>
      </w:r>
    </w:p>
    <w:p w14:paraId="2CC0F7A6" w14:textId="77777777" w:rsidR="00CB6AAD" w:rsidRPr="00CB6AAD" w:rsidRDefault="00CB6AAD" w:rsidP="00CB6AAD">
      <w:pPr>
        <w:numPr>
          <w:ilvl w:val="0"/>
          <w:numId w:val="2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Increment by – This is the number by which you want to increment the values. The default value is 1.</w:t>
      </w:r>
    </w:p>
    <w:p w14:paraId="2CC0F7A7" w14:textId="77777777" w:rsidR="00CB6AAD" w:rsidRPr="00CB6AAD" w:rsidRDefault="00CB6AAD" w:rsidP="00CB6AAD">
      <w:pPr>
        <w:numPr>
          <w:ilvl w:val="0"/>
          <w:numId w:val="2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End value – It is the maximum value that the transformation should generate.</w:t>
      </w:r>
    </w:p>
    <w:p w14:paraId="2CC0F7A8" w14:textId="77777777" w:rsidR="00CB6AAD" w:rsidRPr="00CB6AAD" w:rsidRDefault="00CB6AAD" w:rsidP="00CB6AAD">
      <w:pPr>
        <w:numPr>
          <w:ilvl w:val="0"/>
          <w:numId w:val="2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Cycle – if this option is set then after reaching the end of the value, the transformation restarts from the start value.</w:t>
      </w:r>
    </w:p>
    <w:p w14:paraId="2CC0F7A9"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this example, we will generate sequence numbers and store in the target.</w:t>
      </w:r>
    </w:p>
    <w:p w14:paraId="2CC0F7A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target table with the following script.</w:t>
      </w:r>
    </w:p>
    <w:p w14:paraId="2CC0F7AB" w14:textId="77777777" w:rsidR="00CB6AAD" w:rsidRPr="00CB6AAD" w:rsidRDefault="00000000" w:rsidP="00CB6AAD">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38" w:tgtFrame="_blank" w:history="1">
        <w:r w:rsidR="00CB6AAD" w:rsidRPr="00CB6AAD">
          <w:rPr>
            <w:rFonts w:ascii="Arial" w:eastAsia="Times New Roman" w:hAnsi="Arial" w:cs="Arial"/>
            <w:b/>
            <w:bCs/>
            <w:color w:val="000000"/>
            <w:sz w:val="27"/>
            <w:szCs w:val="27"/>
            <w:lang w:eastAsia="en-IN"/>
          </w:rPr>
          <w:t xml:space="preserve">Download the above </w:t>
        </w:r>
        <w:proofErr w:type="spellStart"/>
        <w:r w:rsidR="00CB6AAD" w:rsidRPr="00CB6AAD">
          <w:rPr>
            <w:rFonts w:ascii="Arial" w:eastAsia="Times New Roman" w:hAnsi="Arial" w:cs="Arial"/>
            <w:b/>
            <w:bCs/>
            <w:color w:val="000000"/>
            <w:sz w:val="27"/>
            <w:szCs w:val="27"/>
            <w:lang w:eastAsia="en-IN"/>
          </w:rPr>
          <w:t>emp_sequence.sql</w:t>
        </w:r>
        <w:proofErr w:type="spellEnd"/>
        <w:r w:rsidR="00CB6AAD" w:rsidRPr="00CB6AAD">
          <w:rPr>
            <w:rFonts w:ascii="Arial" w:eastAsia="Times New Roman" w:hAnsi="Arial" w:cs="Arial"/>
            <w:b/>
            <w:bCs/>
            <w:color w:val="000000"/>
            <w:sz w:val="27"/>
            <w:szCs w:val="27"/>
            <w:lang w:eastAsia="en-IN"/>
          </w:rPr>
          <w:t xml:space="preserve"> File</w:t>
        </w:r>
      </w:hyperlink>
    </w:p>
    <w:p w14:paraId="2CC0F7A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Import the table in Informatica as target table</w:t>
      </w:r>
    </w:p>
    <w:p w14:paraId="2CC0F7AD"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Create a new mapping and import EMP source and EMP_SEQUENCE target table</w:t>
      </w:r>
    </w:p>
    <w:p w14:paraId="2CC0F7AE"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E5" wp14:editId="2CC0F8E6">
            <wp:extent cx="10280650" cy="5276850"/>
            <wp:effectExtent l="0" t="0" r="6350" b="0"/>
            <wp:docPr id="93" name="Picture 93" descr="Sequence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equence Transformation in Informatica with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280650" cy="5276850"/>
                    </a:xfrm>
                    <a:prstGeom prst="rect">
                      <a:avLst/>
                    </a:prstGeom>
                    <a:noFill/>
                    <a:ln>
                      <a:noFill/>
                    </a:ln>
                  </pic:spPr>
                </pic:pic>
              </a:graphicData>
            </a:graphic>
          </wp:inline>
        </w:drawing>
      </w:r>
    </w:p>
    <w:p w14:paraId="2CC0F7AF"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Create a new transformation in the mapping</w:t>
      </w:r>
    </w:p>
    <w:p w14:paraId="2CC0F7B0" w14:textId="77777777" w:rsidR="00CB6AAD" w:rsidRPr="00CB6AAD" w:rsidRDefault="00CB6AAD" w:rsidP="00CB6AAD">
      <w:pPr>
        <w:numPr>
          <w:ilvl w:val="0"/>
          <w:numId w:val="2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sequence transformation as the type</w:t>
      </w:r>
    </w:p>
    <w:p w14:paraId="2CC0F7B1" w14:textId="77777777" w:rsidR="00CB6AAD" w:rsidRPr="00CB6AAD" w:rsidRDefault="00CB6AAD" w:rsidP="00CB6AAD">
      <w:pPr>
        <w:numPr>
          <w:ilvl w:val="0"/>
          <w:numId w:val="2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w:t>
      </w:r>
      <w:proofErr w:type="spellStart"/>
      <w:r w:rsidRPr="00CB6AAD">
        <w:rPr>
          <w:rFonts w:ascii="Arial" w:eastAsia="Times New Roman" w:hAnsi="Arial" w:cs="Arial"/>
          <w:color w:val="222222"/>
          <w:sz w:val="27"/>
          <w:szCs w:val="27"/>
          <w:lang w:eastAsia="en-IN"/>
        </w:rPr>
        <w:t>seq_emp</w:t>
      </w:r>
      <w:proofErr w:type="spellEnd"/>
      <w:r w:rsidRPr="00CB6AAD">
        <w:rPr>
          <w:rFonts w:ascii="Arial" w:eastAsia="Times New Roman" w:hAnsi="Arial" w:cs="Arial"/>
          <w:color w:val="222222"/>
          <w:sz w:val="27"/>
          <w:szCs w:val="27"/>
          <w:lang w:eastAsia="en-IN"/>
        </w:rPr>
        <w:t>”</w:t>
      </w:r>
    </w:p>
    <w:p w14:paraId="2CC0F7B2" w14:textId="77777777" w:rsidR="00CB6AAD" w:rsidRPr="00CB6AAD" w:rsidRDefault="00CB6AAD" w:rsidP="00CB6AAD">
      <w:pPr>
        <w:numPr>
          <w:ilvl w:val="0"/>
          <w:numId w:val="2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14:paraId="2CC0F7B3"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14:anchorId="2CC0F8E7" wp14:editId="2CC0F8E8">
                <wp:extent cx="3619500" cy="1917700"/>
                <wp:effectExtent l="0" t="0" r="0" b="0"/>
                <wp:docPr id="92" name="Rectangle 92" descr="Sequence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482249" id="Rectangle 92" o:spid="_x0000_s1026" alt="Sequence Transformation in Informatica with EXAMPLE" style="width:285pt;height: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" filled="f" stroked="f">
                <o:lock v:ext="edit" aspectratio="t"/>
                <w10:anchorlock/>
              </v:rect>
            </w:pict>
          </mc:Fallback>
        </mc:AlternateContent>
      </w:r>
    </w:p>
    <w:p w14:paraId="2CC0F7B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Sequence generator transformation will be created, select the done option</w:t>
      </w:r>
    </w:p>
    <w:p w14:paraId="2CC0F7B5"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14:anchorId="2CC0F8E9" wp14:editId="2CC0F8EA">
                <wp:extent cx="10020300" cy="4775200"/>
                <wp:effectExtent l="0" t="0" r="0" b="0"/>
                <wp:docPr id="91" name="Rectangle 91" descr="Sequence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20300" cy="477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44613" id="Rectangle 91" o:spid="_x0000_s1026" alt="Sequence Transformation in Informatica with EXAMPLE" style="width:789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" filled="f" stroked="f">
                <o:lock v:ext="edit" aspectratio="t"/>
                <w10:anchorlock/>
              </v:rect>
            </w:pict>
          </mc:Fallback>
        </mc:AlternateContent>
      </w:r>
    </w:p>
    <w:p w14:paraId="2CC0F7B6"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 Link the NEXTVAL column of sequence generator to SNO column in target</w:t>
      </w:r>
    </w:p>
    <w:p w14:paraId="2CC0F7B7"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EB" wp14:editId="2CC0F8EC">
            <wp:extent cx="9486900" cy="3975100"/>
            <wp:effectExtent l="0" t="0" r="0" b="6350"/>
            <wp:docPr id="90" name="Picture 90" descr="Sequence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equence Transformation in Informatica with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6900" cy="3975100"/>
                    </a:xfrm>
                    <a:prstGeom prst="rect">
                      <a:avLst/>
                    </a:prstGeom>
                    <a:noFill/>
                    <a:ln>
                      <a:noFill/>
                    </a:ln>
                  </pic:spPr>
                </pic:pic>
              </a:graphicData>
            </a:graphic>
          </wp:inline>
        </w:drawing>
      </w:r>
    </w:p>
    <w:p w14:paraId="2CC0F7B8"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7</w:t>
      </w:r>
      <w:r w:rsidRPr="00CB6AAD">
        <w:rPr>
          <w:rFonts w:ascii="Arial" w:eastAsia="Times New Roman" w:hAnsi="Arial" w:cs="Arial"/>
          <w:color w:val="222222"/>
          <w:sz w:val="27"/>
          <w:szCs w:val="27"/>
          <w:lang w:eastAsia="en-IN"/>
        </w:rPr>
        <w:t> – link the other columns from source qualifier transformation to the target table</w:t>
      </w:r>
    </w:p>
    <w:p w14:paraId="2CC0F7B9"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ED" wp14:editId="2CC0F8EE">
            <wp:extent cx="9677400" cy="4578350"/>
            <wp:effectExtent l="0" t="0" r="0" b="0"/>
            <wp:docPr id="89" name="Picture 89" descr="Sequence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equence Transformation in Informatica with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77400" cy="4578350"/>
                    </a:xfrm>
                    <a:prstGeom prst="rect">
                      <a:avLst/>
                    </a:prstGeom>
                    <a:noFill/>
                    <a:ln>
                      <a:noFill/>
                    </a:ln>
                  </pic:spPr>
                </pic:pic>
              </a:graphicData>
            </a:graphic>
          </wp:inline>
        </w:drawing>
      </w:r>
    </w:p>
    <w:p w14:paraId="2CC0F7B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 Double click on the sequence generator to open property window, and then</w:t>
      </w:r>
    </w:p>
    <w:p w14:paraId="2CC0F7BB" w14:textId="77777777" w:rsidR="00CB6AAD" w:rsidRPr="00CB6AAD" w:rsidRDefault="00CB6AAD" w:rsidP="00CB6AAD">
      <w:pPr>
        <w:numPr>
          <w:ilvl w:val="0"/>
          <w:numId w:val="2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the properties tab</w:t>
      </w:r>
    </w:p>
    <w:p w14:paraId="2CC0F7BC" w14:textId="77777777" w:rsidR="00CB6AAD" w:rsidRPr="00CB6AAD" w:rsidRDefault="00CB6AAD" w:rsidP="00CB6AAD">
      <w:pPr>
        <w:numPr>
          <w:ilvl w:val="0"/>
          <w:numId w:val="2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the properties with Start value =1, leave the rest properties as default</w:t>
      </w:r>
    </w:p>
    <w:p w14:paraId="2CC0F7BD" w14:textId="77777777" w:rsidR="00CB6AAD" w:rsidRPr="00CB6AAD" w:rsidRDefault="00CB6AAD" w:rsidP="00CB6AAD">
      <w:pPr>
        <w:numPr>
          <w:ilvl w:val="0"/>
          <w:numId w:val="2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14:paraId="2CC0F7BE"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EF" wp14:editId="2CC0F8F0">
            <wp:extent cx="6858000" cy="4921250"/>
            <wp:effectExtent l="0" t="0" r="0" b="0"/>
            <wp:docPr id="88" name="Picture 88" descr="Sequence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quence Transformation in Informatica with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4921250"/>
                    </a:xfrm>
                    <a:prstGeom prst="rect">
                      <a:avLst/>
                    </a:prstGeom>
                    <a:noFill/>
                    <a:ln>
                      <a:noFill/>
                    </a:ln>
                  </pic:spPr>
                </pic:pic>
              </a:graphicData>
            </a:graphic>
          </wp:inline>
        </w:drawing>
      </w:r>
    </w:p>
    <w:p w14:paraId="2CC0F7BF"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save the mapping and execute it after creating the session and workflow.</w:t>
      </w:r>
    </w:p>
    <w:p w14:paraId="2CC0F7C0"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The </w:t>
      </w:r>
      <w:proofErr w:type="spellStart"/>
      <w:r w:rsidRPr="00CB6AAD">
        <w:rPr>
          <w:rFonts w:ascii="Arial" w:eastAsia="Times New Roman" w:hAnsi="Arial" w:cs="Arial"/>
          <w:color w:val="222222"/>
          <w:sz w:val="27"/>
          <w:szCs w:val="27"/>
          <w:lang w:eastAsia="en-IN"/>
        </w:rPr>
        <w:t>sno</w:t>
      </w:r>
      <w:proofErr w:type="spellEnd"/>
      <w:r w:rsidRPr="00CB6AAD">
        <w:rPr>
          <w:rFonts w:ascii="Arial" w:eastAsia="Times New Roman" w:hAnsi="Arial" w:cs="Arial"/>
          <w:color w:val="222222"/>
          <w:sz w:val="27"/>
          <w:szCs w:val="27"/>
          <w:lang w:eastAsia="en-IN"/>
        </w:rPr>
        <w:t xml:space="preserve"> column in the target would contain the sequence numbers generated by the sequence generator transformation.</w:t>
      </w:r>
    </w:p>
    <w:p w14:paraId="2CC0F7C1" w14:textId="77777777" w:rsid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our example, the sequences will be like 1 – Scott, 2 – King, 3 – Adam, 4 – Miller, etc.</w:t>
      </w:r>
    </w:p>
    <w:p w14:paraId="2CC0F7C2" w14:textId="77777777" w:rsid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p>
    <w:p w14:paraId="2CC0F7C3"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Transaction Control Transformation?</w:t>
      </w:r>
    </w:p>
    <w:p w14:paraId="2CC0F7C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Transaction Control is an active and connected transformation which allows us to commit or rollback transactions during the execution of the mapping. Commit and rollback operations are of significant importance as it guarantees the availability of data.</w:t>
      </w:r>
    </w:p>
    <w:p w14:paraId="2CC0F7C5"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When processing a high volume of data, there can be a situation when to commit the data to the target. If a commit is performed too frequently, then it will be an overhead to the system. If a commit is performed too late then in the case of failure there are chances of data loss.</w:t>
      </w:r>
    </w:p>
    <w:p w14:paraId="2CC0F7C6"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So to provide flexibility Transaction control transformation is provided.</w:t>
      </w:r>
    </w:p>
    <w:p w14:paraId="2CC0F7C7"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lastRenderedPageBreak/>
        <w:t>TCL COMMIT &amp; ROLLBACK Commands</w:t>
      </w:r>
    </w:p>
    <w:p w14:paraId="2CC0F7C8"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There are five in-built variables available in this transformation to handle the operation.</w:t>
      </w:r>
    </w:p>
    <w:p w14:paraId="2CC0F7C9" w14:textId="77777777"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TC_CONTINUE_TRANSACTION</w:t>
      </w:r>
    </w:p>
    <w:p w14:paraId="2CC0F7C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tc_continue_transaction</w:t>
      </w:r>
      <w:proofErr w:type="spellEnd"/>
      <w:r w:rsidRPr="00CB6AAD">
        <w:rPr>
          <w:rFonts w:ascii="Arial" w:eastAsia="Times New Roman" w:hAnsi="Arial" w:cs="Arial"/>
          <w:color w:val="222222"/>
          <w:sz w:val="27"/>
          <w:szCs w:val="27"/>
          <w:lang w:eastAsia="en-IN"/>
        </w:rPr>
        <w:t xml:space="preserve"> there are no operations performed, the process of data load continues as it is.</w:t>
      </w:r>
    </w:p>
    <w:p w14:paraId="2CC0F7CB" w14:textId="77777777"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TC_COMMIT_BEFORE</w:t>
      </w:r>
    </w:p>
    <w:p w14:paraId="2CC0F7C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tc_commit_before</w:t>
      </w:r>
      <w:proofErr w:type="spellEnd"/>
      <w:r w:rsidRPr="00CB6AAD">
        <w:rPr>
          <w:rFonts w:ascii="Arial" w:eastAsia="Times New Roman" w:hAnsi="Arial" w:cs="Arial"/>
          <w:color w:val="222222"/>
          <w:sz w:val="27"/>
          <w:szCs w:val="27"/>
          <w:lang w:eastAsia="en-IN"/>
        </w:rPr>
        <w:t xml:space="preserve"> when this flag is found set, a commit is performed before the processing of current row.</w:t>
      </w:r>
    </w:p>
    <w:p w14:paraId="2CC0F7CD" w14:textId="77777777"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TC_COMMIT_AFTER</w:t>
      </w:r>
    </w:p>
    <w:p w14:paraId="2CC0F7C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tc_commit_after</w:t>
      </w:r>
      <w:proofErr w:type="spellEnd"/>
      <w:r w:rsidRPr="00CB6AAD">
        <w:rPr>
          <w:rFonts w:ascii="Arial" w:eastAsia="Times New Roman" w:hAnsi="Arial" w:cs="Arial"/>
          <w:color w:val="222222"/>
          <w:sz w:val="27"/>
          <w:szCs w:val="27"/>
          <w:lang w:eastAsia="en-IN"/>
        </w:rPr>
        <w:t xml:space="preserve"> the current row is processed then a commit is performed.</w:t>
      </w:r>
    </w:p>
    <w:p w14:paraId="2CC0F7CF" w14:textId="77777777"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TC_ROLLBACK_BEFORE</w:t>
      </w:r>
    </w:p>
    <w:p w14:paraId="2CC0F7D0"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tc_rollback_before</w:t>
      </w:r>
      <w:proofErr w:type="spellEnd"/>
      <w:r w:rsidRPr="00CB6AAD">
        <w:rPr>
          <w:rFonts w:ascii="Arial" w:eastAsia="Times New Roman" w:hAnsi="Arial" w:cs="Arial"/>
          <w:color w:val="222222"/>
          <w:sz w:val="27"/>
          <w:szCs w:val="27"/>
          <w:lang w:eastAsia="en-IN"/>
        </w:rPr>
        <w:t>, rollback is performed first then data is processed to write.</w:t>
      </w:r>
    </w:p>
    <w:p w14:paraId="2CC0F7D1" w14:textId="77777777"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TC_ROLLBACK_AFTER</w:t>
      </w:r>
    </w:p>
    <w:p w14:paraId="2CC0F7D2"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tc_rollback_after</w:t>
      </w:r>
      <w:proofErr w:type="spellEnd"/>
      <w:r w:rsidRPr="00CB6AAD">
        <w:rPr>
          <w:rFonts w:ascii="Arial" w:eastAsia="Times New Roman" w:hAnsi="Arial" w:cs="Arial"/>
          <w:color w:val="222222"/>
          <w:sz w:val="27"/>
          <w:szCs w:val="27"/>
          <w:lang w:eastAsia="en-IN"/>
        </w:rPr>
        <w:t xml:space="preserve"> data is processed then the rollback is performed.</w:t>
      </w:r>
    </w:p>
    <w:p w14:paraId="2CC0F7D3"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Example:</w:t>
      </w:r>
    </w:p>
    <w:p w14:paraId="2CC0F7D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this example, we will commit data to the target when dept no =20 condition is found true</w:t>
      </w:r>
    </w:p>
    <w:p w14:paraId="2CC0F7D5"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mapping with EMP as source and EMP_TARGET as target</w:t>
      </w:r>
    </w:p>
    <w:p w14:paraId="2CC0F7D6"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14:anchorId="2CC0F8F1" wp14:editId="2CC0F8F2">
                <wp:extent cx="12668250" cy="6553200"/>
                <wp:effectExtent l="0" t="0" r="0" b="0"/>
                <wp:docPr id="127" name="Rectangle 127"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668250" cy="655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D4CBD" id="Rectangle 127" o:spid="_x0000_s1026" alt="Transaction Control Transformation in Informatica with EXAMPLE" style="width:997.5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" filled="f" stroked="f">
                <o:lock v:ext="edit" aspectratio="t"/>
                <w10:anchorlock/>
              </v:rect>
            </w:pict>
          </mc:Fallback>
        </mc:AlternateContent>
      </w:r>
    </w:p>
    <w:p w14:paraId="2CC0F7D7"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Create a new transformation using transformation menu, then</w:t>
      </w:r>
    </w:p>
    <w:p w14:paraId="2CC0F7D8" w14:textId="77777777" w:rsidR="00CB6AAD" w:rsidRPr="00CB6AAD" w:rsidRDefault="00CB6AAD" w:rsidP="00CB6AAD">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a transaction control as the new transformation</w:t>
      </w:r>
    </w:p>
    <w:p w14:paraId="2CC0F7D9" w14:textId="77777777" w:rsidR="00CB6AAD" w:rsidRPr="00CB6AAD" w:rsidRDefault="00CB6AAD" w:rsidP="00CB6AAD">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“tc_commit_dept20”</w:t>
      </w:r>
    </w:p>
    <w:p w14:paraId="2CC0F7DA" w14:textId="77777777" w:rsidR="00CB6AAD" w:rsidRPr="00CB6AAD" w:rsidRDefault="00CB6AAD" w:rsidP="00CB6AAD">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14:paraId="2CC0F7DB"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14:anchorId="2CC0F8F3" wp14:editId="2CC0F8F4">
                <wp:extent cx="3771900" cy="2012950"/>
                <wp:effectExtent l="0" t="0" r="0" b="0"/>
                <wp:docPr id="126" name="Rectangle 126"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71900" cy="201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E2F3E" id="Rectangle 126" o:spid="_x0000_s1026" alt="Transaction Control Transformation in Informatica with EXAMPLE" style="width:297pt;height: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" filled="f" stroked="f">
                <o:lock v:ext="edit" aspectratio="t"/>
                <w10:anchorlock/>
              </v:rect>
            </w:pict>
          </mc:Fallback>
        </mc:AlternateContent>
      </w:r>
    </w:p>
    <w:p w14:paraId="2CC0F7D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The transaction control transformation will be created, select done button</w:t>
      </w:r>
    </w:p>
    <w:p w14:paraId="2CC0F7DD"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14:anchorId="2CC0F8F5" wp14:editId="2CC0F8F6">
                <wp:extent cx="7442200" cy="4451350"/>
                <wp:effectExtent l="0" t="0" r="0" b="0"/>
                <wp:docPr id="125" name="Rectangle 125"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42200" cy="445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676486" id="Rectangle 125" o:spid="_x0000_s1026" alt="Transaction Control Transformation in Informatica with EXAMPLE" style="width:586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" filled="f" stroked="f">
                <o:lock v:ext="edit" aspectratio="t"/>
                <w10:anchorlock/>
              </v:rect>
            </w:pict>
          </mc:Fallback>
        </mc:AlternateContent>
      </w:r>
    </w:p>
    <w:p w14:paraId="2CC0F7D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Drag and drop all the columns from source qualifier to the transaction control transformation then link all the columns from transaction control transformation to the target table</w:t>
      </w:r>
    </w:p>
    <w:p w14:paraId="2CC0F7DF"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14:anchorId="2CC0F8F7" wp14:editId="2CC0F8F8">
                <wp:extent cx="10693400" cy="4159250"/>
                <wp:effectExtent l="0" t="0" r="0" b="0"/>
                <wp:docPr id="124" name="Rectangle 124"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93400" cy="415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46AB8" id="Rectangle 124" o:spid="_x0000_s1026" alt="Transaction Control Transformation in Informatica with EXAMPLE" style="width:842pt;height: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" filled="f" stroked="f">
                <o:lock v:ext="edit" aspectratio="t"/>
                <w10:anchorlock/>
              </v:rect>
            </w:pict>
          </mc:Fallback>
        </mc:AlternateContent>
      </w:r>
    </w:p>
    <w:p w14:paraId="2CC0F7E0"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Double click on the transaction control transformation and then in the edit property window</w:t>
      </w:r>
    </w:p>
    <w:p w14:paraId="2CC0F7E1" w14:textId="77777777" w:rsidR="00CB6AAD" w:rsidRPr="00CB6AAD" w:rsidRDefault="00CB6AAD" w:rsidP="00CB6AAD">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property tab</w:t>
      </w:r>
    </w:p>
    <w:p w14:paraId="2CC0F7E2" w14:textId="77777777" w:rsidR="00CB6AAD" w:rsidRPr="00CB6AAD" w:rsidRDefault="00CB6AAD" w:rsidP="00CB6AAD">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 transaction control editor icon</w:t>
      </w:r>
    </w:p>
    <w:p w14:paraId="2CC0F7E3"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F9" wp14:editId="2CC0F8FA">
            <wp:extent cx="7537450" cy="5410200"/>
            <wp:effectExtent l="0" t="0" r="6350" b="0"/>
            <wp:docPr id="123" name="Picture 123"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Transaction Control Transformation in Informatica with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37450" cy="5410200"/>
                    </a:xfrm>
                    <a:prstGeom prst="rect">
                      <a:avLst/>
                    </a:prstGeom>
                    <a:noFill/>
                    <a:ln>
                      <a:noFill/>
                    </a:ln>
                  </pic:spPr>
                </pic:pic>
              </a:graphicData>
            </a:graphic>
          </wp:inline>
        </w:drawing>
      </w:r>
    </w:p>
    <w:p w14:paraId="2CC0F7E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–in the expression editor enter the expression –</w:t>
      </w:r>
    </w:p>
    <w:p w14:paraId="2CC0F7E5"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w:t>
      </w:r>
      <w:proofErr w:type="spellStart"/>
      <w:r w:rsidRPr="00CB6AAD">
        <w:rPr>
          <w:rFonts w:ascii="Arial" w:eastAsia="Times New Roman" w:hAnsi="Arial" w:cs="Arial"/>
          <w:color w:val="222222"/>
          <w:sz w:val="27"/>
          <w:szCs w:val="27"/>
          <w:lang w:eastAsia="en-IN"/>
        </w:rPr>
        <w:t>iif</w:t>
      </w:r>
      <w:proofErr w:type="spellEnd"/>
      <w:r w:rsidRPr="00CB6AAD">
        <w:rPr>
          <w:rFonts w:ascii="Arial" w:eastAsia="Times New Roman" w:hAnsi="Arial" w:cs="Arial"/>
          <w:color w:val="222222"/>
          <w:sz w:val="27"/>
          <w:szCs w:val="27"/>
          <w:lang w:eastAsia="en-IN"/>
        </w:rPr>
        <w:t>(</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w:t>
      </w:r>
      <w:proofErr w:type="gramStart"/>
      <w:r w:rsidRPr="00CB6AAD">
        <w:rPr>
          <w:rFonts w:ascii="Arial" w:eastAsia="Times New Roman" w:hAnsi="Arial" w:cs="Arial"/>
          <w:color w:val="222222"/>
          <w:sz w:val="27"/>
          <w:szCs w:val="27"/>
          <w:lang w:eastAsia="en-IN"/>
        </w:rPr>
        <w:t>20,tc</w:t>
      </w:r>
      <w:proofErr w:type="gramEnd"/>
      <w:r w:rsidRPr="00CB6AAD">
        <w:rPr>
          <w:rFonts w:ascii="Arial" w:eastAsia="Times New Roman" w:hAnsi="Arial" w:cs="Arial"/>
          <w:color w:val="222222"/>
          <w:sz w:val="27"/>
          <w:szCs w:val="27"/>
          <w:lang w:eastAsia="en-IN"/>
        </w:rPr>
        <w:t>_commit_before,tc_continue_transaction)” and select OK</w:t>
      </w:r>
    </w:p>
    <w:p w14:paraId="2CC0F7E6"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It means if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20 is found then commit transaction in target, else continue the current processing.</w:t>
      </w:r>
    </w:p>
    <w:p w14:paraId="2CC0F7E7"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FB" wp14:editId="2CC0F8FC">
            <wp:extent cx="9607550" cy="4076700"/>
            <wp:effectExtent l="0" t="0" r="0" b="0"/>
            <wp:docPr id="122" name="Picture 122"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Transaction Control Transformation in Informatica with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607550" cy="4076700"/>
                    </a:xfrm>
                    <a:prstGeom prst="rect">
                      <a:avLst/>
                    </a:prstGeom>
                    <a:noFill/>
                    <a:ln>
                      <a:noFill/>
                    </a:ln>
                  </pic:spPr>
                </pic:pic>
              </a:graphicData>
            </a:graphic>
          </wp:inline>
        </w:drawing>
      </w:r>
    </w:p>
    <w:p w14:paraId="2CC0F7E8"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 Select OK in the previous window</w:t>
      </w:r>
    </w:p>
    <w:p w14:paraId="2CC0F7E9"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8FD" wp14:editId="2CC0F8FE">
            <wp:extent cx="7537450" cy="5410200"/>
            <wp:effectExtent l="0" t="0" r="6350" b="0"/>
            <wp:docPr id="121" name="Picture 121"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Transaction Control Transformation in Informatica with EXAMP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37450" cy="5410200"/>
                    </a:xfrm>
                    <a:prstGeom prst="rect">
                      <a:avLst/>
                    </a:prstGeom>
                    <a:noFill/>
                    <a:ln>
                      <a:noFill/>
                    </a:ln>
                  </pic:spPr>
                </pic:pic>
              </a:graphicData>
            </a:graphic>
          </wp:inline>
        </w:drawing>
      </w:r>
    </w:p>
    <w:p w14:paraId="2CC0F7E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save the mapping and execute it after creating session and workflows. This mapping will commit the data to the target whenever department number 20 is found in the data.</w:t>
      </w:r>
    </w:p>
    <w:p w14:paraId="2CC0F7EB"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Lookup Transformation?</w:t>
      </w:r>
    </w:p>
    <w:p w14:paraId="2CC0F7EC"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Lookup transformation is a passive transformation used to look up a source, source qualifier, or target to get the relevant data. Basically, it’s a kind of join operation in which one of the joining tables is the source data, and the other joining table is the lookup table.</w:t>
      </w:r>
    </w:p>
    <w:p w14:paraId="2CC0F7ED"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previous topics, we used joiner transformation to join “emp” and “dept” table to bring department names. In this section, we will implement the same using lookup transformation.</w:t>
      </w:r>
    </w:p>
    <w:p w14:paraId="2CC0F7EE" w14:textId="77777777" w:rsidR="00CB6AAD" w:rsidRPr="00CB6AAD" w:rsidRDefault="00CB6AAD" w:rsidP="00CB6AAD">
      <w:pPr>
        <w:shd w:val="clear" w:color="auto" w:fill="EDF2F7"/>
        <w:spacing w:after="0" w:line="240" w:lineRule="auto"/>
        <w:rPr>
          <w:rFonts w:ascii="Times New Roman" w:eastAsia="Times New Roman" w:hAnsi="Times New Roman" w:cs="Times New Roman"/>
          <w:sz w:val="24"/>
          <w:szCs w:val="24"/>
          <w:lang w:eastAsia="en-IN"/>
        </w:rPr>
      </w:pPr>
      <w:r w:rsidRPr="00CB6AAD">
        <w:rPr>
          <w:rFonts w:ascii="Times New Roman" w:eastAsia="Times New Roman" w:hAnsi="Times New Roman" w:cs="Times New Roman"/>
          <w:b/>
          <w:bCs/>
          <w:sz w:val="30"/>
          <w:szCs w:val="30"/>
          <w:lang w:eastAsia="en-IN"/>
        </w:rPr>
        <w:t>In this tutorial, you will learn:</w:t>
      </w:r>
    </w:p>
    <w:p w14:paraId="2CC0F7EF"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Create Lookup Transformation</w:t>
      </w:r>
    </w:p>
    <w:p w14:paraId="2CC0F7F0"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Following are the steps to create Lookup Transformation in Informatica</w:t>
      </w:r>
    </w:p>
    <w:p w14:paraId="2CC0F7F1"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1</w:t>
      </w:r>
      <w:r w:rsidRPr="00CB6AAD">
        <w:rPr>
          <w:rFonts w:ascii="Arial" w:eastAsia="Times New Roman" w:hAnsi="Arial" w:cs="Arial"/>
          <w:color w:val="222222"/>
          <w:sz w:val="27"/>
          <w:szCs w:val="27"/>
          <w:lang w:eastAsia="en-IN"/>
        </w:rPr>
        <w:t> – Create a new mapping with EMP as source and EMP_DEPTNAME as target</w:t>
      </w:r>
    </w:p>
    <w:p w14:paraId="2CC0F7F2"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8FF" wp14:editId="2CC0F900">
            <wp:extent cx="10280650" cy="4921250"/>
            <wp:effectExtent l="0" t="0" r="6350" b="0"/>
            <wp:docPr id="114" name="Picture 114"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Lookup Transformation in Informatica &amp; Re-usable Transformation 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80650" cy="4921250"/>
                    </a:xfrm>
                    <a:prstGeom prst="rect">
                      <a:avLst/>
                    </a:prstGeom>
                    <a:noFill/>
                    <a:ln>
                      <a:noFill/>
                    </a:ln>
                  </pic:spPr>
                </pic:pic>
              </a:graphicData>
            </a:graphic>
          </wp:inline>
        </w:drawing>
      </w:r>
    </w:p>
    <w:p w14:paraId="2CC0F7F3"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Create a new transformation using transformation menu then</w:t>
      </w:r>
    </w:p>
    <w:p w14:paraId="2CC0F7F4" w14:textId="77777777" w:rsidR="00CB6AAD" w:rsidRPr="00CB6AAD" w:rsidRDefault="00CB6AAD" w:rsidP="00CB6AAD">
      <w:pPr>
        <w:numPr>
          <w:ilvl w:val="0"/>
          <w:numId w:val="2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lookup transformation as the transformation</w:t>
      </w:r>
    </w:p>
    <w:p w14:paraId="2CC0F7F5" w14:textId="77777777" w:rsidR="00CB6AAD" w:rsidRPr="00CB6AAD" w:rsidRDefault="00CB6AAD" w:rsidP="00CB6AAD">
      <w:pPr>
        <w:numPr>
          <w:ilvl w:val="0"/>
          <w:numId w:val="2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w:t>
      </w:r>
      <w:proofErr w:type="spellStart"/>
      <w:r w:rsidRPr="00CB6AAD">
        <w:rPr>
          <w:rFonts w:ascii="Arial" w:eastAsia="Times New Roman" w:hAnsi="Arial" w:cs="Arial"/>
          <w:color w:val="222222"/>
          <w:sz w:val="27"/>
          <w:szCs w:val="27"/>
          <w:lang w:eastAsia="en-IN"/>
        </w:rPr>
        <w:t>lkp_dept</w:t>
      </w:r>
      <w:proofErr w:type="spellEnd"/>
      <w:r w:rsidRPr="00CB6AAD">
        <w:rPr>
          <w:rFonts w:ascii="Arial" w:eastAsia="Times New Roman" w:hAnsi="Arial" w:cs="Arial"/>
          <w:color w:val="222222"/>
          <w:sz w:val="27"/>
          <w:szCs w:val="27"/>
          <w:lang w:eastAsia="en-IN"/>
        </w:rPr>
        <w:t>”</w:t>
      </w:r>
    </w:p>
    <w:p w14:paraId="2CC0F7F6" w14:textId="77777777" w:rsidR="00CB6AAD" w:rsidRPr="00CB6AAD" w:rsidRDefault="00CB6AAD" w:rsidP="00CB6AAD">
      <w:pPr>
        <w:numPr>
          <w:ilvl w:val="0"/>
          <w:numId w:val="2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14:paraId="2CC0F7F7"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901" wp14:editId="2CC0F902">
            <wp:extent cx="3771900" cy="2012950"/>
            <wp:effectExtent l="0" t="0" r="0" b="6350"/>
            <wp:docPr id="113" name="Picture 113"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okup Transformation in Informatica &amp; Re-usable Transformation 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2CC0F7F8" w14:textId="77777777" w:rsidR="00CB6AAD" w:rsidRPr="00CB6AAD" w:rsidRDefault="00CB6AAD" w:rsidP="00CB6AAD">
      <w:pPr>
        <w:shd w:val="clear" w:color="auto" w:fill="FFFFFF"/>
        <w:spacing w:after="120" w:line="240" w:lineRule="auto"/>
        <w:rPr>
          <w:rFonts w:ascii="Arial" w:eastAsia="Times New Roman" w:hAnsi="Arial" w:cs="Arial"/>
          <w:color w:val="222222"/>
          <w:sz w:val="27"/>
          <w:szCs w:val="27"/>
          <w:lang w:eastAsia="en-IN"/>
        </w:rPr>
      </w:pPr>
    </w:p>
    <w:p w14:paraId="2CC0F7F9"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This will open lookup table window, in this window</w:t>
      </w:r>
    </w:p>
    <w:p w14:paraId="2CC0F7FA" w14:textId="77777777" w:rsidR="00CB6AAD" w:rsidRPr="00CB6AAD" w:rsidRDefault="00CB6AAD" w:rsidP="00CB6AAD">
      <w:pPr>
        <w:numPr>
          <w:ilvl w:val="0"/>
          <w:numId w:val="3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Select source button</w:t>
      </w:r>
    </w:p>
    <w:p w14:paraId="2CC0F7FB" w14:textId="77777777" w:rsidR="00CB6AAD" w:rsidRPr="00CB6AAD" w:rsidRDefault="00CB6AAD" w:rsidP="00CB6AAD">
      <w:pPr>
        <w:numPr>
          <w:ilvl w:val="0"/>
          <w:numId w:val="3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DEPT table</w:t>
      </w:r>
    </w:p>
    <w:p w14:paraId="2CC0F7FC" w14:textId="77777777" w:rsidR="00CB6AAD" w:rsidRPr="00CB6AAD" w:rsidRDefault="00CB6AAD" w:rsidP="00CB6AAD">
      <w:pPr>
        <w:numPr>
          <w:ilvl w:val="0"/>
          <w:numId w:val="3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14:paraId="2CC0F7FD"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903" wp14:editId="2CC0F904">
            <wp:extent cx="5365750" cy="3295650"/>
            <wp:effectExtent l="0" t="0" r="6350" b="0"/>
            <wp:docPr id="100" name="Picture 100"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Lookup Transformation in Informatica &amp; Re-usable Transformation Examp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5750" cy="3295650"/>
                    </a:xfrm>
                    <a:prstGeom prst="rect">
                      <a:avLst/>
                    </a:prstGeom>
                    <a:noFill/>
                    <a:ln>
                      <a:noFill/>
                    </a:ln>
                  </pic:spPr>
                </pic:pic>
              </a:graphicData>
            </a:graphic>
          </wp:inline>
        </w:drawing>
      </w:r>
    </w:p>
    <w:p w14:paraId="2CC0F7F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Lookup transformation will be created with the columns of DEPT table, now select done button</w:t>
      </w:r>
    </w:p>
    <w:p w14:paraId="2CC0F7FF"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905" wp14:editId="2CC0F906">
            <wp:extent cx="7372350" cy="3962400"/>
            <wp:effectExtent l="0" t="0" r="0" b="0"/>
            <wp:docPr id="99" name="Picture 99"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Lookup Transformation in Informatica &amp; Re-usable Transformation Examp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72350" cy="3962400"/>
                    </a:xfrm>
                    <a:prstGeom prst="rect">
                      <a:avLst/>
                    </a:prstGeom>
                    <a:noFill/>
                    <a:ln>
                      <a:noFill/>
                    </a:ln>
                  </pic:spPr>
                </pic:pic>
              </a:graphicData>
            </a:graphic>
          </wp:inline>
        </w:drawing>
      </w:r>
    </w:p>
    <w:p w14:paraId="2CC0F800"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Drag and drop DEPTNO column from source qualifier to the lookup transformation, this will create a new column DEPTNO1 in lookup transformation. Then link the DNAME column from lookup transformation to the target table.</w:t>
      </w:r>
    </w:p>
    <w:p w14:paraId="2CC0F801"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 xml:space="preserve">The lookup transformation will </w:t>
      </w:r>
      <w:proofErr w:type="spellStart"/>
      <w:r w:rsidRPr="00CB6AAD">
        <w:rPr>
          <w:rFonts w:ascii="Arial" w:eastAsia="Times New Roman" w:hAnsi="Arial" w:cs="Arial"/>
          <w:color w:val="222222"/>
          <w:sz w:val="27"/>
          <w:szCs w:val="27"/>
          <w:lang w:eastAsia="en-IN"/>
        </w:rPr>
        <w:t>lookup</w:t>
      </w:r>
      <w:proofErr w:type="spellEnd"/>
      <w:r w:rsidRPr="00CB6AAD">
        <w:rPr>
          <w:rFonts w:ascii="Arial" w:eastAsia="Times New Roman" w:hAnsi="Arial" w:cs="Arial"/>
          <w:color w:val="222222"/>
          <w:sz w:val="27"/>
          <w:szCs w:val="27"/>
          <w:lang w:eastAsia="en-IN"/>
        </w:rPr>
        <w:t xml:space="preserve"> and return department name based upon the DEPTNO1 value.</w:t>
      </w:r>
    </w:p>
    <w:p w14:paraId="2CC0F802"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907" wp14:editId="2CC0F908">
            <wp:extent cx="10547350" cy="5334000"/>
            <wp:effectExtent l="0" t="0" r="6350" b="0"/>
            <wp:docPr id="98" name="Picture 98"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Lookup Transformation in Informatica &amp; Re-usable Transformation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47350" cy="5334000"/>
                    </a:xfrm>
                    <a:prstGeom prst="rect">
                      <a:avLst/>
                    </a:prstGeom>
                    <a:noFill/>
                    <a:ln>
                      <a:noFill/>
                    </a:ln>
                  </pic:spPr>
                </pic:pic>
              </a:graphicData>
            </a:graphic>
          </wp:inline>
        </w:drawing>
      </w:r>
    </w:p>
    <w:p w14:paraId="2CC0F803"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 Double click on the lookup transformation. Then in the edit transformation window</w:t>
      </w:r>
    </w:p>
    <w:p w14:paraId="2CC0F804" w14:textId="77777777" w:rsidR="00CB6AAD" w:rsidRPr="00CB6AAD" w:rsidRDefault="00CB6AAD" w:rsidP="00CB6AAD">
      <w:pPr>
        <w:numPr>
          <w:ilvl w:val="0"/>
          <w:numId w:val="3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condition tab</w:t>
      </w:r>
    </w:p>
    <w:p w14:paraId="2CC0F805" w14:textId="77777777" w:rsidR="00CB6AAD" w:rsidRPr="00CB6AAD" w:rsidRDefault="00CB6AAD" w:rsidP="00CB6AAD">
      <w:pPr>
        <w:numPr>
          <w:ilvl w:val="0"/>
          <w:numId w:val="3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Set the condition column to DEPTNO = DEPTNO1</w:t>
      </w:r>
    </w:p>
    <w:p w14:paraId="2CC0F806" w14:textId="77777777" w:rsidR="00CB6AAD" w:rsidRPr="00CB6AAD" w:rsidRDefault="00CB6AAD" w:rsidP="00CB6AAD">
      <w:pPr>
        <w:numPr>
          <w:ilvl w:val="0"/>
          <w:numId w:val="3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14:paraId="2CC0F807"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909" wp14:editId="2CC0F90A">
            <wp:extent cx="7537450" cy="5410200"/>
            <wp:effectExtent l="0" t="0" r="6350" b="0"/>
            <wp:docPr id="97" name="Picture 97"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Lookup Transformation in Informatica &amp; Re-usable Transformation 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37450" cy="5410200"/>
                    </a:xfrm>
                    <a:prstGeom prst="rect">
                      <a:avLst/>
                    </a:prstGeom>
                    <a:noFill/>
                    <a:ln>
                      <a:noFill/>
                    </a:ln>
                  </pic:spPr>
                </pic:pic>
              </a:graphicData>
            </a:graphic>
          </wp:inline>
        </w:drawing>
      </w:r>
    </w:p>
    <w:p w14:paraId="2CC0F808"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 Link rest of the columns from source qualifier to the target table</w:t>
      </w:r>
    </w:p>
    <w:p w14:paraId="2CC0F809"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14:anchorId="2CC0F90B" wp14:editId="2CC0F90C">
            <wp:extent cx="10979150" cy="5772150"/>
            <wp:effectExtent l="0" t="0" r="0" b="0"/>
            <wp:docPr id="96" name="Picture 96"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Lookup Transformation in Informatica &amp; Re-usable Transformation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79150" cy="5772150"/>
                    </a:xfrm>
                    <a:prstGeom prst="rect">
                      <a:avLst/>
                    </a:prstGeom>
                    <a:noFill/>
                    <a:ln>
                      <a:noFill/>
                    </a:ln>
                  </pic:spPr>
                </pic:pic>
              </a:graphicData>
            </a:graphic>
          </wp:inline>
        </w:drawing>
      </w:r>
    </w:p>
    <w:p w14:paraId="2CC0F80A"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save the mapping and execute it after creating the session and workflow. This mapping will fetch the department names using lookup transformation.</w:t>
      </w:r>
    </w:p>
    <w:p w14:paraId="2CC0F80B"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 lookup transformation is set to lookup on dept table. And the joining condition is set based on dept number.</w:t>
      </w:r>
    </w:p>
    <w:p w14:paraId="2CC0F80C"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Reusable Transformation</w:t>
      </w:r>
    </w:p>
    <w:p w14:paraId="2CC0F80D"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A normal transformation is an object that belongs to a mapping and can be used inside that mapping only. However, by making a transformation reusable it can be re-used inside several mappings.</w:t>
      </w:r>
    </w:p>
    <w:p w14:paraId="2CC0F80E"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example, a lookup transformation which fetches employee details based on employee number can be used at multiple mappings wherever employee details are required.</w:t>
      </w:r>
    </w:p>
    <w:p w14:paraId="2CC0F80F"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By using reusable transformation, it reduces the overwork of creating same functionality again.</w:t>
      </w:r>
    </w:p>
    <w:p w14:paraId="2CC0F810" w14:textId="77777777"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lastRenderedPageBreak/>
        <w:t>How to Create Reusable Transformation</w:t>
      </w:r>
    </w:p>
    <w:p w14:paraId="2CC0F811"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Following are the steps to create Reusable Transformation</w:t>
      </w:r>
    </w:p>
    <w:p w14:paraId="2CC0F812"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Step1</w:t>
      </w:r>
      <w:r w:rsidRPr="00CB6AAD">
        <w:rPr>
          <w:rFonts w:ascii="Arial" w:eastAsia="Times New Roman" w:hAnsi="Arial" w:cs="Arial"/>
          <w:color w:val="222222"/>
          <w:sz w:val="27"/>
          <w:szCs w:val="27"/>
          <w:lang w:eastAsia="en-IN"/>
        </w:rPr>
        <w:t> – Open the mapping which is having the transformation, here we are making the rank transformation reusable.</w:t>
      </w:r>
    </w:p>
    <w:p w14:paraId="2CC0F813"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90D" wp14:editId="2CC0F90E">
            <wp:extent cx="11430000" cy="6838950"/>
            <wp:effectExtent l="0" t="0" r="0" b="0"/>
            <wp:docPr id="95" name="Picture 95"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Lookup Transformation in Informatica &amp; Re-usable Transformation Examp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30000" cy="6838950"/>
                    </a:xfrm>
                    <a:prstGeom prst="rect">
                      <a:avLst/>
                    </a:prstGeom>
                    <a:noFill/>
                    <a:ln>
                      <a:noFill/>
                    </a:ln>
                  </pic:spPr>
                </pic:pic>
              </a:graphicData>
            </a:graphic>
          </wp:inline>
        </w:drawing>
      </w:r>
    </w:p>
    <w:p w14:paraId="2CC0F814" w14:textId="77777777"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Double click on the transformation to open edit transformation window. Then</w:t>
      </w:r>
    </w:p>
    <w:p w14:paraId="2CC0F815" w14:textId="77777777" w:rsidR="00CB6AAD" w:rsidRPr="00CB6AAD" w:rsidRDefault="00CB6AAD" w:rsidP="00CB6AAD">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Transformation tab in the window</w:t>
      </w:r>
    </w:p>
    <w:p w14:paraId="2CC0F816" w14:textId="77777777" w:rsidR="00CB6AAD" w:rsidRPr="00CB6AAD" w:rsidRDefault="00CB6AAD" w:rsidP="00CB6AAD">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the check box to make transformation reusable</w:t>
      </w:r>
    </w:p>
    <w:p w14:paraId="2CC0F817" w14:textId="77777777" w:rsidR="00CB6AAD" w:rsidRPr="00CB6AAD" w:rsidRDefault="00CB6AAD" w:rsidP="00CB6AAD">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yes in the confirmation window</w:t>
      </w:r>
    </w:p>
    <w:p w14:paraId="2CC0F818" w14:textId="77777777" w:rsidR="00CB6AAD" w:rsidRPr="00CB6AAD" w:rsidRDefault="00CB6AAD" w:rsidP="00CB6AAD">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Select OK in the transformation properties window.</w:t>
      </w:r>
    </w:p>
    <w:p w14:paraId="2CC0F819" w14:textId="77777777"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14:anchorId="2CC0F90F" wp14:editId="2CC0F910">
            <wp:extent cx="5619399" cy="4074886"/>
            <wp:effectExtent l="0" t="0" r="635" b="1905"/>
            <wp:docPr id="94" name="Picture 94"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Lookup Transformation in Informatica &amp; Re-usable Transformation 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3266" cy="4077690"/>
                    </a:xfrm>
                    <a:prstGeom prst="rect">
                      <a:avLst/>
                    </a:prstGeom>
                    <a:noFill/>
                    <a:ln>
                      <a:noFill/>
                    </a:ln>
                  </pic:spPr>
                </pic:pic>
              </a:graphicData>
            </a:graphic>
          </wp:inline>
        </w:drawing>
      </w:r>
    </w:p>
    <w:p w14:paraId="2CC0F81A" w14:textId="77777777" w:rsid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This will make the transformation reusable.</w:t>
      </w:r>
    </w:p>
    <w:p w14:paraId="2CC0F81B" w14:textId="77777777" w:rsidR="00600A9A" w:rsidRDefault="00600A9A" w:rsidP="00CB6AAD">
      <w:pPr>
        <w:shd w:val="clear" w:color="auto" w:fill="FFFFFF"/>
        <w:spacing w:after="100" w:afterAutospacing="1" w:line="240" w:lineRule="auto"/>
        <w:rPr>
          <w:rFonts w:ascii="Arial" w:eastAsia="Times New Roman" w:hAnsi="Arial" w:cs="Arial"/>
          <w:color w:val="222222"/>
          <w:sz w:val="27"/>
          <w:szCs w:val="27"/>
          <w:lang w:eastAsia="en-IN"/>
        </w:rPr>
      </w:pPr>
    </w:p>
    <w:p w14:paraId="2CC0F81C"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What is Normalizer Transformation?</w:t>
      </w:r>
    </w:p>
    <w:p w14:paraId="2CC0F81D"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Normalizer is an active transformation, used to convert a single row into multiple rows and vice versa. It is a smart way of representing your data in more organized manner.</w:t>
      </w:r>
    </w:p>
    <w:p w14:paraId="2CC0F81E"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If in a single row there is repeating data in multiple columns, then it can be split into multiple rows. Sometimes we have data in multiple occurring columns. For example</w:t>
      </w:r>
    </w:p>
    <w:tbl>
      <w:tblPr>
        <w:tblW w:w="12632" w:type="dxa"/>
        <w:tblCellMar>
          <w:top w:w="15" w:type="dxa"/>
          <w:left w:w="15" w:type="dxa"/>
          <w:bottom w:w="15" w:type="dxa"/>
          <w:right w:w="15" w:type="dxa"/>
        </w:tblCellMar>
        <w:tblLook w:val="04A0" w:firstRow="1" w:lastRow="0" w:firstColumn="1" w:lastColumn="0" w:noHBand="0" w:noVBand="1"/>
      </w:tblPr>
      <w:tblGrid>
        <w:gridCol w:w="2541"/>
        <w:gridCol w:w="2369"/>
        <w:gridCol w:w="2574"/>
        <w:gridCol w:w="2574"/>
        <w:gridCol w:w="2574"/>
      </w:tblGrid>
      <w:tr w:rsidR="00600A9A" w:rsidRPr="00600A9A" w14:paraId="2CC0F824" w14:textId="77777777" w:rsidTr="00600A9A">
        <w:trPr>
          <w:tblHeader/>
        </w:trPr>
        <w:tc>
          <w:tcPr>
            <w:tcW w:w="0" w:type="auto"/>
            <w:tcBorders>
              <w:top w:val="nil"/>
              <w:left w:val="nil"/>
              <w:bottom w:val="nil"/>
              <w:right w:val="nil"/>
            </w:tcBorders>
            <w:shd w:val="clear" w:color="auto" w:fill="F9F9F9"/>
            <w:vAlign w:val="center"/>
            <w:hideMark/>
          </w:tcPr>
          <w:p w14:paraId="2CC0F81F" w14:textId="77777777"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Student Name</w:t>
            </w:r>
          </w:p>
        </w:tc>
        <w:tc>
          <w:tcPr>
            <w:tcW w:w="0" w:type="auto"/>
            <w:tcBorders>
              <w:top w:val="nil"/>
              <w:left w:val="nil"/>
              <w:bottom w:val="nil"/>
              <w:right w:val="nil"/>
            </w:tcBorders>
            <w:shd w:val="clear" w:color="auto" w:fill="F9F9F9"/>
            <w:vAlign w:val="center"/>
            <w:hideMark/>
          </w:tcPr>
          <w:p w14:paraId="2CC0F820" w14:textId="77777777"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 9 Score</w:t>
            </w:r>
          </w:p>
        </w:tc>
        <w:tc>
          <w:tcPr>
            <w:tcW w:w="0" w:type="auto"/>
            <w:tcBorders>
              <w:top w:val="nil"/>
              <w:left w:val="nil"/>
              <w:bottom w:val="nil"/>
              <w:right w:val="nil"/>
            </w:tcBorders>
            <w:shd w:val="clear" w:color="auto" w:fill="F9F9F9"/>
            <w:vAlign w:val="center"/>
            <w:hideMark/>
          </w:tcPr>
          <w:p w14:paraId="2CC0F821" w14:textId="77777777"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 10 Score</w:t>
            </w:r>
          </w:p>
        </w:tc>
        <w:tc>
          <w:tcPr>
            <w:tcW w:w="0" w:type="auto"/>
            <w:tcBorders>
              <w:top w:val="nil"/>
              <w:left w:val="nil"/>
              <w:bottom w:val="nil"/>
              <w:right w:val="nil"/>
            </w:tcBorders>
            <w:shd w:val="clear" w:color="auto" w:fill="F9F9F9"/>
            <w:vAlign w:val="center"/>
            <w:hideMark/>
          </w:tcPr>
          <w:p w14:paraId="2CC0F822" w14:textId="77777777"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 11 Score</w:t>
            </w:r>
          </w:p>
        </w:tc>
        <w:tc>
          <w:tcPr>
            <w:tcW w:w="0" w:type="auto"/>
            <w:tcBorders>
              <w:top w:val="nil"/>
              <w:left w:val="nil"/>
              <w:bottom w:val="nil"/>
              <w:right w:val="nil"/>
            </w:tcBorders>
            <w:shd w:val="clear" w:color="auto" w:fill="F9F9F9"/>
            <w:vAlign w:val="center"/>
            <w:hideMark/>
          </w:tcPr>
          <w:p w14:paraId="2CC0F823" w14:textId="77777777"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 12 Score</w:t>
            </w:r>
          </w:p>
        </w:tc>
      </w:tr>
      <w:tr w:rsidR="00600A9A" w:rsidRPr="00600A9A" w14:paraId="2CC0F82A" w14:textId="77777777" w:rsidTr="00600A9A">
        <w:tc>
          <w:tcPr>
            <w:tcW w:w="0" w:type="auto"/>
            <w:tcBorders>
              <w:top w:val="single" w:sz="6" w:space="0" w:color="EEEEEE"/>
              <w:left w:val="nil"/>
              <w:bottom w:val="nil"/>
              <w:right w:val="nil"/>
            </w:tcBorders>
            <w:shd w:val="clear" w:color="auto" w:fill="F9F9F9"/>
            <w:vAlign w:val="center"/>
            <w:hideMark/>
          </w:tcPr>
          <w:p w14:paraId="2CC0F825"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shd w:val="clear" w:color="auto" w:fill="F9F9F9"/>
            <w:vAlign w:val="center"/>
            <w:hideMark/>
          </w:tcPr>
          <w:p w14:paraId="2CC0F826"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50</w:t>
            </w:r>
          </w:p>
        </w:tc>
        <w:tc>
          <w:tcPr>
            <w:tcW w:w="0" w:type="auto"/>
            <w:tcBorders>
              <w:top w:val="single" w:sz="6" w:space="0" w:color="EEEEEE"/>
              <w:left w:val="nil"/>
              <w:bottom w:val="nil"/>
              <w:right w:val="nil"/>
            </w:tcBorders>
            <w:shd w:val="clear" w:color="auto" w:fill="F9F9F9"/>
            <w:vAlign w:val="center"/>
            <w:hideMark/>
          </w:tcPr>
          <w:p w14:paraId="2CC0F827"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60</w:t>
            </w:r>
          </w:p>
        </w:tc>
        <w:tc>
          <w:tcPr>
            <w:tcW w:w="0" w:type="auto"/>
            <w:tcBorders>
              <w:top w:val="single" w:sz="6" w:space="0" w:color="EEEEEE"/>
              <w:left w:val="nil"/>
              <w:bottom w:val="nil"/>
              <w:right w:val="nil"/>
            </w:tcBorders>
            <w:shd w:val="clear" w:color="auto" w:fill="F9F9F9"/>
            <w:vAlign w:val="center"/>
            <w:hideMark/>
          </w:tcPr>
          <w:p w14:paraId="2CC0F828"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65</w:t>
            </w:r>
          </w:p>
        </w:tc>
        <w:tc>
          <w:tcPr>
            <w:tcW w:w="0" w:type="auto"/>
            <w:tcBorders>
              <w:top w:val="single" w:sz="6" w:space="0" w:color="EEEEEE"/>
              <w:left w:val="nil"/>
              <w:bottom w:val="nil"/>
              <w:right w:val="nil"/>
            </w:tcBorders>
            <w:shd w:val="clear" w:color="auto" w:fill="F9F9F9"/>
            <w:vAlign w:val="center"/>
            <w:hideMark/>
          </w:tcPr>
          <w:p w14:paraId="2CC0F829"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80</w:t>
            </w:r>
          </w:p>
        </w:tc>
      </w:tr>
      <w:tr w:rsidR="00600A9A" w:rsidRPr="00600A9A" w14:paraId="2CC0F830" w14:textId="77777777" w:rsidTr="00600A9A">
        <w:tc>
          <w:tcPr>
            <w:tcW w:w="0" w:type="auto"/>
            <w:tcBorders>
              <w:top w:val="single" w:sz="6" w:space="0" w:color="EEEEEE"/>
              <w:left w:val="nil"/>
              <w:bottom w:val="nil"/>
              <w:right w:val="nil"/>
            </w:tcBorders>
            <w:vAlign w:val="center"/>
            <w:hideMark/>
          </w:tcPr>
          <w:p w14:paraId="2CC0F82B"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2</w:t>
            </w:r>
          </w:p>
        </w:tc>
        <w:tc>
          <w:tcPr>
            <w:tcW w:w="0" w:type="auto"/>
            <w:tcBorders>
              <w:top w:val="single" w:sz="6" w:space="0" w:color="EEEEEE"/>
              <w:left w:val="nil"/>
              <w:bottom w:val="nil"/>
              <w:right w:val="nil"/>
            </w:tcBorders>
            <w:vAlign w:val="center"/>
            <w:hideMark/>
          </w:tcPr>
          <w:p w14:paraId="2CC0F82C"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70</w:t>
            </w:r>
          </w:p>
        </w:tc>
        <w:tc>
          <w:tcPr>
            <w:tcW w:w="0" w:type="auto"/>
            <w:tcBorders>
              <w:top w:val="single" w:sz="6" w:space="0" w:color="EEEEEE"/>
              <w:left w:val="nil"/>
              <w:bottom w:val="nil"/>
              <w:right w:val="nil"/>
            </w:tcBorders>
            <w:vAlign w:val="center"/>
            <w:hideMark/>
          </w:tcPr>
          <w:p w14:paraId="2CC0F82D"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64</w:t>
            </w:r>
          </w:p>
        </w:tc>
        <w:tc>
          <w:tcPr>
            <w:tcW w:w="0" w:type="auto"/>
            <w:tcBorders>
              <w:top w:val="single" w:sz="6" w:space="0" w:color="EEEEEE"/>
              <w:left w:val="nil"/>
              <w:bottom w:val="nil"/>
              <w:right w:val="nil"/>
            </w:tcBorders>
            <w:vAlign w:val="center"/>
            <w:hideMark/>
          </w:tcPr>
          <w:p w14:paraId="2CC0F82E"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83</w:t>
            </w:r>
          </w:p>
        </w:tc>
        <w:tc>
          <w:tcPr>
            <w:tcW w:w="0" w:type="auto"/>
            <w:tcBorders>
              <w:top w:val="single" w:sz="6" w:space="0" w:color="EEEEEE"/>
              <w:left w:val="nil"/>
              <w:bottom w:val="nil"/>
              <w:right w:val="nil"/>
            </w:tcBorders>
            <w:vAlign w:val="center"/>
            <w:hideMark/>
          </w:tcPr>
          <w:p w14:paraId="2CC0F82F"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77</w:t>
            </w:r>
          </w:p>
        </w:tc>
      </w:tr>
    </w:tbl>
    <w:p w14:paraId="2CC0F831"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In this case, the class score column is repeating in four columns. Using normalizer, we can split these in the following data set.</w:t>
      </w:r>
    </w:p>
    <w:tbl>
      <w:tblPr>
        <w:tblW w:w="12632" w:type="dxa"/>
        <w:tblCellMar>
          <w:top w:w="15" w:type="dxa"/>
          <w:left w:w="15" w:type="dxa"/>
          <w:bottom w:w="15" w:type="dxa"/>
          <w:right w:w="15" w:type="dxa"/>
        </w:tblCellMar>
        <w:tblLook w:val="04A0" w:firstRow="1" w:lastRow="0" w:firstColumn="1" w:lastColumn="0" w:noHBand="0" w:noVBand="1"/>
      </w:tblPr>
      <w:tblGrid>
        <w:gridCol w:w="7049"/>
        <w:gridCol w:w="2728"/>
        <w:gridCol w:w="2855"/>
      </w:tblGrid>
      <w:tr w:rsidR="00600A9A" w:rsidRPr="00600A9A" w14:paraId="2CC0F835" w14:textId="77777777" w:rsidTr="00600A9A">
        <w:trPr>
          <w:tblHeader/>
        </w:trPr>
        <w:tc>
          <w:tcPr>
            <w:tcW w:w="0" w:type="auto"/>
            <w:tcBorders>
              <w:top w:val="nil"/>
              <w:left w:val="nil"/>
              <w:bottom w:val="nil"/>
              <w:right w:val="nil"/>
            </w:tcBorders>
            <w:shd w:val="clear" w:color="auto" w:fill="F9F9F9"/>
            <w:vAlign w:val="center"/>
            <w:hideMark/>
          </w:tcPr>
          <w:p w14:paraId="2CC0F832" w14:textId="77777777"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Student Name</w:t>
            </w:r>
          </w:p>
        </w:tc>
        <w:tc>
          <w:tcPr>
            <w:tcW w:w="0" w:type="auto"/>
            <w:tcBorders>
              <w:top w:val="nil"/>
              <w:left w:val="nil"/>
              <w:bottom w:val="nil"/>
              <w:right w:val="nil"/>
            </w:tcBorders>
            <w:shd w:val="clear" w:color="auto" w:fill="F9F9F9"/>
            <w:vAlign w:val="center"/>
            <w:hideMark/>
          </w:tcPr>
          <w:p w14:paraId="2CC0F833" w14:textId="77777777"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w:t>
            </w:r>
          </w:p>
        </w:tc>
        <w:tc>
          <w:tcPr>
            <w:tcW w:w="0" w:type="auto"/>
            <w:tcBorders>
              <w:top w:val="nil"/>
              <w:left w:val="nil"/>
              <w:bottom w:val="nil"/>
              <w:right w:val="nil"/>
            </w:tcBorders>
            <w:shd w:val="clear" w:color="auto" w:fill="F9F9F9"/>
            <w:vAlign w:val="center"/>
            <w:hideMark/>
          </w:tcPr>
          <w:p w14:paraId="2CC0F834" w14:textId="77777777"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Score</w:t>
            </w:r>
          </w:p>
        </w:tc>
      </w:tr>
      <w:tr w:rsidR="00600A9A" w:rsidRPr="00600A9A" w14:paraId="2CC0F839" w14:textId="77777777" w:rsidTr="00600A9A">
        <w:tc>
          <w:tcPr>
            <w:tcW w:w="0" w:type="auto"/>
            <w:tcBorders>
              <w:top w:val="single" w:sz="6" w:space="0" w:color="EEEEEE"/>
              <w:left w:val="nil"/>
              <w:bottom w:val="nil"/>
              <w:right w:val="nil"/>
            </w:tcBorders>
            <w:shd w:val="clear" w:color="auto" w:fill="F9F9F9"/>
            <w:vAlign w:val="center"/>
            <w:hideMark/>
          </w:tcPr>
          <w:p w14:paraId="2CC0F836"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shd w:val="clear" w:color="auto" w:fill="F9F9F9"/>
            <w:vAlign w:val="center"/>
            <w:hideMark/>
          </w:tcPr>
          <w:p w14:paraId="2CC0F837"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9</w:t>
            </w:r>
          </w:p>
        </w:tc>
        <w:tc>
          <w:tcPr>
            <w:tcW w:w="0" w:type="auto"/>
            <w:tcBorders>
              <w:top w:val="single" w:sz="6" w:space="0" w:color="EEEEEE"/>
              <w:left w:val="nil"/>
              <w:bottom w:val="nil"/>
              <w:right w:val="nil"/>
            </w:tcBorders>
            <w:shd w:val="clear" w:color="auto" w:fill="F9F9F9"/>
            <w:vAlign w:val="center"/>
            <w:hideMark/>
          </w:tcPr>
          <w:p w14:paraId="2CC0F838"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50</w:t>
            </w:r>
          </w:p>
        </w:tc>
      </w:tr>
      <w:tr w:rsidR="00600A9A" w:rsidRPr="00600A9A" w14:paraId="2CC0F83D" w14:textId="77777777" w:rsidTr="00600A9A">
        <w:tc>
          <w:tcPr>
            <w:tcW w:w="0" w:type="auto"/>
            <w:tcBorders>
              <w:top w:val="single" w:sz="6" w:space="0" w:color="EEEEEE"/>
              <w:left w:val="nil"/>
              <w:bottom w:val="nil"/>
              <w:right w:val="nil"/>
            </w:tcBorders>
            <w:vAlign w:val="center"/>
            <w:hideMark/>
          </w:tcPr>
          <w:p w14:paraId="2CC0F83A"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vAlign w:val="center"/>
            <w:hideMark/>
          </w:tcPr>
          <w:p w14:paraId="2CC0F83B"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10</w:t>
            </w:r>
          </w:p>
        </w:tc>
        <w:tc>
          <w:tcPr>
            <w:tcW w:w="0" w:type="auto"/>
            <w:tcBorders>
              <w:top w:val="single" w:sz="6" w:space="0" w:color="EEEEEE"/>
              <w:left w:val="nil"/>
              <w:bottom w:val="nil"/>
              <w:right w:val="nil"/>
            </w:tcBorders>
            <w:vAlign w:val="center"/>
            <w:hideMark/>
          </w:tcPr>
          <w:p w14:paraId="2CC0F83C"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60</w:t>
            </w:r>
          </w:p>
        </w:tc>
      </w:tr>
      <w:tr w:rsidR="00600A9A" w:rsidRPr="00600A9A" w14:paraId="2CC0F841" w14:textId="77777777" w:rsidTr="00600A9A">
        <w:tc>
          <w:tcPr>
            <w:tcW w:w="0" w:type="auto"/>
            <w:tcBorders>
              <w:top w:val="single" w:sz="6" w:space="0" w:color="EEEEEE"/>
              <w:left w:val="nil"/>
              <w:bottom w:val="nil"/>
              <w:right w:val="nil"/>
            </w:tcBorders>
            <w:shd w:val="clear" w:color="auto" w:fill="F9F9F9"/>
            <w:vAlign w:val="center"/>
            <w:hideMark/>
          </w:tcPr>
          <w:p w14:paraId="2CC0F83E"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shd w:val="clear" w:color="auto" w:fill="F9F9F9"/>
            <w:vAlign w:val="center"/>
            <w:hideMark/>
          </w:tcPr>
          <w:p w14:paraId="2CC0F83F"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11</w:t>
            </w:r>
          </w:p>
        </w:tc>
        <w:tc>
          <w:tcPr>
            <w:tcW w:w="0" w:type="auto"/>
            <w:tcBorders>
              <w:top w:val="single" w:sz="6" w:space="0" w:color="EEEEEE"/>
              <w:left w:val="nil"/>
              <w:bottom w:val="nil"/>
              <w:right w:val="nil"/>
            </w:tcBorders>
            <w:shd w:val="clear" w:color="auto" w:fill="F9F9F9"/>
            <w:vAlign w:val="center"/>
            <w:hideMark/>
          </w:tcPr>
          <w:p w14:paraId="2CC0F840"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65</w:t>
            </w:r>
          </w:p>
        </w:tc>
      </w:tr>
      <w:tr w:rsidR="00600A9A" w:rsidRPr="00600A9A" w14:paraId="2CC0F845" w14:textId="77777777" w:rsidTr="00600A9A">
        <w:tc>
          <w:tcPr>
            <w:tcW w:w="0" w:type="auto"/>
            <w:tcBorders>
              <w:top w:val="single" w:sz="6" w:space="0" w:color="EEEEEE"/>
              <w:left w:val="nil"/>
              <w:bottom w:val="nil"/>
              <w:right w:val="nil"/>
            </w:tcBorders>
            <w:vAlign w:val="center"/>
            <w:hideMark/>
          </w:tcPr>
          <w:p w14:paraId="2CC0F842"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vAlign w:val="center"/>
            <w:hideMark/>
          </w:tcPr>
          <w:p w14:paraId="2CC0F843"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12</w:t>
            </w:r>
          </w:p>
        </w:tc>
        <w:tc>
          <w:tcPr>
            <w:tcW w:w="0" w:type="auto"/>
            <w:tcBorders>
              <w:top w:val="single" w:sz="6" w:space="0" w:color="EEEEEE"/>
              <w:left w:val="nil"/>
              <w:bottom w:val="nil"/>
              <w:right w:val="nil"/>
            </w:tcBorders>
            <w:vAlign w:val="center"/>
            <w:hideMark/>
          </w:tcPr>
          <w:p w14:paraId="2CC0F844"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80</w:t>
            </w:r>
          </w:p>
        </w:tc>
      </w:tr>
      <w:tr w:rsidR="00600A9A" w:rsidRPr="00600A9A" w14:paraId="2CC0F849" w14:textId="77777777" w:rsidTr="00600A9A">
        <w:tc>
          <w:tcPr>
            <w:tcW w:w="0" w:type="auto"/>
            <w:tcBorders>
              <w:top w:val="single" w:sz="6" w:space="0" w:color="EEEEEE"/>
              <w:left w:val="nil"/>
              <w:bottom w:val="nil"/>
              <w:right w:val="nil"/>
            </w:tcBorders>
            <w:shd w:val="clear" w:color="auto" w:fill="F9F9F9"/>
            <w:vAlign w:val="center"/>
            <w:hideMark/>
          </w:tcPr>
          <w:p w14:paraId="2CC0F846"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lastRenderedPageBreak/>
              <w:t>Student 2</w:t>
            </w:r>
          </w:p>
        </w:tc>
        <w:tc>
          <w:tcPr>
            <w:tcW w:w="0" w:type="auto"/>
            <w:tcBorders>
              <w:top w:val="single" w:sz="6" w:space="0" w:color="EEEEEE"/>
              <w:left w:val="nil"/>
              <w:bottom w:val="nil"/>
              <w:right w:val="nil"/>
            </w:tcBorders>
            <w:shd w:val="clear" w:color="auto" w:fill="F9F9F9"/>
            <w:vAlign w:val="center"/>
            <w:hideMark/>
          </w:tcPr>
          <w:p w14:paraId="2CC0F847"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9</w:t>
            </w:r>
          </w:p>
        </w:tc>
        <w:tc>
          <w:tcPr>
            <w:tcW w:w="0" w:type="auto"/>
            <w:tcBorders>
              <w:top w:val="single" w:sz="6" w:space="0" w:color="EEEEEE"/>
              <w:left w:val="nil"/>
              <w:bottom w:val="nil"/>
              <w:right w:val="nil"/>
            </w:tcBorders>
            <w:shd w:val="clear" w:color="auto" w:fill="F9F9F9"/>
            <w:vAlign w:val="center"/>
            <w:hideMark/>
          </w:tcPr>
          <w:p w14:paraId="2CC0F848"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70</w:t>
            </w:r>
          </w:p>
        </w:tc>
      </w:tr>
      <w:tr w:rsidR="00600A9A" w:rsidRPr="00600A9A" w14:paraId="2CC0F84D" w14:textId="77777777" w:rsidTr="00600A9A">
        <w:tc>
          <w:tcPr>
            <w:tcW w:w="0" w:type="auto"/>
            <w:tcBorders>
              <w:top w:val="single" w:sz="6" w:space="0" w:color="EEEEEE"/>
              <w:left w:val="nil"/>
              <w:bottom w:val="nil"/>
              <w:right w:val="nil"/>
            </w:tcBorders>
            <w:vAlign w:val="center"/>
            <w:hideMark/>
          </w:tcPr>
          <w:p w14:paraId="2CC0F84A"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2</w:t>
            </w:r>
          </w:p>
        </w:tc>
        <w:tc>
          <w:tcPr>
            <w:tcW w:w="0" w:type="auto"/>
            <w:tcBorders>
              <w:top w:val="single" w:sz="6" w:space="0" w:color="EEEEEE"/>
              <w:left w:val="nil"/>
              <w:bottom w:val="nil"/>
              <w:right w:val="nil"/>
            </w:tcBorders>
            <w:vAlign w:val="center"/>
            <w:hideMark/>
          </w:tcPr>
          <w:p w14:paraId="2CC0F84B"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10</w:t>
            </w:r>
          </w:p>
        </w:tc>
        <w:tc>
          <w:tcPr>
            <w:tcW w:w="0" w:type="auto"/>
            <w:tcBorders>
              <w:top w:val="single" w:sz="6" w:space="0" w:color="EEEEEE"/>
              <w:left w:val="nil"/>
              <w:bottom w:val="nil"/>
              <w:right w:val="nil"/>
            </w:tcBorders>
            <w:vAlign w:val="center"/>
            <w:hideMark/>
          </w:tcPr>
          <w:p w14:paraId="2CC0F84C"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64</w:t>
            </w:r>
          </w:p>
        </w:tc>
      </w:tr>
      <w:tr w:rsidR="00600A9A" w:rsidRPr="00600A9A" w14:paraId="2CC0F851" w14:textId="77777777" w:rsidTr="00600A9A">
        <w:tc>
          <w:tcPr>
            <w:tcW w:w="0" w:type="auto"/>
            <w:tcBorders>
              <w:top w:val="single" w:sz="6" w:space="0" w:color="EEEEEE"/>
              <w:left w:val="nil"/>
              <w:bottom w:val="nil"/>
              <w:right w:val="nil"/>
            </w:tcBorders>
            <w:shd w:val="clear" w:color="auto" w:fill="F9F9F9"/>
            <w:vAlign w:val="center"/>
            <w:hideMark/>
          </w:tcPr>
          <w:p w14:paraId="2CC0F84E"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2</w:t>
            </w:r>
          </w:p>
        </w:tc>
        <w:tc>
          <w:tcPr>
            <w:tcW w:w="0" w:type="auto"/>
            <w:tcBorders>
              <w:top w:val="single" w:sz="6" w:space="0" w:color="EEEEEE"/>
              <w:left w:val="nil"/>
              <w:bottom w:val="nil"/>
              <w:right w:val="nil"/>
            </w:tcBorders>
            <w:shd w:val="clear" w:color="auto" w:fill="F9F9F9"/>
            <w:vAlign w:val="center"/>
            <w:hideMark/>
          </w:tcPr>
          <w:p w14:paraId="2CC0F84F"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11</w:t>
            </w:r>
          </w:p>
        </w:tc>
        <w:tc>
          <w:tcPr>
            <w:tcW w:w="0" w:type="auto"/>
            <w:tcBorders>
              <w:top w:val="single" w:sz="6" w:space="0" w:color="EEEEEE"/>
              <w:left w:val="nil"/>
              <w:bottom w:val="nil"/>
              <w:right w:val="nil"/>
            </w:tcBorders>
            <w:shd w:val="clear" w:color="auto" w:fill="F9F9F9"/>
            <w:vAlign w:val="center"/>
            <w:hideMark/>
          </w:tcPr>
          <w:p w14:paraId="2CC0F850"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83</w:t>
            </w:r>
          </w:p>
        </w:tc>
      </w:tr>
      <w:tr w:rsidR="00600A9A" w:rsidRPr="00600A9A" w14:paraId="2CC0F855" w14:textId="77777777" w:rsidTr="00600A9A">
        <w:tc>
          <w:tcPr>
            <w:tcW w:w="0" w:type="auto"/>
            <w:tcBorders>
              <w:top w:val="single" w:sz="6" w:space="0" w:color="EEEEEE"/>
              <w:left w:val="nil"/>
              <w:bottom w:val="nil"/>
              <w:right w:val="nil"/>
            </w:tcBorders>
            <w:vAlign w:val="center"/>
            <w:hideMark/>
          </w:tcPr>
          <w:p w14:paraId="2CC0F852"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2</w:t>
            </w:r>
          </w:p>
        </w:tc>
        <w:tc>
          <w:tcPr>
            <w:tcW w:w="0" w:type="auto"/>
            <w:tcBorders>
              <w:top w:val="single" w:sz="6" w:space="0" w:color="EEEEEE"/>
              <w:left w:val="nil"/>
              <w:bottom w:val="nil"/>
              <w:right w:val="nil"/>
            </w:tcBorders>
            <w:vAlign w:val="center"/>
            <w:hideMark/>
          </w:tcPr>
          <w:p w14:paraId="2CC0F853"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12</w:t>
            </w:r>
          </w:p>
        </w:tc>
        <w:tc>
          <w:tcPr>
            <w:tcW w:w="0" w:type="auto"/>
            <w:tcBorders>
              <w:top w:val="single" w:sz="6" w:space="0" w:color="EEEEEE"/>
              <w:left w:val="nil"/>
              <w:bottom w:val="nil"/>
              <w:right w:val="nil"/>
            </w:tcBorders>
            <w:vAlign w:val="center"/>
            <w:hideMark/>
          </w:tcPr>
          <w:p w14:paraId="2CC0F854" w14:textId="77777777"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77</w:t>
            </w:r>
          </w:p>
        </w:tc>
      </w:tr>
    </w:tbl>
    <w:p w14:paraId="2CC0F856"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1</w:t>
      </w:r>
      <w:r w:rsidRPr="00600A9A">
        <w:rPr>
          <w:rFonts w:ascii="Arial" w:eastAsia="Times New Roman" w:hAnsi="Arial" w:cs="Arial"/>
          <w:color w:val="222222"/>
          <w:sz w:val="27"/>
          <w:szCs w:val="27"/>
          <w:lang w:eastAsia="en-IN"/>
        </w:rPr>
        <w:t> – Create source table “</w:t>
      </w:r>
      <w:proofErr w:type="spellStart"/>
      <w:r w:rsidRPr="00600A9A">
        <w:rPr>
          <w:rFonts w:ascii="Arial" w:eastAsia="Times New Roman" w:hAnsi="Arial" w:cs="Arial"/>
          <w:color w:val="222222"/>
          <w:sz w:val="27"/>
          <w:szCs w:val="27"/>
          <w:lang w:eastAsia="en-IN"/>
        </w:rPr>
        <w:t>sales_source</w:t>
      </w:r>
      <w:proofErr w:type="spellEnd"/>
      <w:r w:rsidRPr="00600A9A">
        <w:rPr>
          <w:rFonts w:ascii="Arial" w:eastAsia="Times New Roman" w:hAnsi="Arial" w:cs="Arial"/>
          <w:color w:val="222222"/>
          <w:sz w:val="27"/>
          <w:szCs w:val="27"/>
          <w:lang w:eastAsia="en-IN"/>
        </w:rPr>
        <w:t>” and target table “</w:t>
      </w:r>
      <w:proofErr w:type="spellStart"/>
      <w:r w:rsidRPr="00600A9A">
        <w:rPr>
          <w:rFonts w:ascii="Arial" w:eastAsia="Times New Roman" w:hAnsi="Arial" w:cs="Arial"/>
          <w:color w:val="222222"/>
          <w:sz w:val="27"/>
          <w:szCs w:val="27"/>
          <w:lang w:eastAsia="en-IN"/>
        </w:rPr>
        <w:t>sales_target</w:t>
      </w:r>
      <w:proofErr w:type="spellEnd"/>
      <w:r w:rsidRPr="00600A9A">
        <w:rPr>
          <w:rFonts w:ascii="Arial" w:eastAsia="Times New Roman" w:hAnsi="Arial" w:cs="Arial"/>
          <w:color w:val="222222"/>
          <w:sz w:val="27"/>
          <w:szCs w:val="27"/>
          <w:lang w:eastAsia="en-IN"/>
        </w:rPr>
        <w:t>” using the script and import them in Informatica</w:t>
      </w:r>
    </w:p>
    <w:p w14:paraId="2CC0F857" w14:textId="77777777" w:rsidR="00600A9A" w:rsidRPr="00600A9A" w:rsidRDefault="00000000" w:rsidP="00600A9A">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55" w:tgtFrame="_blank" w:history="1">
        <w:r w:rsidR="00600A9A" w:rsidRPr="00600A9A">
          <w:rPr>
            <w:rFonts w:ascii="Arial" w:eastAsia="Times New Roman" w:hAnsi="Arial" w:cs="Arial"/>
            <w:b/>
            <w:bCs/>
            <w:color w:val="000000"/>
            <w:sz w:val="27"/>
            <w:szCs w:val="27"/>
            <w:lang w:eastAsia="en-IN"/>
          </w:rPr>
          <w:t>Download the above Sales_Source.txt File</w:t>
        </w:r>
      </w:hyperlink>
    </w:p>
    <w:p w14:paraId="2CC0F858"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2 – </w:t>
      </w:r>
      <w:r w:rsidRPr="00600A9A">
        <w:rPr>
          <w:rFonts w:ascii="Arial" w:eastAsia="Times New Roman" w:hAnsi="Arial" w:cs="Arial"/>
          <w:color w:val="222222"/>
          <w:sz w:val="27"/>
          <w:szCs w:val="27"/>
          <w:lang w:eastAsia="en-IN"/>
        </w:rPr>
        <w:t>Create a mapping having source “</w:t>
      </w:r>
      <w:proofErr w:type="spellStart"/>
      <w:r w:rsidRPr="00600A9A">
        <w:rPr>
          <w:rFonts w:ascii="Arial" w:eastAsia="Times New Roman" w:hAnsi="Arial" w:cs="Arial"/>
          <w:color w:val="222222"/>
          <w:sz w:val="27"/>
          <w:szCs w:val="27"/>
          <w:lang w:eastAsia="en-IN"/>
        </w:rPr>
        <w:t>sales_source</w:t>
      </w:r>
      <w:proofErr w:type="spellEnd"/>
      <w:r w:rsidRPr="00600A9A">
        <w:rPr>
          <w:rFonts w:ascii="Arial" w:eastAsia="Times New Roman" w:hAnsi="Arial" w:cs="Arial"/>
          <w:color w:val="222222"/>
          <w:sz w:val="27"/>
          <w:szCs w:val="27"/>
          <w:lang w:eastAsia="en-IN"/>
        </w:rPr>
        <w:t>” and target table “</w:t>
      </w:r>
      <w:proofErr w:type="spellStart"/>
      <w:r w:rsidRPr="00600A9A">
        <w:rPr>
          <w:rFonts w:ascii="Arial" w:eastAsia="Times New Roman" w:hAnsi="Arial" w:cs="Arial"/>
          <w:color w:val="222222"/>
          <w:sz w:val="27"/>
          <w:szCs w:val="27"/>
          <w:lang w:eastAsia="en-IN"/>
        </w:rPr>
        <w:t>sales_target</w:t>
      </w:r>
      <w:proofErr w:type="spellEnd"/>
      <w:r w:rsidRPr="00600A9A">
        <w:rPr>
          <w:rFonts w:ascii="Arial" w:eastAsia="Times New Roman" w:hAnsi="Arial" w:cs="Arial"/>
          <w:color w:val="222222"/>
          <w:sz w:val="27"/>
          <w:szCs w:val="27"/>
          <w:lang w:eastAsia="en-IN"/>
        </w:rPr>
        <w:t>”</w:t>
      </w:r>
    </w:p>
    <w:p w14:paraId="2CC0F859" w14:textId="77777777"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drawing>
          <wp:inline distT="0" distB="0" distL="0" distR="0" wp14:anchorId="2CC0F911" wp14:editId="2CC0F912">
            <wp:extent cx="5398961" cy="3097230"/>
            <wp:effectExtent l="0" t="0" r="0" b="8255"/>
            <wp:docPr id="133" name="Picture 133"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rmalizer Transformation in Informatica with 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6959" cy="3101818"/>
                    </a:xfrm>
                    <a:prstGeom prst="rect">
                      <a:avLst/>
                    </a:prstGeom>
                    <a:noFill/>
                    <a:ln>
                      <a:noFill/>
                    </a:ln>
                  </pic:spPr>
                </pic:pic>
              </a:graphicData>
            </a:graphic>
          </wp:inline>
        </w:drawing>
      </w:r>
    </w:p>
    <w:p w14:paraId="2CC0F85A"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3</w:t>
      </w:r>
      <w:r w:rsidRPr="00600A9A">
        <w:rPr>
          <w:rFonts w:ascii="Arial" w:eastAsia="Times New Roman" w:hAnsi="Arial" w:cs="Arial"/>
          <w:color w:val="222222"/>
          <w:sz w:val="27"/>
          <w:szCs w:val="27"/>
          <w:lang w:eastAsia="en-IN"/>
        </w:rPr>
        <w:t> – From the transformation menu create a new transformation</w:t>
      </w:r>
    </w:p>
    <w:p w14:paraId="2CC0F85B" w14:textId="77777777" w:rsidR="00600A9A" w:rsidRPr="00600A9A" w:rsidRDefault="00600A9A" w:rsidP="00600A9A">
      <w:pPr>
        <w:numPr>
          <w:ilvl w:val="0"/>
          <w:numId w:val="3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Select normalizer as transformation</w:t>
      </w:r>
    </w:p>
    <w:p w14:paraId="2CC0F85C" w14:textId="77777777" w:rsidR="00600A9A" w:rsidRPr="00600A9A" w:rsidRDefault="00600A9A" w:rsidP="00600A9A">
      <w:pPr>
        <w:numPr>
          <w:ilvl w:val="0"/>
          <w:numId w:val="3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Enter name, “</w:t>
      </w:r>
      <w:proofErr w:type="spellStart"/>
      <w:r w:rsidRPr="00600A9A">
        <w:rPr>
          <w:rFonts w:ascii="Arial" w:eastAsia="Times New Roman" w:hAnsi="Arial" w:cs="Arial"/>
          <w:color w:val="222222"/>
          <w:sz w:val="27"/>
          <w:szCs w:val="27"/>
          <w:lang w:eastAsia="en-IN"/>
        </w:rPr>
        <w:t>nrm_sales</w:t>
      </w:r>
      <w:proofErr w:type="spellEnd"/>
      <w:r w:rsidRPr="00600A9A">
        <w:rPr>
          <w:rFonts w:ascii="Arial" w:eastAsia="Times New Roman" w:hAnsi="Arial" w:cs="Arial"/>
          <w:color w:val="222222"/>
          <w:sz w:val="27"/>
          <w:szCs w:val="27"/>
          <w:lang w:eastAsia="en-IN"/>
        </w:rPr>
        <w:t>”</w:t>
      </w:r>
    </w:p>
    <w:p w14:paraId="2CC0F85D" w14:textId="77777777" w:rsidR="00600A9A" w:rsidRPr="00600A9A" w:rsidRDefault="00600A9A" w:rsidP="00600A9A">
      <w:pPr>
        <w:numPr>
          <w:ilvl w:val="0"/>
          <w:numId w:val="3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Select create option</w:t>
      </w:r>
    </w:p>
    <w:p w14:paraId="2CC0F85E" w14:textId="77777777"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drawing>
          <wp:inline distT="0" distB="0" distL="0" distR="0" wp14:anchorId="2CC0F913" wp14:editId="2CC0F914">
            <wp:extent cx="3854450" cy="2076450"/>
            <wp:effectExtent l="0" t="0" r="0" b="0"/>
            <wp:docPr id="132" name="Picture 132"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rmalizer Transformation in Informatica with EXAMP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4450" cy="2076450"/>
                    </a:xfrm>
                    <a:prstGeom prst="rect">
                      <a:avLst/>
                    </a:prstGeom>
                    <a:noFill/>
                    <a:ln>
                      <a:noFill/>
                    </a:ln>
                  </pic:spPr>
                </pic:pic>
              </a:graphicData>
            </a:graphic>
          </wp:inline>
        </w:drawing>
      </w:r>
    </w:p>
    <w:p w14:paraId="2CC0F85F"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4</w:t>
      </w:r>
      <w:r w:rsidRPr="00600A9A">
        <w:rPr>
          <w:rFonts w:ascii="Arial" w:eastAsia="Times New Roman" w:hAnsi="Arial" w:cs="Arial"/>
          <w:color w:val="222222"/>
          <w:sz w:val="27"/>
          <w:szCs w:val="27"/>
          <w:lang w:eastAsia="en-IN"/>
        </w:rPr>
        <w:t> – The transformation will be created, select done option</w:t>
      </w:r>
    </w:p>
    <w:p w14:paraId="2CC0F860" w14:textId="77777777"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lastRenderedPageBreak/>
        <w:drawing>
          <wp:inline distT="0" distB="0" distL="0" distR="0" wp14:anchorId="2CC0F915" wp14:editId="2CC0F916">
            <wp:extent cx="4981938" cy="2350656"/>
            <wp:effectExtent l="0" t="0" r="0" b="0"/>
            <wp:docPr id="131" name="Picture 131"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rmalizer Transformation in Informatica with EXAMP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1730" cy="2355276"/>
                    </a:xfrm>
                    <a:prstGeom prst="rect">
                      <a:avLst/>
                    </a:prstGeom>
                    <a:noFill/>
                    <a:ln>
                      <a:noFill/>
                    </a:ln>
                  </pic:spPr>
                </pic:pic>
              </a:graphicData>
            </a:graphic>
          </wp:inline>
        </w:drawing>
      </w:r>
    </w:p>
    <w:p w14:paraId="2CC0F861"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5</w:t>
      </w:r>
      <w:r w:rsidRPr="00600A9A">
        <w:rPr>
          <w:rFonts w:ascii="Arial" w:eastAsia="Times New Roman" w:hAnsi="Arial" w:cs="Arial"/>
          <w:color w:val="222222"/>
          <w:sz w:val="27"/>
          <w:szCs w:val="27"/>
          <w:lang w:eastAsia="en-IN"/>
        </w:rPr>
        <w:t> – Double click on the normalizer transformation, then</w:t>
      </w:r>
    </w:p>
    <w:p w14:paraId="2CC0F862" w14:textId="77777777"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Select normalizer tab</w:t>
      </w:r>
    </w:p>
    <w:p w14:paraId="2CC0F863" w14:textId="77777777"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Click on icon to create two columns</w:t>
      </w:r>
    </w:p>
    <w:p w14:paraId="2CC0F864" w14:textId="77777777"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Enter column names</w:t>
      </w:r>
    </w:p>
    <w:p w14:paraId="2CC0F865" w14:textId="77777777"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Set number of occurrence to 4 for sales and 0 for store name</w:t>
      </w:r>
    </w:p>
    <w:p w14:paraId="2CC0F866" w14:textId="77777777"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Select OK button</w:t>
      </w:r>
    </w:p>
    <w:p w14:paraId="2CC0F867" w14:textId="77777777"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drawing>
          <wp:inline distT="0" distB="0" distL="0" distR="0" wp14:anchorId="2CC0F917" wp14:editId="2CC0F918">
            <wp:extent cx="4472033" cy="3209916"/>
            <wp:effectExtent l="0" t="0" r="5080" b="0"/>
            <wp:docPr id="130" name="Picture 130"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rmalizer Transformation in Informatica with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6432" cy="3220251"/>
                    </a:xfrm>
                    <a:prstGeom prst="rect">
                      <a:avLst/>
                    </a:prstGeom>
                    <a:noFill/>
                    <a:ln>
                      <a:noFill/>
                    </a:ln>
                  </pic:spPr>
                </pic:pic>
              </a:graphicData>
            </a:graphic>
          </wp:inline>
        </w:drawing>
      </w:r>
    </w:p>
    <w:p w14:paraId="2CC0F868"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Columns will be generated in the transformation. You will see 4 number of sales column as we set the number of occurrences to 4.</w:t>
      </w:r>
    </w:p>
    <w:p w14:paraId="2CC0F869" w14:textId="77777777"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lastRenderedPageBreak/>
        <w:drawing>
          <wp:inline distT="0" distB="0" distL="0" distR="0" wp14:anchorId="2CC0F919" wp14:editId="2CC0F91A">
            <wp:extent cx="3067050" cy="3403600"/>
            <wp:effectExtent l="0" t="0" r="0" b="6350"/>
            <wp:docPr id="129" name="Picture 129"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rmalizer Transformation in Informatica with EX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3403600"/>
                    </a:xfrm>
                    <a:prstGeom prst="rect">
                      <a:avLst/>
                    </a:prstGeom>
                    <a:noFill/>
                    <a:ln>
                      <a:noFill/>
                    </a:ln>
                  </pic:spPr>
                </pic:pic>
              </a:graphicData>
            </a:graphic>
          </wp:inline>
        </w:drawing>
      </w:r>
    </w:p>
    <w:p w14:paraId="2CC0F86A"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6</w:t>
      </w:r>
      <w:r w:rsidRPr="00600A9A">
        <w:rPr>
          <w:rFonts w:ascii="Arial" w:eastAsia="Times New Roman" w:hAnsi="Arial" w:cs="Arial"/>
          <w:color w:val="222222"/>
          <w:sz w:val="27"/>
          <w:szCs w:val="27"/>
          <w:lang w:eastAsia="en-IN"/>
        </w:rPr>
        <w:t> – Then in the mapping</w:t>
      </w:r>
    </w:p>
    <w:p w14:paraId="2CC0F86B" w14:textId="77777777" w:rsidR="00600A9A" w:rsidRPr="00600A9A" w:rsidRDefault="00600A9A" w:rsidP="00600A9A">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Link the four column of source qualifier of the four quarter to the normalizer columns respectively.</w:t>
      </w:r>
    </w:p>
    <w:p w14:paraId="2CC0F86C" w14:textId="77777777" w:rsidR="00600A9A" w:rsidRPr="00600A9A" w:rsidRDefault="00600A9A" w:rsidP="00600A9A">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Link store name column to the normalizer column</w:t>
      </w:r>
    </w:p>
    <w:p w14:paraId="2CC0F86D" w14:textId="77777777" w:rsidR="00600A9A" w:rsidRPr="00600A9A" w:rsidRDefault="00600A9A" w:rsidP="00600A9A">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 xml:space="preserve">Link </w:t>
      </w:r>
      <w:proofErr w:type="spellStart"/>
      <w:r w:rsidRPr="00600A9A">
        <w:rPr>
          <w:rFonts w:ascii="Arial" w:eastAsia="Times New Roman" w:hAnsi="Arial" w:cs="Arial"/>
          <w:color w:val="222222"/>
          <w:sz w:val="27"/>
          <w:szCs w:val="27"/>
          <w:lang w:eastAsia="en-IN"/>
        </w:rPr>
        <w:t>store_name</w:t>
      </w:r>
      <w:proofErr w:type="spellEnd"/>
      <w:r w:rsidRPr="00600A9A">
        <w:rPr>
          <w:rFonts w:ascii="Arial" w:eastAsia="Times New Roman" w:hAnsi="Arial" w:cs="Arial"/>
          <w:color w:val="222222"/>
          <w:sz w:val="27"/>
          <w:szCs w:val="27"/>
          <w:lang w:eastAsia="en-IN"/>
        </w:rPr>
        <w:t xml:space="preserve"> &amp; sales columns from normalizer to target table</w:t>
      </w:r>
    </w:p>
    <w:p w14:paraId="2CC0F86E" w14:textId="77777777" w:rsidR="00600A9A" w:rsidRPr="00600A9A" w:rsidRDefault="00600A9A" w:rsidP="00600A9A">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 xml:space="preserve">Link </w:t>
      </w:r>
      <w:proofErr w:type="spellStart"/>
      <w:r w:rsidRPr="00600A9A">
        <w:rPr>
          <w:rFonts w:ascii="Arial" w:eastAsia="Times New Roman" w:hAnsi="Arial" w:cs="Arial"/>
          <w:color w:val="222222"/>
          <w:sz w:val="27"/>
          <w:szCs w:val="27"/>
          <w:lang w:eastAsia="en-IN"/>
        </w:rPr>
        <w:t>GK_sales</w:t>
      </w:r>
      <w:proofErr w:type="spellEnd"/>
      <w:r w:rsidRPr="00600A9A">
        <w:rPr>
          <w:rFonts w:ascii="Arial" w:eastAsia="Times New Roman" w:hAnsi="Arial" w:cs="Arial"/>
          <w:color w:val="222222"/>
          <w:sz w:val="27"/>
          <w:szCs w:val="27"/>
          <w:lang w:eastAsia="en-IN"/>
        </w:rPr>
        <w:t xml:space="preserve"> column from normalizer to target table</w:t>
      </w:r>
    </w:p>
    <w:p w14:paraId="2CC0F86F" w14:textId="77777777"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drawing>
          <wp:inline distT="0" distB="0" distL="0" distR="0" wp14:anchorId="2CC0F91B" wp14:editId="2CC0F91C">
            <wp:extent cx="5931807" cy="2460664"/>
            <wp:effectExtent l="0" t="0" r="0" b="0"/>
            <wp:docPr id="128" name="Picture 128"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Normalizer Transformation in Informatica with EXAMP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358" cy="2463796"/>
                    </a:xfrm>
                    <a:prstGeom prst="rect">
                      <a:avLst/>
                    </a:prstGeom>
                    <a:noFill/>
                    <a:ln>
                      <a:noFill/>
                    </a:ln>
                  </pic:spPr>
                </pic:pic>
              </a:graphicData>
            </a:graphic>
          </wp:inline>
        </w:drawing>
      </w:r>
    </w:p>
    <w:p w14:paraId="2CC0F870"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Save the mapping and execute it after creating session and workflow. For each quarter sales of a store, a separate row will be created by the normalizer transformation.</w:t>
      </w:r>
    </w:p>
    <w:p w14:paraId="2CC0F871"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The output of our mapping will be like –</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5908"/>
        <w:gridCol w:w="3883"/>
        <w:gridCol w:w="2841"/>
      </w:tblGrid>
      <w:tr w:rsidR="00600A9A" w:rsidRPr="00600A9A" w14:paraId="2CC0F875" w14:textId="77777777" w:rsidTr="00600A9A">
        <w:trPr>
          <w:tblHeader/>
        </w:trPr>
        <w:tc>
          <w:tcPr>
            <w:tcW w:w="0" w:type="auto"/>
            <w:tcBorders>
              <w:top w:val="nil"/>
              <w:left w:val="nil"/>
              <w:bottom w:val="nil"/>
              <w:right w:val="nil"/>
            </w:tcBorders>
            <w:shd w:val="clear" w:color="auto" w:fill="F9F9F9"/>
            <w:vAlign w:val="center"/>
            <w:hideMark/>
          </w:tcPr>
          <w:p w14:paraId="2CC0F872" w14:textId="77777777" w:rsidR="00600A9A" w:rsidRPr="00600A9A" w:rsidRDefault="00600A9A" w:rsidP="00600A9A">
            <w:pPr>
              <w:spacing w:after="0" w:line="240" w:lineRule="auto"/>
              <w:jc w:val="center"/>
              <w:rPr>
                <w:rFonts w:ascii="Arial" w:eastAsia="Times New Roman" w:hAnsi="Arial" w:cs="Arial"/>
                <w:b/>
                <w:bCs/>
                <w:color w:val="222222"/>
                <w:sz w:val="27"/>
                <w:szCs w:val="27"/>
                <w:lang w:eastAsia="en-IN"/>
              </w:rPr>
            </w:pPr>
            <w:r w:rsidRPr="00600A9A">
              <w:rPr>
                <w:rFonts w:ascii="Arial" w:eastAsia="Times New Roman" w:hAnsi="Arial" w:cs="Arial"/>
                <w:b/>
                <w:bCs/>
                <w:color w:val="222222"/>
                <w:sz w:val="27"/>
                <w:szCs w:val="27"/>
                <w:lang w:eastAsia="en-IN"/>
              </w:rPr>
              <w:t>Store Name</w:t>
            </w:r>
          </w:p>
        </w:tc>
        <w:tc>
          <w:tcPr>
            <w:tcW w:w="0" w:type="auto"/>
            <w:tcBorders>
              <w:top w:val="nil"/>
              <w:left w:val="nil"/>
              <w:bottom w:val="nil"/>
              <w:right w:val="nil"/>
            </w:tcBorders>
            <w:shd w:val="clear" w:color="auto" w:fill="F9F9F9"/>
            <w:vAlign w:val="center"/>
            <w:hideMark/>
          </w:tcPr>
          <w:p w14:paraId="2CC0F873" w14:textId="77777777" w:rsidR="00600A9A" w:rsidRPr="00600A9A" w:rsidRDefault="00600A9A" w:rsidP="00600A9A">
            <w:pPr>
              <w:spacing w:after="0" w:line="240" w:lineRule="auto"/>
              <w:jc w:val="center"/>
              <w:rPr>
                <w:rFonts w:ascii="Arial" w:eastAsia="Times New Roman" w:hAnsi="Arial" w:cs="Arial"/>
                <w:b/>
                <w:bCs/>
                <w:color w:val="222222"/>
                <w:sz w:val="27"/>
                <w:szCs w:val="27"/>
                <w:lang w:eastAsia="en-IN"/>
              </w:rPr>
            </w:pPr>
            <w:r w:rsidRPr="00600A9A">
              <w:rPr>
                <w:rFonts w:ascii="Arial" w:eastAsia="Times New Roman" w:hAnsi="Arial" w:cs="Arial"/>
                <w:b/>
                <w:bCs/>
                <w:color w:val="222222"/>
                <w:sz w:val="27"/>
                <w:szCs w:val="27"/>
                <w:lang w:eastAsia="en-IN"/>
              </w:rPr>
              <w:t>Quarter</w:t>
            </w:r>
          </w:p>
        </w:tc>
        <w:tc>
          <w:tcPr>
            <w:tcW w:w="0" w:type="auto"/>
            <w:tcBorders>
              <w:top w:val="nil"/>
              <w:left w:val="nil"/>
              <w:bottom w:val="nil"/>
              <w:right w:val="nil"/>
            </w:tcBorders>
            <w:shd w:val="clear" w:color="auto" w:fill="F9F9F9"/>
            <w:vAlign w:val="center"/>
            <w:hideMark/>
          </w:tcPr>
          <w:p w14:paraId="2CC0F874" w14:textId="77777777" w:rsidR="00600A9A" w:rsidRPr="00600A9A" w:rsidRDefault="00600A9A" w:rsidP="00600A9A">
            <w:pPr>
              <w:spacing w:after="0" w:line="240" w:lineRule="auto"/>
              <w:jc w:val="center"/>
              <w:rPr>
                <w:rFonts w:ascii="Arial" w:eastAsia="Times New Roman" w:hAnsi="Arial" w:cs="Arial"/>
                <w:b/>
                <w:bCs/>
                <w:color w:val="222222"/>
                <w:sz w:val="27"/>
                <w:szCs w:val="27"/>
                <w:lang w:eastAsia="en-IN"/>
              </w:rPr>
            </w:pPr>
            <w:r w:rsidRPr="00600A9A">
              <w:rPr>
                <w:rFonts w:ascii="Arial" w:eastAsia="Times New Roman" w:hAnsi="Arial" w:cs="Arial"/>
                <w:b/>
                <w:bCs/>
                <w:color w:val="222222"/>
                <w:sz w:val="27"/>
                <w:szCs w:val="27"/>
                <w:lang w:eastAsia="en-IN"/>
              </w:rPr>
              <w:t>Sales</w:t>
            </w:r>
          </w:p>
        </w:tc>
      </w:tr>
      <w:tr w:rsidR="00600A9A" w:rsidRPr="00600A9A" w14:paraId="2CC0F879" w14:textId="77777777" w:rsidTr="00600A9A">
        <w:tc>
          <w:tcPr>
            <w:tcW w:w="0" w:type="auto"/>
            <w:tcBorders>
              <w:top w:val="single" w:sz="6" w:space="0" w:color="EEEEEE"/>
              <w:left w:val="nil"/>
              <w:bottom w:val="nil"/>
              <w:right w:val="nil"/>
            </w:tcBorders>
            <w:shd w:val="clear" w:color="auto" w:fill="F9F9F9"/>
            <w:vAlign w:val="center"/>
            <w:hideMark/>
          </w:tcPr>
          <w:p w14:paraId="2CC0F876"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DELHI</w:t>
            </w:r>
          </w:p>
        </w:tc>
        <w:tc>
          <w:tcPr>
            <w:tcW w:w="0" w:type="auto"/>
            <w:tcBorders>
              <w:top w:val="single" w:sz="6" w:space="0" w:color="EEEEEE"/>
              <w:left w:val="nil"/>
              <w:bottom w:val="nil"/>
              <w:right w:val="nil"/>
            </w:tcBorders>
            <w:shd w:val="clear" w:color="auto" w:fill="F9F9F9"/>
            <w:vAlign w:val="center"/>
            <w:hideMark/>
          </w:tcPr>
          <w:p w14:paraId="2CC0F877"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w:t>
            </w:r>
          </w:p>
        </w:tc>
        <w:tc>
          <w:tcPr>
            <w:tcW w:w="0" w:type="auto"/>
            <w:tcBorders>
              <w:top w:val="single" w:sz="6" w:space="0" w:color="EEEEEE"/>
              <w:left w:val="nil"/>
              <w:bottom w:val="nil"/>
              <w:right w:val="nil"/>
            </w:tcBorders>
            <w:shd w:val="clear" w:color="auto" w:fill="F9F9F9"/>
            <w:vAlign w:val="center"/>
            <w:hideMark/>
          </w:tcPr>
          <w:p w14:paraId="2CC0F878"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150</w:t>
            </w:r>
          </w:p>
        </w:tc>
      </w:tr>
      <w:tr w:rsidR="00600A9A" w:rsidRPr="00600A9A" w14:paraId="2CC0F87D" w14:textId="77777777" w:rsidTr="00600A9A">
        <w:tc>
          <w:tcPr>
            <w:tcW w:w="0" w:type="auto"/>
            <w:tcBorders>
              <w:top w:val="single" w:sz="6" w:space="0" w:color="EEEEEE"/>
              <w:left w:val="nil"/>
              <w:bottom w:val="nil"/>
              <w:right w:val="nil"/>
            </w:tcBorders>
            <w:shd w:val="clear" w:color="auto" w:fill="FFFFFF"/>
            <w:vAlign w:val="center"/>
            <w:hideMark/>
          </w:tcPr>
          <w:p w14:paraId="2CC0F87A"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DELHI</w:t>
            </w:r>
          </w:p>
        </w:tc>
        <w:tc>
          <w:tcPr>
            <w:tcW w:w="0" w:type="auto"/>
            <w:tcBorders>
              <w:top w:val="single" w:sz="6" w:space="0" w:color="EEEEEE"/>
              <w:left w:val="nil"/>
              <w:bottom w:val="nil"/>
              <w:right w:val="nil"/>
            </w:tcBorders>
            <w:shd w:val="clear" w:color="auto" w:fill="FFFFFF"/>
            <w:vAlign w:val="center"/>
            <w:hideMark/>
          </w:tcPr>
          <w:p w14:paraId="2CC0F87B"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2</w:t>
            </w:r>
          </w:p>
        </w:tc>
        <w:tc>
          <w:tcPr>
            <w:tcW w:w="0" w:type="auto"/>
            <w:tcBorders>
              <w:top w:val="single" w:sz="6" w:space="0" w:color="EEEEEE"/>
              <w:left w:val="nil"/>
              <w:bottom w:val="nil"/>
              <w:right w:val="nil"/>
            </w:tcBorders>
            <w:shd w:val="clear" w:color="auto" w:fill="FFFFFF"/>
            <w:vAlign w:val="center"/>
            <w:hideMark/>
          </w:tcPr>
          <w:p w14:paraId="2CC0F87C"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240</w:t>
            </w:r>
          </w:p>
        </w:tc>
      </w:tr>
      <w:tr w:rsidR="00600A9A" w:rsidRPr="00600A9A" w14:paraId="2CC0F881" w14:textId="77777777" w:rsidTr="00600A9A">
        <w:tc>
          <w:tcPr>
            <w:tcW w:w="0" w:type="auto"/>
            <w:tcBorders>
              <w:top w:val="single" w:sz="6" w:space="0" w:color="EEEEEE"/>
              <w:left w:val="nil"/>
              <w:bottom w:val="nil"/>
              <w:right w:val="nil"/>
            </w:tcBorders>
            <w:shd w:val="clear" w:color="auto" w:fill="F9F9F9"/>
            <w:vAlign w:val="center"/>
            <w:hideMark/>
          </w:tcPr>
          <w:p w14:paraId="2CC0F87E"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lastRenderedPageBreak/>
              <w:t>DELHI</w:t>
            </w:r>
          </w:p>
        </w:tc>
        <w:tc>
          <w:tcPr>
            <w:tcW w:w="0" w:type="auto"/>
            <w:tcBorders>
              <w:top w:val="single" w:sz="6" w:space="0" w:color="EEEEEE"/>
              <w:left w:val="nil"/>
              <w:bottom w:val="nil"/>
              <w:right w:val="nil"/>
            </w:tcBorders>
            <w:shd w:val="clear" w:color="auto" w:fill="F9F9F9"/>
            <w:vAlign w:val="center"/>
            <w:hideMark/>
          </w:tcPr>
          <w:p w14:paraId="2CC0F87F"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3</w:t>
            </w:r>
          </w:p>
        </w:tc>
        <w:tc>
          <w:tcPr>
            <w:tcW w:w="0" w:type="auto"/>
            <w:tcBorders>
              <w:top w:val="single" w:sz="6" w:space="0" w:color="EEEEEE"/>
              <w:left w:val="nil"/>
              <w:bottom w:val="nil"/>
              <w:right w:val="nil"/>
            </w:tcBorders>
            <w:shd w:val="clear" w:color="auto" w:fill="F9F9F9"/>
            <w:vAlign w:val="center"/>
            <w:hideMark/>
          </w:tcPr>
          <w:p w14:paraId="2CC0F880"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455</w:t>
            </w:r>
          </w:p>
        </w:tc>
      </w:tr>
      <w:tr w:rsidR="00600A9A" w:rsidRPr="00600A9A" w14:paraId="2CC0F885" w14:textId="77777777" w:rsidTr="00600A9A">
        <w:tc>
          <w:tcPr>
            <w:tcW w:w="0" w:type="auto"/>
            <w:tcBorders>
              <w:top w:val="single" w:sz="6" w:space="0" w:color="EEEEEE"/>
              <w:left w:val="nil"/>
              <w:bottom w:val="nil"/>
              <w:right w:val="nil"/>
            </w:tcBorders>
            <w:shd w:val="clear" w:color="auto" w:fill="FFFFFF"/>
            <w:vAlign w:val="center"/>
            <w:hideMark/>
          </w:tcPr>
          <w:p w14:paraId="2CC0F882"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DELHI</w:t>
            </w:r>
          </w:p>
        </w:tc>
        <w:tc>
          <w:tcPr>
            <w:tcW w:w="0" w:type="auto"/>
            <w:tcBorders>
              <w:top w:val="single" w:sz="6" w:space="0" w:color="EEEEEE"/>
              <w:left w:val="nil"/>
              <w:bottom w:val="nil"/>
              <w:right w:val="nil"/>
            </w:tcBorders>
            <w:shd w:val="clear" w:color="auto" w:fill="FFFFFF"/>
            <w:vAlign w:val="center"/>
            <w:hideMark/>
          </w:tcPr>
          <w:p w14:paraId="2CC0F883"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4</w:t>
            </w:r>
          </w:p>
        </w:tc>
        <w:tc>
          <w:tcPr>
            <w:tcW w:w="0" w:type="auto"/>
            <w:tcBorders>
              <w:top w:val="single" w:sz="6" w:space="0" w:color="EEEEEE"/>
              <w:left w:val="nil"/>
              <w:bottom w:val="nil"/>
              <w:right w:val="nil"/>
            </w:tcBorders>
            <w:shd w:val="clear" w:color="auto" w:fill="FFFFFF"/>
            <w:vAlign w:val="center"/>
            <w:hideMark/>
          </w:tcPr>
          <w:p w14:paraId="2CC0F884"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100</w:t>
            </w:r>
          </w:p>
        </w:tc>
      </w:tr>
      <w:tr w:rsidR="00600A9A" w:rsidRPr="00600A9A" w14:paraId="2CC0F889" w14:textId="77777777" w:rsidTr="00600A9A">
        <w:tc>
          <w:tcPr>
            <w:tcW w:w="0" w:type="auto"/>
            <w:tcBorders>
              <w:top w:val="single" w:sz="6" w:space="0" w:color="EEEEEE"/>
              <w:left w:val="nil"/>
              <w:bottom w:val="nil"/>
              <w:right w:val="nil"/>
            </w:tcBorders>
            <w:shd w:val="clear" w:color="auto" w:fill="F9F9F9"/>
            <w:vAlign w:val="center"/>
            <w:hideMark/>
          </w:tcPr>
          <w:p w14:paraId="2CC0F886"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MUMBAI</w:t>
            </w:r>
          </w:p>
        </w:tc>
        <w:tc>
          <w:tcPr>
            <w:tcW w:w="0" w:type="auto"/>
            <w:tcBorders>
              <w:top w:val="single" w:sz="6" w:space="0" w:color="EEEEEE"/>
              <w:left w:val="nil"/>
              <w:bottom w:val="nil"/>
              <w:right w:val="nil"/>
            </w:tcBorders>
            <w:shd w:val="clear" w:color="auto" w:fill="F9F9F9"/>
            <w:vAlign w:val="center"/>
            <w:hideMark/>
          </w:tcPr>
          <w:p w14:paraId="2CC0F887"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w:t>
            </w:r>
          </w:p>
        </w:tc>
        <w:tc>
          <w:tcPr>
            <w:tcW w:w="0" w:type="auto"/>
            <w:tcBorders>
              <w:top w:val="single" w:sz="6" w:space="0" w:color="EEEEEE"/>
              <w:left w:val="nil"/>
              <w:bottom w:val="nil"/>
              <w:right w:val="nil"/>
            </w:tcBorders>
            <w:shd w:val="clear" w:color="auto" w:fill="F9F9F9"/>
            <w:vAlign w:val="center"/>
            <w:hideMark/>
          </w:tcPr>
          <w:p w14:paraId="2CC0F888"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100</w:t>
            </w:r>
          </w:p>
        </w:tc>
      </w:tr>
      <w:tr w:rsidR="00600A9A" w:rsidRPr="00600A9A" w14:paraId="2CC0F88D" w14:textId="77777777" w:rsidTr="00600A9A">
        <w:tc>
          <w:tcPr>
            <w:tcW w:w="0" w:type="auto"/>
            <w:tcBorders>
              <w:top w:val="single" w:sz="6" w:space="0" w:color="EEEEEE"/>
              <w:left w:val="nil"/>
              <w:bottom w:val="nil"/>
              <w:right w:val="nil"/>
            </w:tcBorders>
            <w:shd w:val="clear" w:color="auto" w:fill="FFFFFF"/>
            <w:vAlign w:val="center"/>
            <w:hideMark/>
          </w:tcPr>
          <w:p w14:paraId="2CC0F88A"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MUMBAI</w:t>
            </w:r>
          </w:p>
        </w:tc>
        <w:tc>
          <w:tcPr>
            <w:tcW w:w="0" w:type="auto"/>
            <w:tcBorders>
              <w:top w:val="single" w:sz="6" w:space="0" w:color="EEEEEE"/>
              <w:left w:val="nil"/>
              <w:bottom w:val="nil"/>
              <w:right w:val="nil"/>
            </w:tcBorders>
            <w:shd w:val="clear" w:color="auto" w:fill="FFFFFF"/>
            <w:vAlign w:val="center"/>
            <w:hideMark/>
          </w:tcPr>
          <w:p w14:paraId="2CC0F88B"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2</w:t>
            </w:r>
          </w:p>
        </w:tc>
        <w:tc>
          <w:tcPr>
            <w:tcW w:w="0" w:type="auto"/>
            <w:tcBorders>
              <w:top w:val="single" w:sz="6" w:space="0" w:color="EEEEEE"/>
              <w:left w:val="nil"/>
              <w:bottom w:val="nil"/>
              <w:right w:val="nil"/>
            </w:tcBorders>
            <w:shd w:val="clear" w:color="auto" w:fill="FFFFFF"/>
            <w:vAlign w:val="center"/>
            <w:hideMark/>
          </w:tcPr>
          <w:p w14:paraId="2CC0F88C"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500</w:t>
            </w:r>
          </w:p>
        </w:tc>
      </w:tr>
      <w:tr w:rsidR="00600A9A" w:rsidRPr="00600A9A" w14:paraId="2CC0F891" w14:textId="77777777" w:rsidTr="00600A9A">
        <w:tc>
          <w:tcPr>
            <w:tcW w:w="0" w:type="auto"/>
            <w:tcBorders>
              <w:top w:val="single" w:sz="6" w:space="0" w:color="EEEEEE"/>
              <w:left w:val="nil"/>
              <w:bottom w:val="nil"/>
              <w:right w:val="nil"/>
            </w:tcBorders>
            <w:shd w:val="clear" w:color="auto" w:fill="F9F9F9"/>
            <w:vAlign w:val="center"/>
            <w:hideMark/>
          </w:tcPr>
          <w:p w14:paraId="2CC0F88E"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MUMBAI</w:t>
            </w:r>
          </w:p>
        </w:tc>
        <w:tc>
          <w:tcPr>
            <w:tcW w:w="0" w:type="auto"/>
            <w:tcBorders>
              <w:top w:val="single" w:sz="6" w:space="0" w:color="EEEEEE"/>
              <w:left w:val="nil"/>
              <w:bottom w:val="nil"/>
              <w:right w:val="nil"/>
            </w:tcBorders>
            <w:shd w:val="clear" w:color="auto" w:fill="F9F9F9"/>
            <w:vAlign w:val="center"/>
            <w:hideMark/>
          </w:tcPr>
          <w:p w14:paraId="2CC0F88F"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3</w:t>
            </w:r>
          </w:p>
        </w:tc>
        <w:tc>
          <w:tcPr>
            <w:tcW w:w="0" w:type="auto"/>
            <w:tcBorders>
              <w:top w:val="single" w:sz="6" w:space="0" w:color="EEEEEE"/>
              <w:left w:val="nil"/>
              <w:bottom w:val="nil"/>
              <w:right w:val="nil"/>
            </w:tcBorders>
            <w:shd w:val="clear" w:color="auto" w:fill="F9F9F9"/>
            <w:vAlign w:val="center"/>
            <w:hideMark/>
          </w:tcPr>
          <w:p w14:paraId="2CC0F890"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350</w:t>
            </w:r>
          </w:p>
        </w:tc>
      </w:tr>
      <w:tr w:rsidR="00600A9A" w:rsidRPr="00600A9A" w14:paraId="2CC0F895" w14:textId="77777777" w:rsidTr="00600A9A">
        <w:tc>
          <w:tcPr>
            <w:tcW w:w="0" w:type="auto"/>
            <w:tcBorders>
              <w:top w:val="single" w:sz="6" w:space="0" w:color="EEEEEE"/>
              <w:left w:val="nil"/>
              <w:bottom w:val="nil"/>
              <w:right w:val="nil"/>
            </w:tcBorders>
            <w:shd w:val="clear" w:color="auto" w:fill="FFFFFF"/>
            <w:vAlign w:val="center"/>
            <w:hideMark/>
          </w:tcPr>
          <w:p w14:paraId="2CC0F892"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MUMBAI</w:t>
            </w:r>
          </w:p>
        </w:tc>
        <w:tc>
          <w:tcPr>
            <w:tcW w:w="0" w:type="auto"/>
            <w:tcBorders>
              <w:top w:val="single" w:sz="6" w:space="0" w:color="EEEEEE"/>
              <w:left w:val="nil"/>
              <w:bottom w:val="nil"/>
              <w:right w:val="nil"/>
            </w:tcBorders>
            <w:shd w:val="clear" w:color="auto" w:fill="FFFFFF"/>
            <w:vAlign w:val="center"/>
            <w:hideMark/>
          </w:tcPr>
          <w:p w14:paraId="2CC0F893"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4</w:t>
            </w:r>
          </w:p>
        </w:tc>
        <w:tc>
          <w:tcPr>
            <w:tcW w:w="0" w:type="auto"/>
            <w:tcBorders>
              <w:top w:val="single" w:sz="6" w:space="0" w:color="EEEEEE"/>
              <w:left w:val="nil"/>
              <w:bottom w:val="nil"/>
              <w:right w:val="nil"/>
            </w:tcBorders>
            <w:shd w:val="clear" w:color="auto" w:fill="FFFFFF"/>
            <w:vAlign w:val="center"/>
            <w:hideMark/>
          </w:tcPr>
          <w:p w14:paraId="2CC0F894" w14:textId="77777777"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340</w:t>
            </w:r>
          </w:p>
        </w:tc>
      </w:tr>
    </w:tbl>
    <w:p w14:paraId="2CC0F896"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The source data had repeating columns namely QUARTER1, QUARTER2, QUARTER3, and QUARTER4. With the help of normalizer, we have rearranged the data to fit into a single column of QUARTER and for one source record four records are created in the target.</w:t>
      </w:r>
    </w:p>
    <w:p w14:paraId="2CC0F897" w14:textId="77777777"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In this way, you can normalize data and create multiple records for a single source of data.</w:t>
      </w:r>
    </w:p>
    <w:p w14:paraId="2CC0F898" w14:textId="77777777" w:rsidR="00600A9A" w:rsidRPr="00CB6AAD" w:rsidRDefault="00600A9A" w:rsidP="00CB6AAD">
      <w:pPr>
        <w:shd w:val="clear" w:color="auto" w:fill="FFFFFF"/>
        <w:spacing w:after="100" w:afterAutospacing="1" w:line="240" w:lineRule="auto"/>
        <w:rPr>
          <w:rFonts w:ascii="Arial" w:eastAsia="Times New Roman" w:hAnsi="Arial" w:cs="Arial"/>
          <w:color w:val="222222"/>
          <w:sz w:val="27"/>
          <w:szCs w:val="27"/>
          <w:lang w:eastAsia="en-IN"/>
        </w:rPr>
      </w:pPr>
    </w:p>
    <w:sectPr w:rsidR="00600A9A" w:rsidRPr="00CB6AAD" w:rsidSect="0043483F">
      <w:pgSz w:w="11906" w:h="16838"/>
      <w:pgMar w:top="810" w:right="1106" w:bottom="900" w:left="99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8E5"/>
    <w:multiLevelType w:val="multilevel"/>
    <w:tmpl w:val="DE1A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B0A19"/>
    <w:multiLevelType w:val="multilevel"/>
    <w:tmpl w:val="18245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D429E"/>
    <w:multiLevelType w:val="multilevel"/>
    <w:tmpl w:val="EDB2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109B9"/>
    <w:multiLevelType w:val="multilevel"/>
    <w:tmpl w:val="7C0A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075AC"/>
    <w:multiLevelType w:val="multilevel"/>
    <w:tmpl w:val="11C05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C1239"/>
    <w:multiLevelType w:val="multilevel"/>
    <w:tmpl w:val="892C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47CEC"/>
    <w:multiLevelType w:val="multilevel"/>
    <w:tmpl w:val="869C8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C2DB4"/>
    <w:multiLevelType w:val="multilevel"/>
    <w:tmpl w:val="2B60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8009C"/>
    <w:multiLevelType w:val="multilevel"/>
    <w:tmpl w:val="FE9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E45696"/>
    <w:multiLevelType w:val="multilevel"/>
    <w:tmpl w:val="FE269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13604"/>
    <w:multiLevelType w:val="multilevel"/>
    <w:tmpl w:val="FFECA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2251B7"/>
    <w:multiLevelType w:val="multilevel"/>
    <w:tmpl w:val="36D87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83F2A"/>
    <w:multiLevelType w:val="multilevel"/>
    <w:tmpl w:val="E8A8F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3F2ADC"/>
    <w:multiLevelType w:val="multilevel"/>
    <w:tmpl w:val="D1BA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6C7D49"/>
    <w:multiLevelType w:val="multilevel"/>
    <w:tmpl w:val="7AEE5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696169"/>
    <w:multiLevelType w:val="multilevel"/>
    <w:tmpl w:val="815C4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CC3239"/>
    <w:multiLevelType w:val="multilevel"/>
    <w:tmpl w:val="F612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470789"/>
    <w:multiLevelType w:val="multilevel"/>
    <w:tmpl w:val="8230E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1771AA"/>
    <w:multiLevelType w:val="multilevel"/>
    <w:tmpl w:val="CDC44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7A12A4"/>
    <w:multiLevelType w:val="multilevel"/>
    <w:tmpl w:val="BD9ED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F3489B"/>
    <w:multiLevelType w:val="multilevel"/>
    <w:tmpl w:val="71E0F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953E4"/>
    <w:multiLevelType w:val="multilevel"/>
    <w:tmpl w:val="34CA8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3372F8"/>
    <w:multiLevelType w:val="multilevel"/>
    <w:tmpl w:val="B6962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5E5B31"/>
    <w:multiLevelType w:val="multilevel"/>
    <w:tmpl w:val="6A28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09424F"/>
    <w:multiLevelType w:val="multilevel"/>
    <w:tmpl w:val="2DF46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CE2A85"/>
    <w:multiLevelType w:val="multilevel"/>
    <w:tmpl w:val="E8C6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FB3CAA"/>
    <w:multiLevelType w:val="multilevel"/>
    <w:tmpl w:val="EE18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4F3F35"/>
    <w:multiLevelType w:val="multilevel"/>
    <w:tmpl w:val="213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9C1140"/>
    <w:multiLevelType w:val="multilevel"/>
    <w:tmpl w:val="F52EA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B26A74"/>
    <w:multiLevelType w:val="multilevel"/>
    <w:tmpl w:val="5034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80566A"/>
    <w:multiLevelType w:val="multilevel"/>
    <w:tmpl w:val="B1F2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5338DF"/>
    <w:multiLevelType w:val="multilevel"/>
    <w:tmpl w:val="1104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9439A"/>
    <w:multiLevelType w:val="multilevel"/>
    <w:tmpl w:val="554E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BF1FCB"/>
    <w:multiLevelType w:val="multilevel"/>
    <w:tmpl w:val="F1B8B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F05DC8"/>
    <w:multiLevelType w:val="multilevel"/>
    <w:tmpl w:val="001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473C"/>
    <w:multiLevelType w:val="multilevel"/>
    <w:tmpl w:val="1B087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8F3EAF"/>
    <w:multiLevelType w:val="multilevel"/>
    <w:tmpl w:val="E852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8B51A0"/>
    <w:multiLevelType w:val="multilevel"/>
    <w:tmpl w:val="7AE89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0A6186"/>
    <w:multiLevelType w:val="multilevel"/>
    <w:tmpl w:val="321CB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652BEF"/>
    <w:multiLevelType w:val="multilevel"/>
    <w:tmpl w:val="6792A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9286487">
    <w:abstractNumId w:val="15"/>
  </w:num>
  <w:num w:numId="2" w16cid:durableId="209197619">
    <w:abstractNumId w:val="38"/>
  </w:num>
  <w:num w:numId="3" w16cid:durableId="494541665">
    <w:abstractNumId w:val="22"/>
  </w:num>
  <w:num w:numId="4" w16cid:durableId="1001590049">
    <w:abstractNumId w:val="9"/>
  </w:num>
  <w:num w:numId="5" w16cid:durableId="66419539">
    <w:abstractNumId w:val="21"/>
  </w:num>
  <w:num w:numId="6" w16cid:durableId="940796661">
    <w:abstractNumId w:val="3"/>
  </w:num>
  <w:num w:numId="7" w16cid:durableId="444542529">
    <w:abstractNumId w:val="33"/>
  </w:num>
  <w:num w:numId="8" w16cid:durableId="1138914715">
    <w:abstractNumId w:val="35"/>
  </w:num>
  <w:num w:numId="9" w16cid:durableId="1668050957">
    <w:abstractNumId w:val="17"/>
  </w:num>
  <w:num w:numId="10" w16cid:durableId="2057120436">
    <w:abstractNumId w:val="23"/>
  </w:num>
  <w:num w:numId="11" w16cid:durableId="517547559">
    <w:abstractNumId w:val="7"/>
  </w:num>
  <w:num w:numId="12" w16cid:durableId="913121103">
    <w:abstractNumId w:val="34"/>
  </w:num>
  <w:num w:numId="13" w16cid:durableId="372778454">
    <w:abstractNumId w:val="14"/>
  </w:num>
  <w:num w:numId="14" w16cid:durableId="112529211">
    <w:abstractNumId w:val="8"/>
  </w:num>
  <w:num w:numId="15" w16cid:durableId="388722474">
    <w:abstractNumId w:val="36"/>
  </w:num>
  <w:num w:numId="16" w16cid:durableId="861826512">
    <w:abstractNumId w:val="18"/>
  </w:num>
  <w:num w:numId="17" w16cid:durableId="1834253708">
    <w:abstractNumId w:val="0"/>
  </w:num>
  <w:num w:numId="18" w16cid:durableId="504177094">
    <w:abstractNumId w:val="4"/>
  </w:num>
  <w:num w:numId="19" w16cid:durableId="143814415">
    <w:abstractNumId w:val="5"/>
  </w:num>
  <w:num w:numId="20" w16cid:durableId="972441337">
    <w:abstractNumId w:val="13"/>
  </w:num>
  <w:num w:numId="21" w16cid:durableId="323238186">
    <w:abstractNumId w:val="24"/>
  </w:num>
  <w:num w:numId="22" w16cid:durableId="1109009113">
    <w:abstractNumId w:val="6"/>
  </w:num>
  <w:num w:numId="23" w16cid:durableId="4482899">
    <w:abstractNumId w:val="19"/>
  </w:num>
  <w:num w:numId="24" w16cid:durableId="1990162721">
    <w:abstractNumId w:val="16"/>
  </w:num>
  <w:num w:numId="25" w16cid:durableId="1411193975">
    <w:abstractNumId w:val="29"/>
  </w:num>
  <w:num w:numId="26" w16cid:durableId="223227571">
    <w:abstractNumId w:val="37"/>
  </w:num>
  <w:num w:numId="27" w16cid:durableId="1105005819">
    <w:abstractNumId w:val="12"/>
  </w:num>
  <w:num w:numId="28" w16cid:durableId="1008213332">
    <w:abstractNumId w:val="31"/>
  </w:num>
  <w:num w:numId="29" w16cid:durableId="1929539964">
    <w:abstractNumId w:val="28"/>
  </w:num>
  <w:num w:numId="30" w16cid:durableId="138620418">
    <w:abstractNumId w:val="2"/>
  </w:num>
  <w:num w:numId="31" w16cid:durableId="36396738">
    <w:abstractNumId w:val="39"/>
  </w:num>
  <w:num w:numId="32" w16cid:durableId="1510753852">
    <w:abstractNumId w:val="30"/>
  </w:num>
  <w:num w:numId="33" w16cid:durableId="1971009533">
    <w:abstractNumId w:val="10"/>
  </w:num>
  <w:num w:numId="34" w16cid:durableId="570119150">
    <w:abstractNumId w:val="1"/>
  </w:num>
  <w:num w:numId="35" w16cid:durableId="727797841">
    <w:abstractNumId w:val="32"/>
  </w:num>
  <w:num w:numId="36" w16cid:durableId="973945194">
    <w:abstractNumId w:val="20"/>
  </w:num>
  <w:num w:numId="37" w16cid:durableId="156387388">
    <w:abstractNumId w:val="26"/>
  </w:num>
  <w:num w:numId="38" w16cid:durableId="1947620296">
    <w:abstractNumId w:val="27"/>
  </w:num>
  <w:num w:numId="39" w16cid:durableId="1693414447">
    <w:abstractNumId w:val="25"/>
  </w:num>
  <w:num w:numId="40" w16cid:durableId="18143741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AAD"/>
    <w:rsid w:val="0043483F"/>
    <w:rsid w:val="00600A9A"/>
    <w:rsid w:val="008072D1"/>
    <w:rsid w:val="00934C13"/>
    <w:rsid w:val="00B74F30"/>
    <w:rsid w:val="00C12A27"/>
    <w:rsid w:val="00CB6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0F6DF"/>
  <w15:chartTrackingRefBased/>
  <w15:docId w15:val="{F7103CB0-A593-436C-9437-9E5A25977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B6AA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6AA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B6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6AAD"/>
    <w:rPr>
      <w:b/>
      <w:bCs/>
    </w:rPr>
  </w:style>
  <w:style w:type="character" w:styleId="Hyperlink">
    <w:name w:val="Hyperlink"/>
    <w:basedOn w:val="DefaultParagraphFont"/>
    <w:uiPriority w:val="99"/>
    <w:semiHidden/>
    <w:unhideWhenUsed/>
    <w:rsid w:val="00CB6AAD"/>
    <w:rPr>
      <w:color w:val="0000FF"/>
      <w:u w:val="single"/>
    </w:rPr>
  </w:style>
  <w:style w:type="paragraph" w:customStyle="1" w:styleId="alert">
    <w:name w:val="alert"/>
    <w:basedOn w:val="Normal"/>
    <w:rsid w:val="00CB6A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6AA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8225">
      <w:bodyDiv w:val="1"/>
      <w:marLeft w:val="0"/>
      <w:marRight w:val="0"/>
      <w:marTop w:val="0"/>
      <w:marBottom w:val="0"/>
      <w:divBdr>
        <w:top w:val="none" w:sz="0" w:space="0" w:color="auto"/>
        <w:left w:val="none" w:sz="0" w:space="0" w:color="auto"/>
        <w:bottom w:val="none" w:sz="0" w:space="0" w:color="auto"/>
        <w:right w:val="none" w:sz="0" w:space="0" w:color="auto"/>
      </w:divBdr>
    </w:div>
    <w:div w:id="60056895">
      <w:bodyDiv w:val="1"/>
      <w:marLeft w:val="0"/>
      <w:marRight w:val="0"/>
      <w:marTop w:val="0"/>
      <w:marBottom w:val="0"/>
      <w:divBdr>
        <w:top w:val="none" w:sz="0" w:space="0" w:color="auto"/>
        <w:left w:val="none" w:sz="0" w:space="0" w:color="auto"/>
        <w:bottom w:val="none" w:sz="0" w:space="0" w:color="auto"/>
        <w:right w:val="none" w:sz="0" w:space="0" w:color="auto"/>
      </w:divBdr>
    </w:div>
    <w:div w:id="172963554">
      <w:bodyDiv w:val="1"/>
      <w:marLeft w:val="0"/>
      <w:marRight w:val="0"/>
      <w:marTop w:val="0"/>
      <w:marBottom w:val="0"/>
      <w:divBdr>
        <w:top w:val="none" w:sz="0" w:space="0" w:color="auto"/>
        <w:left w:val="none" w:sz="0" w:space="0" w:color="auto"/>
        <w:bottom w:val="none" w:sz="0" w:space="0" w:color="auto"/>
        <w:right w:val="none" w:sz="0" w:space="0" w:color="auto"/>
      </w:divBdr>
      <w:divsChild>
        <w:div w:id="779031179">
          <w:marLeft w:val="0"/>
          <w:marRight w:val="0"/>
          <w:marTop w:val="120"/>
          <w:marBottom w:val="120"/>
          <w:divBdr>
            <w:top w:val="none" w:sz="0" w:space="0" w:color="auto"/>
            <w:left w:val="none" w:sz="0" w:space="0" w:color="auto"/>
            <w:bottom w:val="none" w:sz="0" w:space="0" w:color="auto"/>
            <w:right w:val="none" w:sz="0" w:space="0" w:color="auto"/>
          </w:divBdr>
          <w:divsChild>
            <w:div w:id="436675878">
              <w:marLeft w:val="0"/>
              <w:marRight w:val="0"/>
              <w:marTop w:val="0"/>
              <w:marBottom w:val="0"/>
              <w:divBdr>
                <w:top w:val="none" w:sz="0" w:space="0" w:color="auto"/>
                <w:left w:val="none" w:sz="0" w:space="0" w:color="auto"/>
                <w:bottom w:val="none" w:sz="0" w:space="0" w:color="auto"/>
                <w:right w:val="none" w:sz="0" w:space="0" w:color="auto"/>
              </w:divBdr>
              <w:divsChild>
                <w:div w:id="1133909705">
                  <w:marLeft w:val="0"/>
                  <w:marRight w:val="0"/>
                  <w:marTop w:val="0"/>
                  <w:marBottom w:val="0"/>
                  <w:divBdr>
                    <w:top w:val="none" w:sz="0" w:space="0" w:color="auto"/>
                    <w:left w:val="none" w:sz="0" w:space="0" w:color="auto"/>
                    <w:bottom w:val="none" w:sz="0" w:space="0" w:color="auto"/>
                    <w:right w:val="none" w:sz="0" w:space="0" w:color="auto"/>
                  </w:divBdr>
                  <w:divsChild>
                    <w:div w:id="1744835697">
                      <w:marLeft w:val="0"/>
                      <w:marRight w:val="0"/>
                      <w:marTop w:val="0"/>
                      <w:marBottom w:val="0"/>
                      <w:divBdr>
                        <w:top w:val="none" w:sz="0" w:space="0" w:color="auto"/>
                        <w:left w:val="none" w:sz="0" w:space="0" w:color="auto"/>
                        <w:bottom w:val="none" w:sz="0" w:space="0" w:color="auto"/>
                        <w:right w:val="none" w:sz="0" w:space="0" w:color="auto"/>
                      </w:divBdr>
                      <w:divsChild>
                        <w:div w:id="573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070490">
      <w:bodyDiv w:val="1"/>
      <w:marLeft w:val="0"/>
      <w:marRight w:val="0"/>
      <w:marTop w:val="0"/>
      <w:marBottom w:val="0"/>
      <w:divBdr>
        <w:top w:val="none" w:sz="0" w:space="0" w:color="auto"/>
        <w:left w:val="none" w:sz="0" w:space="0" w:color="auto"/>
        <w:bottom w:val="none" w:sz="0" w:space="0" w:color="auto"/>
        <w:right w:val="none" w:sz="0" w:space="0" w:color="auto"/>
      </w:divBdr>
      <w:divsChild>
        <w:div w:id="1354185457">
          <w:marLeft w:val="0"/>
          <w:marRight w:val="0"/>
          <w:marTop w:val="120"/>
          <w:marBottom w:val="120"/>
          <w:divBdr>
            <w:top w:val="none" w:sz="0" w:space="0" w:color="auto"/>
            <w:left w:val="none" w:sz="0" w:space="0" w:color="auto"/>
            <w:bottom w:val="none" w:sz="0" w:space="0" w:color="auto"/>
            <w:right w:val="none" w:sz="0" w:space="0" w:color="auto"/>
          </w:divBdr>
          <w:divsChild>
            <w:div w:id="586577043">
              <w:marLeft w:val="0"/>
              <w:marRight w:val="0"/>
              <w:marTop w:val="0"/>
              <w:marBottom w:val="0"/>
              <w:divBdr>
                <w:top w:val="none" w:sz="0" w:space="0" w:color="auto"/>
                <w:left w:val="none" w:sz="0" w:space="0" w:color="auto"/>
                <w:bottom w:val="none" w:sz="0" w:space="0" w:color="auto"/>
                <w:right w:val="none" w:sz="0" w:space="0" w:color="auto"/>
              </w:divBdr>
              <w:divsChild>
                <w:div w:id="790437077">
                  <w:marLeft w:val="0"/>
                  <w:marRight w:val="0"/>
                  <w:marTop w:val="0"/>
                  <w:marBottom w:val="0"/>
                  <w:divBdr>
                    <w:top w:val="none" w:sz="0" w:space="0" w:color="auto"/>
                    <w:left w:val="none" w:sz="0" w:space="0" w:color="auto"/>
                    <w:bottom w:val="none" w:sz="0" w:space="0" w:color="auto"/>
                    <w:right w:val="none" w:sz="0" w:space="0" w:color="auto"/>
                  </w:divBdr>
                  <w:divsChild>
                    <w:div w:id="1817338971">
                      <w:marLeft w:val="0"/>
                      <w:marRight w:val="0"/>
                      <w:marTop w:val="0"/>
                      <w:marBottom w:val="0"/>
                      <w:divBdr>
                        <w:top w:val="none" w:sz="0" w:space="0" w:color="auto"/>
                        <w:left w:val="none" w:sz="0" w:space="0" w:color="auto"/>
                        <w:bottom w:val="none" w:sz="0" w:space="0" w:color="auto"/>
                        <w:right w:val="none" w:sz="0" w:space="0" w:color="auto"/>
                      </w:divBdr>
                      <w:divsChild>
                        <w:div w:id="16021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410237">
      <w:bodyDiv w:val="1"/>
      <w:marLeft w:val="0"/>
      <w:marRight w:val="0"/>
      <w:marTop w:val="0"/>
      <w:marBottom w:val="0"/>
      <w:divBdr>
        <w:top w:val="none" w:sz="0" w:space="0" w:color="auto"/>
        <w:left w:val="none" w:sz="0" w:space="0" w:color="auto"/>
        <w:bottom w:val="none" w:sz="0" w:space="0" w:color="auto"/>
        <w:right w:val="none" w:sz="0" w:space="0" w:color="auto"/>
      </w:divBdr>
      <w:divsChild>
        <w:div w:id="2118676093">
          <w:marLeft w:val="0"/>
          <w:marRight w:val="0"/>
          <w:marTop w:val="0"/>
          <w:marBottom w:val="0"/>
          <w:divBdr>
            <w:top w:val="none" w:sz="0" w:space="0" w:color="auto"/>
            <w:left w:val="none" w:sz="0" w:space="0" w:color="auto"/>
            <w:bottom w:val="none" w:sz="0" w:space="0" w:color="auto"/>
            <w:right w:val="none" w:sz="0" w:space="0" w:color="auto"/>
          </w:divBdr>
        </w:div>
        <w:div w:id="1802529927">
          <w:marLeft w:val="0"/>
          <w:marRight w:val="0"/>
          <w:marTop w:val="0"/>
          <w:marBottom w:val="0"/>
          <w:divBdr>
            <w:top w:val="none" w:sz="0" w:space="0" w:color="auto"/>
            <w:left w:val="none" w:sz="0" w:space="0" w:color="auto"/>
            <w:bottom w:val="none" w:sz="0" w:space="0" w:color="auto"/>
            <w:right w:val="none" w:sz="0" w:space="0" w:color="auto"/>
          </w:divBdr>
        </w:div>
        <w:div w:id="20207378">
          <w:marLeft w:val="0"/>
          <w:marRight w:val="0"/>
          <w:marTop w:val="120"/>
          <w:marBottom w:val="120"/>
          <w:divBdr>
            <w:top w:val="none" w:sz="0" w:space="0" w:color="auto"/>
            <w:left w:val="none" w:sz="0" w:space="0" w:color="auto"/>
            <w:bottom w:val="none" w:sz="0" w:space="0" w:color="auto"/>
            <w:right w:val="none" w:sz="0" w:space="0" w:color="auto"/>
          </w:divBdr>
          <w:divsChild>
            <w:div w:id="951741781">
              <w:marLeft w:val="0"/>
              <w:marRight w:val="0"/>
              <w:marTop w:val="0"/>
              <w:marBottom w:val="0"/>
              <w:divBdr>
                <w:top w:val="none" w:sz="0" w:space="0" w:color="auto"/>
                <w:left w:val="none" w:sz="0" w:space="0" w:color="auto"/>
                <w:bottom w:val="none" w:sz="0" w:space="0" w:color="auto"/>
                <w:right w:val="none" w:sz="0" w:space="0" w:color="auto"/>
              </w:divBdr>
              <w:divsChild>
                <w:div w:id="1079715224">
                  <w:marLeft w:val="0"/>
                  <w:marRight w:val="0"/>
                  <w:marTop w:val="0"/>
                  <w:marBottom w:val="0"/>
                  <w:divBdr>
                    <w:top w:val="none" w:sz="0" w:space="0" w:color="auto"/>
                    <w:left w:val="none" w:sz="0" w:space="0" w:color="auto"/>
                    <w:bottom w:val="none" w:sz="0" w:space="0" w:color="auto"/>
                    <w:right w:val="none" w:sz="0" w:space="0" w:color="auto"/>
                  </w:divBdr>
                  <w:divsChild>
                    <w:div w:id="1405301041">
                      <w:marLeft w:val="0"/>
                      <w:marRight w:val="0"/>
                      <w:marTop w:val="0"/>
                      <w:marBottom w:val="0"/>
                      <w:divBdr>
                        <w:top w:val="none" w:sz="0" w:space="0" w:color="auto"/>
                        <w:left w:val="none" w:sz="0" w:space="0" w:color="auto"/>
                        <w:bottom w:val="none" w:sz="0" w:space="0" w:color="auto"/>
                        <w:right w:val="none" w:sz="0" w:space="0" w:color="auto"/>
                      </w:divBdr>
                      <w:divsChild>
                        <w:div w:id="2159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248357">
      <w:bodyDiv w:val="1"/>
      <w:marLeft w:val="0"/>
      <w:marRight w:val="0"/>
      <w:marTop w:val="0"/>
      <w:marBottom w:val="0"/>
      <w:divBdr>
        <w:top w:val="none" w:sz="0" w:space="0" w:color="auto"/>
        <w:left w:val="none" w:sz="0" w:space="0" w:color="auto"/>
        <w:bottom w:val="none" w:sz="0" w:space="0" w:color="auto"/>
        <w:right w:val="none" w:sz="0" w:space="0" w:color="auto"/>
      </w:divBdr>
      <w:divsChild>
        <w:div w:id="571239367">
          <w:marLeft w:val="0"/>
          <w:marRight w:val="0"/>
          <w:marTop w:val="0"/>
          <w:marBottom w:val="0"/>
          <w:divBdr>
            <w:top w:val="single" w:sz="6" w:space="15" w:color="auto"/>
            <w:left w:val="single" w:sz="6" w:space="15" w:color="auto"/>
            <w:bottom w:val="single" w:sz="6" w:space="15" w:color="auto"/>
            <w:right w:val="single" w:sz="6" w:space="15" w:color="auto"/>
          </w:divBdr>
          <w:divsChild>
            <w:div w:id="2142111730">
              <w:marLeft w:val="0"/>
              <w:marRight w:val="0"/>
              <w:marTop w:val="0"/>
              <w:marBottom w:val="0"/>
              <w:divBdr>
                <w:top w:val="single" w:sz="2" w:space="0" w:color="auto"/>
                <w:left w:val="single" w:sz="2" w:space="0" w:color="auto"/>
                <w:bottom w:val="single" w:sz="2" w:space="0" w:color="auto"/>
                <w:right w:val="single" w:sz="2" w:space="0" w:color="auto"/>
              </w:divBdr>
            </w:div>
          </w:divsChild>
        </w:div>
        <w:div w:id="1338115529">
          <w:marLeft w:val="0"/>
          <w:marRight w:val="0"/>
          <w:marTop w:val="120"/>
          <w:marBottom w:val="120"/>
          <w:divBdr>
            <w:top w:val="none" w:sz="0" w:space="0" w:color="auto"/>
            <w:left w:val="none" w:sz="0" w:space="0" w:color="auto"/>
            <w:bottom w:val="none" w:sz="0" w:space="0" w:color="auto"/>
            <w:right w:val="none" w:sz="0" w:space="0" w:color="auto"/>
          </w:divBdr>
          <w:divsChild>
            <w:div w:id="619259919">
              <w:marLeft w:val="0"/>
              <w:marRight w:val="0"/>
              <w:marTop w:val="0"/>
              <w:marBottom w:val="0"/>
              <w:divBdr>
                <w:top w:val="none" w:sz="0" w:space="0" w:color="auto"/>
                <w:left w:val="none" w:sz="0" w:space="0" w:color="auto"/>
                <w:bottom w:val="none" w:sz="0" w:space="0" w:color="auto"/>
                <w:right w:val="none" w:sz="0" w:space="0" w:color="auto"/>
              </w:divBdr>
              <w:divsChild>
                <w:div w:id="1341617178">
                  <w:marLeft w:val="0"/>
                  <w:marRight w:val="0"/>
                  <w:marTop w:val="0"/>
                  <w:marBottom w:val="0"/>
                  <w:divBdr>
                    <w:top w:val="none" w:sz="0" w:space="0" w:color="auto"/>
                    <w:left w:val="none" w:sz="0" w:space="0" w:color="auto"/>
                    <w:bottom w:val="none" w:sz="0" w:space="0" w:color="auto"/>
                    <w:right w:val="none" w:sz="0" w:space="0" w:color="auto"/>
                  </w:divBdr>
                  <w:divsChild>
                    <w:div w:id="642000280">
                      <w:marLeft w:val="0"/>
                      <w:marRight w:val="0"/>
                      <w:marTop w:val="0"/>
                      <w:marBottom w:val="0"/>
                      <w:divBdr>
                        <w:top w:val="none" w:sz="0" w:space="0" w:color="auto"/>
                        <w:left w:val="none" w:sz="0" w:space="0" w:color="auto"/>
                        <w:bottom w:val="none" w:sz="0" w:space="0" w:color="auto"/>
                        <w:right w:val="none" w:sz="0" w:space="0" w:color="auto"/>
                      </w:divBdr>
                      <w:divsChild>
                        <w:div w:id="13871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429441">
      <w:bodyDiv w:val="1"/>
      <w:marLeft w:val="0"/>
      <w:marRight w:val="0"/>
      <w:marTop w:val="0"/>
      <w:marBottom w:val="0"/>
      <w:divBdr>
        <w:top w:val="none" w:sz="0" w:space="0" w:color="auto"/>
        <w:left w:val="none" w:sz="0" w:space="0" w:color="auto"/>
        <w:bottom w:val="none" w:sz="0" w:space="0" w:color="auto"/>
        <w:right w:val="none" w:sz="0" w:space="0" w:color="auto"/>
      </w:divBdr>
      <w:divsChild>
        <w:div w:id="574626808">
          <w:marLeft w:val="0"/>
          <w:marRight w:val="0"/>
          <w:marTop w:val="120"/>
          <w:marBottom w:val="120"/>
          <w:divBdr>
            <w:top w:val="none" w:sz="0" w:space="0" w:color="auto"/>
            <w:left w:val="none" w:sz="0" w:space="0" w:color="auto"/>
            <w:bottom w:val="none" w:sz="0" w:space="0" w:color="auto"/>
            <w:right w:val="none" w:sz="0" w:space="0" w:color="auto"/>
          </w:divBdr>
          <w:divsChild>
            <w:div w:id="2112162821">
              <w:marLeft w:val="0"/>
              <w:marRight w:val="0"/>
              <w:marTop w:val="0"/>
              <w:marBottom w:val="0"/>
              <w:divBdr>
                <w:top w:val="none" w:sz="0" w:space="0" w:color="auto"/>
                <w:left w:val="none" w:sz="0" w:space="0" w:color="auto"/>
                <w:bottom w:val="none" w:sz="0" w:space="0" w:color="auto"/>
                <w:right w:val="none" w:sz="0" w:space="0" w:color="auto"/>
              </w:divBdr>
              <w:divsChild>
                <w:div w:id="1934392542">
                  <w:marLeft w:val="0"/>
                  <w:marRight w:val="0"/>
                  <w:marTop w:val="0"/>
                  <w:marBottom w:val="0"/>
                  <w:divBdr>
                    <w:top w:val="none" w:sz="0" w:space="0" w:color="auto"/>
                    <w:left w:val="none" w:sz="0" w:space="0" w:color="auto"/>
                    <w:bottom w:val="none" w:sz="0" w:space="0" w:color="auto"/>
                    <w:right w:val="none" w:sz="0" w:space="0" w:color="auto"/>
                  </w:divBdr>
                  <w:divsChild>
                    <w:div w:id="1810512519">
                      <w:marLeft w:val="0"/>
                      <w:marRight w:val="0"/>
                      <w:marTop w:val="0"/>
                      <w:marBottom w:val="0"/>
                      <w:divBdr>
                        <w:top w:val="none" w:sz="0" w:space="0" w:color="auto"/>
                        <w:left w:val="none" w:sz="0" w:space="0" w:color="auto"/>
                        <w:bottom w:val="none" w:sz="0" w:space="0" w:color="auto"/>
                        <w:right w:val="none" w:sz="0" w:space="0" w:color="auto"/>
                      </w:divBdr>
                      <w:divsChild>
                        <w:div w:id="17841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313727">
      <w:bodyDiv w:val="1"/>
      <w:marLeft w:val="0"/>
      <w:marRight w:val="0"/>
      <w:marTop w:val="0"/>
      <w:marBottom w:val="0"/>
      <w:divBdr>
        <w:top w:val="none" w:sz="0" w:space="0" w:color="auto"/>
        <w:left w:val="none" w:sz="0" w:space="0" w:color="auto"/>
        <w:bottom w:val="none" w:sz="0" w:space="0" w:color="auto"/>
        <w:right w:val="none" w:sz="0" w:space="0" w:color="auto"/>
      </w:divBdr>
    </w:div>
    <w:div w:id="1832019527">
      <w:bodyDiv w:val="1"/>
      <w:marLeft w:val="0"/>
      <w:marRight w:val="0"/>
      <w:marTop w:val="0"/>
      <w:marBottom w:val="0"/>
      <w:divBdr>
        <w:top w:val="none" w:sz="0" w:space="0" w:color="auto"/>
        <w:left w:val="none" w:sz="0" w:space="0" w:color="auto"/>
        <w:bottom w:val="none" w:sz="0" w:space="0" w:color="auto"/>
        <w:right w:val="none" w:sz="0" w:space="0" w:color="auto"/>
      </w:divBdr>
      <w:divsChild>
        <w:div w:id="306327894">
          <w:marLeft w:val="0"/>
          <w:marRight w:val="0"/>
          <w:marTop w:val="0"/>
          <w:marBottom w:val="0"/>
          <w:divBdr>
            <w:top w:val="none" w:sz="0" w:space="0" w:color="auto"/>
            <w:left w:val="none" w:sz="0" w:space="0" w:color="auto"/>
            <w:bottom w:val="none" w:sz="0" w:space="0" w:color="auto"/>
            <w:right w:val="none" w:sz="0" w:space="0" w:color="auto"/>
          </w:divBdr>
        </w:div>
        <w:div w:id="1161964431">
          <w:marLeft w:val="0"/>
          <w:marRight w:val="0"/>
          <w:marTop w:val="0"/>
          <w:marBottom w:val="0"/>
          <w:divBdr>
            <w:top w:val="none" w:sz="0" w:space="0" w:color="auto"/>
            <w:left w:val="none" w:sz="0" w:space="0" w:color="auto"/>
            <w:bottom w:val="none" w:sz="0" w:space="0" w:color="auto"/>
            <w:right w:val="none" w:sz="0" w:space="0" w:color="auto"/>
          </w:divBdr>
        </w:div>
      </w:divsChild>
    </w:div>
    <w:div w:id="1845320105">
      <w:bodyDiv w:val="1"/>
      <w:marLeft w:val="0"/>
      <w:marRight w:val="0"/>
      <w:marTop w:val="0"/>
      <w:marBottom w:val="0"/>
      <w:divBdr>
        <w:top w:val="none" w:sz="0" w:space="0" w:color="auto"/>
        <w:left w:val="none" w:sz="0" w:space="0" w:color="auto"/>
        <w:bottom w:val="none" w:sz="0" w:space="0" w:color="auto"/>
        <w:right w:val="none" w:sz="0" w:space="0" w:color="auto"/>
      </w:divBdr>
      <w:divsChild>
        <w:div w:id="1276016769">
          <w:marLeft w:val="0"/>
          <w:marRight w:val="0"/>
          <w:marTop w:val="120"/>
          <w:marBottom w:val="120"/>
          <w:divBdr>
            <w:top w:val="none" w:sz="0" w:space="0" w:color="auto"/>
            <w:left w:val="none" w:sz="0" w:space="0" w:color="auto"/>
            <w:bottom w:val="none" w:sz="0" w:space="0" w:color="auto"/>
            <w:right w:val="none" w:sz="0" w:space="0" w:color="auto"/>
          </w:divBdr>
          <w:divsChild>
            <w:div w:id="245458469">
              <w:marLeft w:val="0"/>
              <w:marRight w:val="0"/>
              <w:marTop w:val="0"/>
              <w:marBottom w:val="0"/>
              <w:divBdr>
                <w:top w:val="none" w:sz="0" w:space="0" w:color="auto"/>
                <w:left w:val="none" w:sz="0" w:space="0" w:color="auto"/>
                <w:bottom w:val="none" w:sz="0" w:space="0" w:color="auto"/>
                <w:right w:val="none" w:sz="0" w:space="0" w:color="auto"/>
              </w:divBdr>
              <w:divsChild>
                <w:div w:id="2104445944">
                  <w:marLeft w:val="0"/>
                  <w:marRight w:val="0"/>
                  <w:marTop w:val="0"/>
                  <w:marBottom w:val="0"/>
                  <w:divBdr>
                    <w:top w:val="none" w:sz="0" w:space="0" w:color="auto"/>
                    <w:left w:val="none" w:sz="0" w:space="0" w:color="auto"/>
                    <w:bottom w:val="none" w:sz="0" w:space="0" w:color="auto"/>
                    <w:right w:val="none" w:sz="0" w:space="0" w:color="auto"/>
                  </w:divBdr>
                  <w:divsChild>
                    <w:div w:id="396704595">
                      <w:marLeft w:val="0"/>
                      <w:marRight w:val="0"/>
                      <w:marTop w:val="0"/>
                      <w:marBottom w:val="0"/>
                      <w:divBdr>
                        <w:top w:val="none" w:sz="0" w:space="0" w:color="auto"/>
                        <w:left w:val="none" w:sz="0" w:space="0" w:color="auto"/>
                        <w:bottom w:val="none" w:sz="0" w:space="0" w:color="auto"/>
                        <w:right w:val="none" w:sz="0" w:space="0" w:color="auto"/>
                      </w:divBdr>
                      <w:divsChild>
                        <w:div w:id="21234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rive.google.com/uc?export=download&amp;id=0ByI5-ZLwpo25aTJ6cDJfTVNZczA"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uru99.com/sql.html"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hyperlink" Target="https://drive.google.com/uc?export=download&amp;id=0ByI5-ZLwpo25X2NOdDZ3MGxXUTA" TargetMode="External"/><Relationship Id="rId23" Type="http://schemas.openxmlformats.org/officeDocument/2006/relationships/image" Target="media/image17.png"/><Relationship Id="rId28" Type="http://schemas.openxmlformats.org/officeDocument/2006/relationships/hyperlink" Target="https://drive.google.com/uc?export=download&amp;id=0ByI5-ZLwpo25bVRfOXdQRkNRMGM" TargetMode="External"/><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drive.google.com/uc?export=download&amp;id=0ByI5-ZLwpo25VDZKTWR5dWNMMGM" TargetMode="External"/><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47</Pages>
  <Words>3661</Words>
  <Characters>20869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Dharan Tej, Pusthakala</cp:lastModifiedBy>
  <cp:revision>6</cp:revision>
  <dcterms:created xsi:type="dcterms:W3CDTF">2023-03-26T10:15:00Z</dcterms:created>
  <dcterms:modified xsi:type="dcterms:W3CDTF">2023-04-04T05:56:00Z</dcterms:modified>
</cp:coreProperties>
</file>