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Web Security Header Scanner</w:t>
      </w:r>
    </w:p>
    <w:p>
      <w:r>
        <w:rPr>
          <w:b/>
        </w:rPr>
        <w:t>Project Report</w:t>
        <w:br/>
      </w:r>
      <w:r>
        <w:t>IBM SkillsBuild Cyber Security BootCamp 2026 | BharatCares</w:t>
        <w:br/>
      </w:r>
      <w:r>
        <w:t>Submitted by: Dharati Zalake</w:t>
      </w:r>
    </w:p>
    <w:p>
      <w:pPr>
        <w:pStyle w:val="Heading1"/>
      </w:pPr>
      <w:r>
        <w:t>1. Abstract</w:t>
      </w:r>
    </w:p>
    <w:p>
      <w:r>
        <w:t>This project presents a basic Python-based web security header scanner. It sends a single standard HTTP GET request to a user-specified website that the user owns or is authorized to assess, then checks the response for six common security-related HTTP headers. The tool reports which headers are present or missing and explains their general purpose.</w:t>
      </w:r>
    </w:p>
    <w:p>
      <w:pPr>
        <w:pStyle w:val="Heading1"/>
      </w:pPr>
      <w:r>
        <w:t>2. Objectives</w:t>
      </w:r>
    </w:p>
    <w:p>
      <w:pPr>
        <w:pStyle w:val="ListBullet"/>
      </w:pPr>
      <w:r>
        <w:t>Understand how HTTP response headers contribute to browser-side security.</w:t>
      </w:r>
    </w:p>
    <w:p>
      <w:pPr>
        <w:pStyle w:val="ListBullet"/>
      </w:pPr>
      <w:r>
        <w:t>Use Python and the Requests library to retrieve a website response.</w:t>
      </w:r>
    </w:p>
    <w:p>
      <w:pPr>
        <w:pStyle w:val="ListBullet"/>
      </w:pPr>
      <w:r>
        <w:t>Automate a small set of repeatable header-presence checks.</w:t>
      </w:r>
    </w:p>
    <w:p>
      <w:pPr>
        <w:pStyle w:val="ListBullet"/>
      </w:pPr>
      <w:r>
        <w:t>Present results clearly while recognizing the limitations of automated checks.</w:t>
      </w:r>
    </w:p>
    <w:p>
      <w:pPr>
        <w:pStyle w:val="Heading1"/>
      </w:pPr>
      <w:r>
        <w:t>3. Problem Statement</w:t>
      </w:r>
    </w:p>
    <w:p>
      <w:r>
        <w:t>Manually checking response headers can be inconvenient for beginners. This project provides a simple educational script that displays selected headers and highlights those that are not present in the received response. It is a preliminary review aid, not a full security assessment.</w:t>
      </w:r>
    </w:p>
    <w:p>
      <w:pPr>
        <w:pStyle w:val="Heading1"/>
      </w:pPr>
      <w:r>
        <w:t>4. Tools and Technologies</w:t>
      </w:r>
    </w:p>
    <w:p>
      <w:pPr>
        <w:pStyle w:val="ListBullet"/>
      </w:pPr>
      <w:r>
        <w:t>Python 3.10 or later</w:t>
      </w:r>
    </w:p>
    <w:p>
      <w:pPr>
        <w:pStyle w:val="ListBullet"/>
      </w:pPr>
      <w:r>
        <w:t>Requests library for an HTTP request</w:t>
      </w:r>
    </w:p>
    <w:p>
      <w:pPr>
        <w:pStyle w:val="ListBullet"/>
      </w:pPr>
      <w:r>
        <w:t>urllib.parse from Python's standard library for URL validation</w:t>
      </w:r>
    </w:p>
    <w:p>
      <w:pPr>
        <w:pStyle w:val="ListBullet"/>
      </w:pPr>
      <w:r>
        <w:t>A terminal or command prompt to run the script</w:t>
      </w:r>
    </w:p>
    <w:p>
      <w:pPr>
        <w:pStyle w:val="Heading1"/>
      </w:pPr>
      <w:r>
        <w:t>5. Headers Checked</w:t>
      </w:r>
    </w:p>
    <w:tbl>
      <w:tblPr>
        <w:tblStyle w:val="LightShading-Accent1"/>
        <w:tblW w:type="auto" w:w="0"/>
        <w:tblLook w:firstColumn="1" w:firstRow="1" w:lastColumn="0" w:lastRow="0" w:noHBand="0" w:noVBand="1" w:val="04A0"/>
      </w:tblPr>
      <w:tblGrid>
        <w:gridCol w:w="4320"/>
        <w:gridCol w:w="4320"/>
      </w:tblGrid>
      <w:tr>
        <w:tc>
          <w:tcPr>
            <w:tcW w:type="dxa" w:w="4320"/>
          </w:tcPr>
          <w:p>
            <w:r>
              <w:t>Header</w:t>
            </w:r>
          </w:p>
        </w:tc>
        <w:tc>
          <w:tcPr>
            <w:tcW w:type="dxa" w:w="4320"/>
          </w:tcPr>
          <w:p>
            <w:r>
              <w:t>Purpose</w:t>
            </w:r>
          </w:p>
        </w:tc>
      </w:tr>
      <w:tr>
        <w:tc>
          <w:tcPr>
            <w:tcW w:type="dxa" w:w="4320"/>
          </w:tcPr>
          <w:p>
            <w:r>
              <w:t>Strict-Transport-Security</w:t>
            </w:r>
          </w:p>
        </w:tc>
        <w:tc>
          <w:tcPr>
            <w:tcW w:type="dxa" w:w="4320"/>
          </w:tcPr>
          <w:p>
            <w:r>
              <w:t>Encourages browsers to use HTTPS on future visits.</w:t>
            </w:r>
          </w:p>
        </w:tc>
      </w:tr>
      <w:tr>
        <w:tc>
          <w:tcPr>
            <w:tcW w:type="dxa" w:w="4320"/>
          </w:tcPr>
          <w:p>
            <w:r>
              <w:t>Content-Security-Policy</w:t>
            </w:r>
          </w:p>
        </w:tc>
        <w:tc>
          <w:tcPr>
            <w:tcW w:type="dxa" w:w="4320"/>
          </w:tcPr>
          <w:p>
            <w:r>
              <w:t>Can restrict permitted content sources and reduce some injection risks.</w:t>
            </w:r>
          </w:p>
        </w:tc>
      </w:tr>
      <w:tr>
        <w:tc>
          <w:tcPr>
            <w:tcW w:type="dxa" w:w="4320"/>
          </w:tcPr>
          <w:p>
            <w:r>
              <w:t>X-Content-Type-Options</w:t>
            </w:r>
          </w:p>
        </w:tc>
        <w:tc>
          <w:tcPr>
            <w:tcW w:type="dxa" w:w="4320"/>
          </w:tcPr>
          <w:p>
            <w:r>
              <w:t>Often uses 'nosniff' to reduce MIME-type sniffing.</w:t>
            </w:r>
          </w:p>
        </w:tc>
      </w:tr>
      <w:tr>
        <w:tc>
          <w:tcPr>
            <w:tcW w:type="dxa" w:w="4320"/>
          </w:tcPr>
          <w:p>
            <w:r>
              <w:t>X-Frame-Options</w:t>
            </w:r>
          </w:p>
        </w:tc>
        <w:tc>
          <w:tcPr>
            <w:tcW w:type="dxa" w:w="4320"/>
          </w:tcPr>
          <w:p>
            <w:r>
              <w:t>Can help protect against clickjacking; CSP frame-ancestors is a modern alternative.</w:t>
            </w:r>
          </w:p>
        </w:tc>
      </w:tr>
      <w:tr>
        <w:tc>
          <w:tcPr>
            <w:tcW w:type="dxa" w:w="4320"/>
          </w:tcPr>
          <w:p>
            <w:r>
              <w:t>Referrer-Policy</w:t>
            </w:r>
          </w:p>
        </w:tc>
        <w:tc>
          <w:tcPr>
            <w:tcW w:type="dxa" w:w="4320"/>
          </w:tcPr>
          <w:p>
            <w:r>
              <w:t>Controls referrer information sent by the browser.</w:t>
            </w:r>
          </w:p>
        </w:tc>
      </w:tr>
      <w:tr>
        <w:tc>
          <w:tcPr>
            <w:tcW w:type="dxa" w:w="4320"/>
          </w:tcPr>
          <w:p>
            <w:r>
              <w:t>Permissions-Policy</w:t>
            </w:r>
          </w:p>
        </w:tc>
        <w:tc>
          <w:tcPr>
            <w:tcW w:type="dxa" w:w="4320"/>
          </w:tcPr>
          <w:p>
            <w:r>
              <w:t>Restricts selected browser features.</w:t>
            </w:r>
          </w:p>
        </w:tc>
      </w:tr>
    </w:tbl>
    <w:p>
      <w:pPr>
        <w:pStyle w:val="Heading1"/>
      </w:pPr>
      <w:r>
        <w:t>6. Methodology</w:t>
      </w:r>
    </w:p>
    <w:p>
      <w:pPr>
        <w:pStyle w:val="ListNumber"/>
      </w:pPr>
      <w:r>
        <w:t>The user enters a website URL.</w:t>
      </w:r>
    </w:p>
    <w:p>
      <w:pPr>
        <w:pStyle w:val="ListNumber"/>
      </w:pPr>
      <w:r>
        <w:t>The program validates that the URL uses HTTP or HTTPS and does not contain embedded credentials.</w:t>
      </w:r>
    </w:p>
    <w:p>
      <w:pPr>
        <w:pStyle w:val="ListNumber"/>
      </w:pPr>
      <w:r>
        <w:t>The program makes one GET request with a 10-second timeout and follows redirects.</w:t>
      </w:r>
    </w:p>
    <w:p>
      <w:pPr>
        <w:pStyle w:val="ListNumber"/>
      </w:pPr>
      <w:r>
        <w:t>It reads the final response status and response headers.</w:t>
      </w:r>
    </w:p>
    <w:p>
      <w:pPr>
        <w:pStyle w:val="ListNumber"/>
      </w:pPr>
      <w:r>
        <w:t>It reports each selected header as present or missing and prints a brief explanation.</w:t>
      </w:r>
    </w:p>
    <w:p>
      <w:pPr>
        <w:pStyle w:val="ListNumber"/>
      </w:pPr>
      <w:r>
        <w:t>It handles common URL, TLS, timeout, and connection errors.</w:t>
      </w:r>
    </w:p>
    <w:p>
      <w:pPr>
        <w:pStyle w:val="Heading1"/>
      </w:pPr>
      <w:r>
        <w:t>7. Implementation</w:t>
      </w:r>
    </w:p>
    <w:p>
      <w:r>
        <w:t>The main logic is implemented in Dharati_Zalake_AutomatedWebScanner.py. The SECURITY_HEADERS dictionary stores the headers and explanations. normalize_url() validates the supplied URL, scan_website() makes the request and checks the response, and main() coordinates user input and error handling. The only third-party dependency is Requests.</w:t>
      </w:r>
    </w:p>
    <w:p>
      <w:pPr>
        <w:pStyle w:val="Heading1"/>
      </w:pPr>
      <w:r>
        <w:t>8. How to Run</w:t>
      </w:r>
    </w:p>
    <w:p>
      <w:pPr>
        <w:pStyle w:val="ListNumber"/>
      </w:pPr>
      <w:r>
        <w:t>Install Python 3.10 or later.</w:t>
      </w:r>
    </w:p>
    <w:p>
      <w:pPr>
        <w:pStyle w:val="ListNumber"/>
      </w:pPr>
      <w:r>
        <w:t>Open a terminal in the project folder.</w:t>
      </w:r>
    </w:p>
    <w:p>
      <w:pPr>
        <w:pStyle w:val="ListNumber"/>
      </w:pPr>
      <w:r>
        <w:t>Run: python -m pip install -r requirements.txt</w:t>
      </w:r>
    </w:p>
    <w:p>
      <w:pPr>
        <w:pStyle w:val="ListNumber"/>
      </w:pPr>
      <w:r>
        <w:t>Run: python Dharati_Zalake_AutomatedWebScanner.py</w:t>
      </w:r>
    </w:p>
    <w:p>
      <w:pPr>
        <w:pStyle w:val="ListNumber"/>
      </w:pPr>
      <w:r>
        <w:t>Enter a URL for a website you own or have explicit permission to assess.</w:t>
      </w:r>
    </w:p>
    <w:p>
      <w:pPr>
        <w:pStyle w:val="Heading1"/>
      </w:pPr>
      <w:r>
        <w:t>9. Results and Observations</w:t>
      </w:r>
    </w:p>
    <w:p>
      <w:r>
        <w:t>The program produces a text summary containing the requested URL, final URL, HTTP status, whether the final URL uses HTTPS, and a present/missing status for each of the six headers. Actual results depend on the authorized website tested. No specific website results are claimed in this report.</w:t>
      </w:r>
    </w:p>
    <w:p>
      <w:r>
        <w:t>A missing header should be treated as a prompt for further review rather than proof of a vulnerability. Likewise, a present header may still have a weak or unsuitable value.</w:t>
      </w:r>
    </w:p>
    <w:p>
      <w:pPr>
        <w:pStyle w:val="Heading1"/>
      </w:pPr>
      <w:r>
        <w:t>10. Limitations</w:t>
      </w:r>
    </w:p>
    <w:p>
      <w:pPr>
        <w:pStyle w:val="ListBullet"/>
      </w:pPr>
      <w:r>
        <w:t>Only six response headers are checked.</w:t>
      </w:r>
    </w:p>
    <w:p>
      <w:pPr>
        <w:pStyle w:val="ListBullet"/>
      </w:pPr>
      <w:r>
        <w:t>The program does not test application logic, authentication, server configuration, or exploitability.</w:t>
      </w:r>
    </w:p>
    <w:p>
      <w:pPr>
        <w:pStyle w:val="ListBullet"/>
      </w:pPr>
      <w:r>
        <w:t>The program does not download a dataset; it evaluates the live HTTP response.</w:t>
      </w:r>
    </w:p>
    <w:p>
      <w:pPr>
        <w:pStyle w:val="ListBullet"/>
      </w:pPr>
      <w:r>
        <w:t>Header requirements vary by application and deployment context.</w:t>
      </w:r>
    </w:p>
    <w:p>
      <w:pPr>
        <w:pStyle w:val="Heading1"/>
      </w:pPr>
      <w:r>
        <w:t>11. Ethical Considerations</w:t>
      </w:r>
    </w:p>
    <w:p>
      <w:r>
        <w:t>The scanner must be used only on websites owned by the student or where explicit authorization has been granted. It performs one ordinary GET request per run and does not attempt exploitation, credential attacks, or access-control bypass.</w:t>
      </w:r>
    </w:p>
    <w:p>
      <w:pPr>
        <w:pStyle w:val="Heading1"/>
      </w:pPr>
      <w:r>
        <w:t>12. Future Scope</w:t>
      </w:r>
    </w:p>
    <w:p>
      <w:pPr>
        <w:pStyle w:val="ListBullet"/>
      </w:pPr>
      <w:r>
        <w:t>Export results to a timestamped text or CSV report.</w:t>
      </w:r>
    </w:p>
    <w:p>
      <w:pPr>
        <w:pStyle w:val="ListBullet"/>
      </w:pPr>
      <w:r>
        <w:t>Add a clearer severity and remediation guide reviewed against current best practices.</w:t>
      </w:r>
    </w:p>
    <w:p>
      <w:pPr>
        <w:pStyle w:val="ListBullet"/>
      </w:pPr>
      <w:r>
        <w:t>Add unit tests for URL validation and header evaluation.</w:t>
      </w:r>
    </w:p>
    <w:p>
      <w:pPr>
        <w:pStyle w:val="ListBullet"/>
      </w:pPr>
      <w:r>
        <w:t>Support comparison against a configurable policy for an authorized test environment.</w:t>
      </w:r>
    </w:p>
    <w:p>
      <w:pPr>
        <w:pStyle w:val="Heading1"/>
      </w:pPr>
      <w:r>
        <w:t>13. Conclusion</w:t>
      </w:r>
    </w:p>
    <w:p>
      <w:r>
        <w:t>The project demonstrates a small, practical use of Python for introductory web security awareness. It automates the inspection of selected HTTP response headers and explains their purpose. The output is a starting point for learning and should not be treated as a complete security certification.</w:t>
      </w:r>
    </w:p>
    <w:p>
      <w:pPr>
        <w:pStyle w:val="Heading1"/>
      </w:pPr>
      <w:r>
        <w:t>14. References</w:t>
      </w:r>
    </w:p>
    <w:p>
      <w:pPr>
        <w:pStyle w:val="ListBullet"/>
      </w:pPr>
      <w:r>
        <w:t>Python documentation: https://docs.python.org/3/</w:t>
      </w:r>
    </w:p>
    <w:p>
      <w:pPr>
        <w:pStyle w:val="ListBullet"/>
      </w:pPr>
      <w:r>
        <w:t>Requests documentation: https://requests.readthedocs.io/</w:t>
      </w:r>
    </w:p>
    <w:p>
      <w:pPr>
        <w:pStyle w:val="ListBullet"/>
      </w:pPr>
      <w:r>
        <w:t>MDN Web Docs — HTTP headers: https://developer.mozilla.org/en-US/docs/Web/HTTP/Headers</w:t>
      </w:r>
    </w:p>
    <w:p>
      <w:pPr>
        <w:pStyle w:val="ListBullet"/>
      </w:pPr>
      <w:r>
        <w:t>OWASP Secure Headers Project: https://owasp.org/www-project-secure-headers/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