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Subject: Thesis Progress Update - Daniel Hardesty Lewis (Feb 1, 2026)</w:t>
      </w:r>
    </w:p>
    <w:p>
      <w:r>
        <w:t>Hi Dory,</w:t>
      </w:r>
    </w:p>
    <w:p>
      <w:r>
        <w:t>Here is my weekly status update.</w:t>
      </w:r>
    </w:p>
    <w:p>
      <w:r>
        <w:t>______________________________</w:t>
      </w:r>
    </w:p>
    <w:p>
      <w:r>
        <w:rPr>
          <w:b/>
        </w:rPr>
        <w:t>Name:</w:t>
      </w:r>
      <w:r>
        <w:t xml:space="preserve"> Daniel Hardesty Lewis</w:t>
      </w:r>
    </w:p>
    <w:p>
      <w:r>
        <w:rPr>
          <w:b/>
        </w:rPr>
        <w:t>Project Name:</w:t>
      </w:r>
      <w:r>
        <w:t xml:space="preserve"> Thesis - Predicting Zoning Opposition</w:t>
      </w:r>
    </w:p>
    <w:p>
      <w:r>
        <w:rPr>
          <w:b/>
        </w:rPr>
        <w:t>Date:</w:t>
      </w:r>
      <w:r>
        <w:t xml:space="preserve"> Feb 1, 2026</w:t>
      </w:r>
    </w:p>
    <w:p>
      <w:pPr>
        <w:spacing w:before="240"/>
      </w:pPr>
      <w:r>
        <w:rPr>
          <w:b/>
          <w:sz w:val="24"/>
        </w:rPr>
        <w:t>SECTION A: ACCOMPLISHMENTS (PAST WEEK)</w:t>
      </w:r>
    </w:p>
    <w:p>
      <w:pPr>
        <w:pStyle w:val="ListBullet"/>
      </w:pPr>
      <w:r>
        <w:rPr>
          <w:b/>
        </w:rPr>
        <w:t>Data Acquisition (2019-2025):</w:t>
      </w:r>
      <w:r>
        <w:t xml:space="preserve"> Downloaded and processed the </w:t>
      </w:r>
      <w:hyperlink r:id="rId9">
        <w:r>
          <w:rPr>
            <w:rStyle w:val="Hyperlink"/>
            <w:color w:val="0563C1"/>
            <w:u w:val="single"/>
          </w:rPr>
          <w:t>Longitudinal Appraisal Dataset</w:t>
        </w:r>
      </w:hyperlink>
      <w:r>
        <w:t>. This now covers 7 full years of owner/parcel data for the analysis.</w:t>
      </w:r>
    </w:p>
    <w:p>
      <w:pPr>
        <w:pStyle w:val="ListBullet"/>
      </w:pPr>
      <w:r>
        <w:rPr>
          <w:b/>
        </w:rPr>
        <w:t>Committee Outreach:</w:t>
      </w:r>
      <w:r>
        <w:t xml:space="preserve"> Finished the </w:t>
      </w:r>
      <w:hyperlink r:id="rId10">
        <w:r>
          <w:rPr>
            <w:rStyle w:val="Hyperlink"/>
            <w:color w:val="0563C1"/>
            <w:u w:val="single"/>
          </w:rPr>
          <w:t>Reader Shortlist &amp; Outreach Strategy</w:t>
        </w:r>
      </w:hyperlink>
      <w:r>
        <w:t xml:space="preserve"> and drafted personalized invitations for a slate of candidates spanning Real Estate Finance, Urban Planning, and Applied Data Science at Columbia and elsewhere.</w:t>
      </w:r>
    </w:p>
    <w:p>
      <w:pPr>
        <w:pStyle w:val="ListBullet"/>
      </w:pPr>
      <w:r>
        <w:rPr>
          <w:b/>
        </w:rPr>
        <w:t>Interview Campaign (Phase 2 - Non-Responder Follow-up):</w:t>
      </w:r>
      <w:r>
        <w:t xml:space="preserve"> Followed up on the initial outreach from Jan 23; 15 key stakeholders haven't responded. I am doing the following:</w:t>
      </w:r>
    </w:p>
    <w:p>
      <w:pPr>
        <w:pStyle w:val="ListBullet"/>
      </w:pPr>
      <w:r>
        <w:rPr>
          <w:b/>
        </w:rPr>
        <w:t>Development:</w:t>
      </w:r>
      <w:r>
        <w:t xml:space="preserve"> Completed </w:t>
      </w:r>
      <w:hyperlink r:id="rId11">
        <w:r>
          <w:rPr>
            <w:rStyle w:val="Hyperlink"/>
            <w:color w:val="0563C1"/>
            <w:u w:val="single"/>
          </w:rPr>
          <w:t>Personalization Research</w:t>
        </w:r>
      </w:hyperlink>
      <w:r>
        <w:t xml:space="preserve"> to identify alternative email addresses or ways of getting in contact with them.</w:t>
      </w:r>
    </w:p>
    <w:p>
      <w:pPr>
        <w:pStyle w:val="ListBullet"/>
      </w:pPr>
      <w:r>
        <w:rPr>
          <w:b/>
        </w:rPr>
        <w:t>Action:</w:t>
      </w:r>
      <w:r>
        <w:t xml:space="preserve"> Scripted and queued </w:t>
      </w:r>
      <w:hyperlink r:id="rId12">
        <w:r>
          <w:rPr>
            <w:rStyle w:val="Hyperlink"/>
            <w:color w:val="0563C1"/>
            <w:u w:val="single"/>
          </w:rPr>
          <w:t>Phase 2 Drafts</w:t>
        </w:r>
      </w:hyperlink>
      <w:r>
        <w:t xml:space="preserve"> using such personalizations.</w:t>
      </w:r>
    </w:p>
    <w:p>
      <w:pPr>
        <w:spacing w:before="240"/>
      </w:pPr>
      <w:r>
        <w:rPr>
          <w:b/>
          <w:sz w:val="24"/>
        </w:rPr>
        <w:t>SECTION B: PLANNED BUT INCOMPLETE</w:t>
      </w:r>
    </w:p>
    <w:p>
      <w:pPr>
        <w:pStyle w:val="ListBullet"/>
      </w:pPr>
      <w:r>
        <w:rPr>
          <w:b/>
        </w:rPr>
        <w:t>Methodology Draft:</w:t>
      </w:r>
      <w:r>
        <w:t xml:space="preserve"> Pushed this back to focus on getting the data effectively secured first. Will draft this week.</w:t>
      </w:r>
    </w:p>
    <w:p>
      <w:pPr>
        <w:spacing w:before="240"/>
      </w:pPr>
      <w:r>
        <w:rPr>
          <w:b/>
          <w:sz w:val="24"/>
        </w:rPr>
        <w:t>SECTION C: NEXT WEEK TASKS</w:t>
      </w:r>
    </w:p>
    <w:p>
      <w:pPr>
        <w:pStyle w:val="ListBullet"/>
      </w:pPr>
      <w:r>
        <w:rPr>
          <w:b/>
        </w:rPr>
        <w:t>Send Outreach Emails:</w:t>
      </w:r>
      <w:r>
        <w:t xml:space="preserve"> Send the invitations to secure a committee member by mid-Feb.</w:t>
      </w:r>
    </w:p>
    <w:p>
      <w:pPr>
        <w:pStyle w:val="ListBullet"/>
      </w:pPr>
      <w:r>
        <w:rPr>
          <w:b/>
        </w:rPr>
        <w:t>Draft Methodology Chapter:</w:t>
      </w:r>
      <w:r>
        <w:t xml:space="preserve"> Write up the data pipeline and cleaning steps.</w:t>
      </w:r>
    </w:p>
    <w:p>
      <w:pPr>
        <w:spacing w:before="240"/>
      </w:pPr>
      <w:r>
        <w:rPr>
          <w:b/>
          <w:sz w:val="24"/>
        </w:rPr>
        <w:t>SECTION C2: OUTLOOK (2 WEEKS AHEAD)</w:t>
      </w:r>
    </w:p>
    <w:p>
      <w:pPr>
        <w:pStyle w:val="ListBullet"/>
      </w:pPr>
      <w:r>
        <w:rPr>
          <w:b/>
        </w:rPr>
        <w:t>Preliminary Models:</w:t>
      </w:r>
      <w:r>
        <w:t xml:space="preserve"> Train baseline models on the confirmed 2019-2025 dataset.</w:t>
      </w:r>
    </w:p>
    <w:p>
      <w:pPr>
        <w:pStyle w:val="ListBullet"/>
      </w:pPr>
      <w:r>
        <w:rPr>
          <w:b/>
        </w:rPr>
        <w:t>Data Chapter:</w:t>
      </w:r>
      <w:r>
        <w:t xml:space="preserve"> Draft the Data Chapter.</w:t>
      </w:r>
    </w:p>
    <w:p>
      <w:pPr>
        <w:pStyle w:val="ListBullet"/>
      </w:pPr>
      <w:r>
        <w:rPr>
          <w:b/>
        </w:rPr>
        <w:t>Literature Review:</w:t>
      </w:r>
      <w:r>
        <w:t xml:space="preserve"> Synthesize comparative zoning theses.</w:t>
      </w:r>
    </w:p>
    <w:p>
      <w:pPr>
        <w:pStyle w:val="ListBullet"/>
      </w:pPr>
      <w:r>
        <w:rPr>
          <w:b/>
        </w:rPr>
        <w:t>Target Milestone:</w:t>
      </w:r>
      <w:r>
        <w:t xml:space="preserve"> Advisor check-in mid-February.</w:t>
      </w:r>
    </w:p>
    <w:p>
      <w:pPr>
        <w:spacing w:before="240"/>
      </w:pPr>
      <w:r>
        <w:rPr>
          <w:b/>
          <w:sz w:val="24"/>
        </w:rPr>
        <w:t>SECTION D: CHALLENGES &amp; OBSTACLES</w:t>
      </w:r>
    </w:p>
    <w:p>
      <w:pPr>
        <w:pStyle w:val="ListBullet"/>
      </w:pPr>
      <w:r>
        <w:t>None at this time.</w:t>
      </w:r>
    </w:p>
    <w:p>
      <w:r>
        <w:t>PROGRESS LINK:</w:t>
      </w:r>
    </w:p>
    <w:p>
      <w:hyperlink r:id="rId13">
        <w:r>
          <w:rPr>
            <w:rStyle w:val="Hyperlink"/>
            <w:color w:val="0563C1"/>
            <w:u w:val="single"/>
          </w:rPr>
          <w:t>Interactive Project Repo (GitHub)</w:t>
        </w:r>
      </w:hyperlink>
    </w:p>
    <w:p>
      <w:hyperlink r:id="rId14">
        <w:r>
          <w:rPr>
            <w:rStyle w:val="Hyperlink"/>
            <w:color w:val="0563C1"/>
            <w:u w:val="single"/>
          </w:rPr>
          <w:t>Detailed Master TODO List</w:t>
        </w:r>
      </w:hyperlink>
    </w:p>
    <w:p>
      <w:r>
        <w:t>Full Update Document (G: Drive): [PLEASE RIGHT CLICK FILE IN G:\My Drive AND PASTE LINK HERE]</w:t>
      </w:r>
    </w:p>
    <w:p>
      <w:r>
        <w:t>______________________________</w:t>
      </w:r>
    </w:p>
    <w:p>
      <w:r>
        <w:t>Best,</w:t>
      </w:r>
    </w:p>
    <w:p>
      <w:r>
        <w:t>Daniel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github.com/dhardestylewis/thesis/tree/main/Data/Appraisal_Rolls" TargetMode="External"/><Relationship Id="rId10" Type="http://schemas.openxmlformats.org/officeDocument/2006/relationships/hyperlink" Target="https://github.com/dhardestylewis/thesis/blob/main/Thesis_Draft/Outreach/Strategy/Reader_Outreach_Strategy.md" TargetMode="External"/><Relationship Id="rId11" Type="http://schemas.openxmlformats.org/officeDocument/2006/relationships/hyperlink" Target="https://github.com/dhardestylewis/thesis/blob/main/Thesis_Draft/Outreach/Reference/Ref_Outreach_Contact_Backgrounds-COMPREHENSIVE.pdf" TargetMode="External"/><Relationship Id="rId12" Type="http://schemas.openxmlformats.org/officeDocument/2006/relationships/hyperlink" Target="https://github.com/dhardestylewis/thesis/blob/main/scripts/email/create_alt_drafts_2026_02_01_1937.py" TargetMode="External"/><Relationship Id="rId13" Type="http://schemas.openxmlformats.org/officeDocument/2006/relationships/hyperlink" Target="https://github.com/dhardestylewis/thesis" TargetMode="External"/><Relationship Id="rId14" Type="http://schemas.openxmlformats.org/officeDocument/2006/relationships/hyperlink" Target="https://github.com/dhardestylewis/thesis/blob/main/.meta/TODO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