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78940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36"/>
          <w:szCs w:val="22"/>
        </w:rPr>
      </w:sdtEndPr>
      <w:sdtContent>
        <w:p w14:paraId="586FB507" w14:textId="6493AE60" w:rsidR="002B0246" w:rsidRDefault="002B0246">
          <w:pPr>
            <w:pStyle w:val="TOCHeading"/>
          </w:pPr>
          <w:r>
            <w:t>Table of Contents</w:t>
          </w:r>
        </w:p>
        <w:p w14:paraId="5591BD06" w14:textId="463EC8BF" w:rsidR="002B0246" w:rsidRDefault="002B024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0792" w:history="1">
            <w:r w:rsidRPr="003A69F7">
              <w:rPr>
                <w:rStyle w:val="Hyperlink"/>
                <w:noProof/>
              </w:rPr>
              <w:t>Connecting ec2 instance with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71A2" w14:textId="2CF0D8C0" w:rsidR="002B0246" w:rsidRDefault="002B024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8250793" w:history="1">
            <w:r w:rsidRPr="003A69F7">
              <w:rPr>
                <w:rStyle w:val="Hyperlink"/>
                <w:noProof/>
              </w:rPr>
              <w:t>Connecting ec2 instance with putty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A762" w14:textId="2EB8048F" w:rsidR="002B0246" w:rsidRDefault="002B0246">
          <w:r>
            <w:rPr>
              <w:b/>
              <w:bCs/>
              <w:noProof/>
            </w:rPr>
            <w:fldChar w:fldCharType="end"/>
          </w:r>
        </w:p>
      </w:sdtContent>
    </w:sdt>
    <w:p w14:paraId="3A6AB743" w14:textId="54ED0E47" w:rsidR="00722E90" w:rsidRDefault="00722E90" w:rsidP="00D85DC8"/>
    <w:p w14:paraId="25499FC6" w14:textId="14832A93" w:rsidR="00D85DC8" w:rsidRDefault="00D85DC8" w:rsidP="00D85DC8"/>
    <w:p w14:paraId="0705135C" w14:textId="6AD09D10" w:rsidR="00D85DC8" w:rsidRDefault="00D85DC8" w:rsidP="00D85DC8">
      <w:r>
        <w:t xml:space="preserve">Aws </w:t>
      </w:r>
      <w:proofErr w:type="spellStart"/>
      <w:r>
        <w:t>practicals</w:t>
      </w:r>
      <w:proofErr w:type="spellEnd"/>
    </w:p>
    <w:p w14:paraId="60266712" w14:textId="3C4D0BE9" w:rsidR="00D85DC8" w:rsidRDefault="00D85DC8" w:rsidP="00D85DC8"/>
    <w:p w14:paraId="5474B9EF" w14:textId="1614A899" w:rsidR="00D85DC8" w:rsidRDefault="00D85DC8" w:rsidP="003368CE">
      <w:pPr>
        <w:pStyle w:val="Heading1"/>
      </w:pPr>
      <w:bookmarkStart w:id="0" w:name="_Toc8250792"/>
      <w:r>
        <w:t xml:space="preserve">Connecting ec2 instance with </w:t>
      </w:r>
      <w:proofErr w:type="spellStart"/>
      <w:r>
        <w:t>ssh</w:t>
      </w:r>
      <w:bookmarkEnd w:id="0"/>
      <w:proofErr w:type="spellEnd"/>
    </w:p>
    <w:p w14:paraId="3194B473" w14:textId="30DB6277" w:rsidR="003368CE" w:rsidRDefault="003368CE" w:rsidP="003368CE"/>
    <w:p w14:paraId="5565F1D7" w14:textId="5844024D" w:rsidR="002B0246" w:rsidRPr="002B0246" w:rsidRDefault="002B0246" w:rsidP="002B0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 xml:space="preserve">Give read only permission to downloaded private key - </w:t>
      </w:r>
      <w:proofErr w:type="spellStart"/>
      <w:r w:rsidRPr="002B0246"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>chmod</w:t>
      </w:r>
      <w:proofErr w:type="spellEnd"/>
      <w:r w:rsidRPr="002B0246"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 xml:space="preserve"> 400 </w:t>
      </w:r>
      <w:proofErr w:type="spellStart"/>
      <w:r w:rsidRPr="002B0246"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>AwsTestingkeypair.pem</w:t>
      </w:r>
      <w:proofErr w:type="spellEnd"/>
      <w:r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 xml:space="preserve">  </w:t>
      </w:r>
    </w:p>
    <w:p w14:paraId="6B5D3C08" w14:textId="42FBB65C" w:rsidR="003368CE" w:rsidRDefault="003368CE" w:rsidP="003368CE"/>
    <w:p w14:paraId="145CD1EF" w14:textId="2AED0B73" w:rsidR="002B0246" w:rsidRDefault="002B0246" w:rsidP="002B0246">
      <w:pPr>
        <w:pStyle w:val="HTMLPreformatted"/>
        <w:shd w:val="clear" w:color="auto" w:fill="FFFFFF"/>
        <w:rPr>
          <w:rFonts w:ascii="Consolas" w:hAnsi="Consolas" w:cs="Consolas"/>
          <w:b/>
          <w:bCs/>
          <w:color w:val="444444"/>
          <w:sz w:val="21"/>
          <w:szCs w:val="21"/>
        </w:rPr>
      </w:pPr>
      <w:r>
        <w:rPr>
          <w:rFonts w:ascii="Consolas" w:hAnsi="Consolas" w:cs="Consolas"/>
          <w:b/>
          <w:bCs/>
          <w:color w:val="444444"/>
          <w:sz w:val="21"/>
          <w:szCs w:val="21"/>
        </w:rPr>
        <w:t>Connect using following commands.</w:t>
      </w:r>
    </w:p>
    <w:p w14:paraId="5CB91BA6" w14:textId="44192993" w:rsidR="002B0246" w:rsidRDefault="002B0246" w:rsidP="002B0246">
      <w:pPr>
        <w:pStyle w:val="HTMLPreformatted"/>
        <w:shd w:val="clear" w:color="auto" w:fill="FFFFFF"/>
        <w:rPr>
          <w:rFonts w:ascii="Consolas" w:hAnsi="Consolas" w:cs="Consolas"/>
          <w:b/>
          <w:bCs/>
          <w:color w:val="444444"/>
          <w:sz w:val="21"/>
          <w:szCs w:val="21"/>
        </w:rPr>
      </w:pPr>
      <w:proofErr w:type="spellStart"/>
      <w:r>
        <w:rPr>
          <w:rFonts w:ascii="Consolas" w:hAnsi="Consolas" w:cs="Consolas"/>
          <w:b/>
          <w:bCs/>
          <w:color w:val="444444"/>
          <w:sz w:val="21"/>
          <w:szCs w:val="21"/>
        </w:rPr>
        <w:t>ssh</w:t>
      </w:r>
      <w:proofErr w:type="spellEnd"/>
      <w:r>
        <w:rPr>
          <w:rFonts w:ascii="Consolas" w:hAnsi="Consolas" w:cs="Consolas"/>
          <w:b/>
          <w:bCs/>
          <w:color w:val="444444"/>
          <w:sz w:val="21"/>
          <w:szCs w:val="21"/>
        </w:rPr>
        <w:t xml:space="preserve"> -</w:t>
      </w:r>
      <w:proofErr w:type="spellStart"/>
      <w:r>
        <w:rPr>
          <w:rFonts w:ascii="Consolas" w:hAnsi="Consolas" w:cs="Consolas"/>
          <w:b/>
          <w:bCs/>
          <w:color w:val="444444"/>
          <w:sz w:val="21"/>
          <w:szCs w:val="21"/>
        </w:rPr>
        <w:t>i</w:t>
      </w:r>
      <w:proofErr w:type="spellEnd"/>
      <w:r>
        <w:rPr>
          <w:rFonts w:ascii="Consolas" w:hAnsi="Consolas" w:cs="Consolas"/>
          <w:b/>
          <w:bCs/>
          <w:color w:val="444444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b/>
          <w:bCs/>
          <w:color w:val="444444"/>
          <w:sz w:val="21"/>
          <w:szCs w:val="21"/>
        </w:rPr>
        <w:t>AwsTestingkeypair.pem</w:t>
      </w:r>
      <w:proofErr w:type="spellEnd"/>
      <w:r>
        <w:rPr>
          <w:rFonts w:ascii="Consolas" w:hAnsi="Consolas" w:cs="Consolas"/>
          <w:b/>
          <w:bCs/>
          <w:color w:val="444444"/>
          <w:sz w:val="21"/>
          <w:szCs w:val="21"/>
        </w:rPr>
        <w:t>" ec2-user@10.1.0.10</w:t>
      </w:r>
    </w:p>
    <w:p w14:paraId="309A84B2" w14:textId="1C132DCB" w:rsidR="002B0246" w:rsidRDefault="002B0246" w:rsidP="003368CE">
      <w:proofErr w:type="spellStart"/>
      <w:r>
        <w:t>ssh</w:t>
      </w:r>
      <w:proofErr w:type="spellEnd"/>
      <w:r>
        <w:t xml:space="preserve"> -I “</w:t>
      </w:r>
      <w:proofErr w:type="gramStart"/>
      <w:r>
        <w:t>&lt;.</w:t>
      </w:r>
      <w:proofErr w:type="spellStart"/>
      <w:r>
        <w:t>pem</w:t>
      </w:r>
      <w:proofErr w:type="spellEnd"/>
      <w:proofErr w:type="gramEnd"/>
      <w:r>
        <w:t xml:space="preserve"> key&gt;” &lt;ec2-user@ip/</w:t>
      </w:r>
      <w:proofErr w:type="spellStart"/>
      <w:r>
        <w:t>dns</w:t>
      </w:r>
      <w:proofErr w:type="spellEnd"/>
      <w:r>
        <w:t xml:space="preserve"> name&gt;</w:t>
      </w:r>
    </w:p>
    <w:p w14:paraId="6B973D07" w14:textId="240D35BF" w:rsidR="003368CE" w:rsidRDefault="003368CE" w:rsidP="003368CE"/>
    <w:p w14:paraId="29D3B223" w14:textId="0A707A28" w:rsidR="003368CE" w:rsidRDefault="003368CE" w:rsidP="003368CE">
      <w:pPr>
        <w:pStyle w:val="Heading1"/>
      </w:pPr>
      <w:bookmarkStart w:id="1" w:name="_Toc8250793"/>
      <w:r>
        <w:t>Connecting ec2 instance with putty</w:t>
      </w:r>
      <w:bookmarkEnd w:id="1"/>
    </w:p>
    <w:p w14:paraId="180B074E" w14:textId="7A240CB4" w:rsidR="003368CE" w:rsidRDefault="003368CE" w:rsidP="003368CE"/>
    <w:p w14:paraId="54085FA2" w14:textId="6920DB6E" w:rsidR="003368CE" w:rsidRDefault="003368CE" w:rsidP="003368CE">
      <w:r>
        <w:t xml:space="preserve">Need to </w:t>
      </w:r>
      <w:proofErr w:type="gramStart"/>
      <w:r>
        <w:t>convert .</w:t>
      </w:r>
      <w:proofErr w:type="spellStart"/>
      <w:r>
        <w:t>pem</w:t>
      </w:r>
      <w:proofErr w:type="spellEnd"/>
      <w:proofErr w:type="gramEnd"/>
      <w:r>
        <w:t xml:space="preserve"> key into .</w:t>
      </w:r>
      <w:proofErr w:type="spellStart"/>
      <w:r>
        <w:t>ppk</w:t>
      </w:r>
      <w:proofErr w:type="spellEnd"/>
      <w:r>
        <w:t xml:space="preserve"> file with the same name using </w:t>
      </w:r>
      <w:proofErr w:type="spellStart"/>
      <w:r>
        <w:t>puttygen</w:t>
      </w:r>
      <w:proofErr w:type="spellEnd"/>
    </w:p>
    <w:p w14:paraId="7E30F49C" w14:textId="4D351ED2" w:rsidR="003368CE" w:rsidRDefault="003368CE" w:rsidP="003368CE"/>
    <w:p w14:paraId="09EC37D5" w14:textId="533BEEF2" w:rsidR="003368CE" w:rsidRDefault="003368CE" w:rsidP="003368CE">
      <w:r>
        <w:t xml:space="preserve">Open putty, </w:t>
      </w:r>
      <w:proofErr w:type="spellStart"/>
      <w:r>
        <w:t>ssh</w:t>
      </w:r>
      <w:proofErr w:type="spellEnd"/>
      <w:r>
        <w:t xml:space="preserve"> -&gt; auth -&gt; load </w:t>
      </w:r>
      <w:proofErr w:type="spellStart"/>
      <w:r>
        <w:t>ppk</w:t>
      </w:r>
      <w:proofErr w:type="spellEnd"/>
      <w:r>
        <w:t xml:space="preserve"> file here. And open connection with </w:t>
      </w:r>
      <w:proofErr w:type="spellStart"/>
      <w:r>
        <w:t>url</w:t>
      </w:r>
      <w:proofErr w:type="spellEnd"/>
      <w:r>
        <w:t xml:space="preserve"> with </w:t>
      </w:r>
      <w:proofErr w:type="spellStart"/>
      <w:r>
        <w:t>ssh</w:t>
      </w:r>
      <w:proofErr w:type="spellEnd"/>
      <w:r>
        <w:t xml:space="preserve"> port 22.</w:t>
      </w:r>
    </w:p>
    <w:p w14:paraId="3D4AADAE" w14:textId="74F5B809" w:rsidR="00315164" w:rsidRDefault="00315164" w:rsidP="003368CE"/>
    <w:p w14:paraId="11A22A95" w14:textId="59AA61C2" w:rsidR="00315164" w:rsidRDefault="00315164" w:rsidP="003368CE">
      <w:hyperlink r:id="rId6" w:history="1">
        <w:r>
          <w:rPr>
            <w:rStyle w:val="Hyperlink"/>
          </w:rPr>
          <w:t>https://docs.aws.amazon.com/AWSEC2/latest/UserGuide/putty.html?icmpid=docs_ec2_console</w:t>
        </w:r>
      </w:hyperlink>
    </w:p>
    <w:p w14:paraId="6CC5E66D" w14:textId="7F25D75C" w:rsidR="003368CE" w:rsidRDefault="003368CE" w:rsidP="003368CE"/>
    <w:p w14:paraId="69C3D6AF" w14:textId="62DD01E2" w:rsidR="003368CE" w:rsidRDefault="003368CE" w:rsidP="003368CE">
      <w:r>
        <w:t xml:space="preserve">Note that if you want to connect through </w:t>
      </w:r>
      <w:r w:rsidR="002B0246">
        <w:t xml:space="preserve">windows, you need to provide access to RDP (3389) at security group and NACL. </w:t>
      </w:r>
    </w:p>
    <w:p w14:paraId="539E2367" w14:textId="74C0FA43" w:rsidR="002B0246" w:rsidRDefault="002B0246" w:rsidP="003368CE"/>
    <w:p w14:paraId="2A4DBFFF" w14:textId="0F913E5B" w:rsidR="002B0246" w:rsidRDefault="002B0246" w:rsidP="002B0246">
      <w:pPr>
        <w:pStyle w:val="Heading1"/>
      </w:pPr>
      <w:proofErr w:type="spellStart"/>
      <w:r>
        <w:t>Connectiong</w:t>
      </w:r>
      <w:proofErr w:type="spellEnd"/>
      <w:r>
        <w:t xml:space="preserve"> to </w:t>
      </w:r>
      <w:r w:rsidR="00315164">
        <w:t>private subnet</w:t>
      </w:r>
      <w:r w:rsidR="005F73FC" w:rsidRPr="005F73FC">
        <w:rPr>
          <w:rFonts w:ascii="Times New Roman" w:hAnsi="Times New Roman" w:cs="Times New Roman"/>
        </w:rPr>
        <w:t>’</w:t>
      </w:r>
      <w:r w:rsidR="005F73FC" w:rsidRPr="005F73FC">
        <w:t>s</w:t>
      </w:r>
      <w:r w:rsidR="005F73FC">
        <w:t xml:space="preserve"> </w:t>
      </w:r>
      <w:r>
        <w:t>ec2 instance from ec2 instance</w:t>
      </w:r>
    </w:p>
    <w:p w14:paraId="39EB12F2" w14:textId="2C0D82CD" w:rsidR="002B0246" w:rsidRDefault="002B0246" w:rsidP="002B0246">
      <w:r>
        <w:t>Example of bastion host</w:t>
      </w:r>
    </w:p>
    <w:p w14:paraId="4D2439C2" w14:textId="1DD8F6EE" w:rsidR="002B0246" w:rsidRDefault="002B0246" w:rsidP="00F07D35">
      <w:pPr>
        <w:pStyle w:val="HTMLPreformatted"/>
        <w:shd w:val="clear" w:color="auto" w:fill="EFF0F1"/>
        <w:textAlignment w:val="baseline"/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eval</w:t>
      </w:r>
      <w:r>
        <w:rPr>
          <w:rStyle w:val="pln"/>
          <w:rFonts w:ascii="inherit" w:eastAsiaTheme="majorEastAsia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`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ssh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-agent -s</w:t>
      </w:r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`</w:t>
      </w:r>
      <w:r w:rsidR="00F07D35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 xml:space="preserve">  -</w:t>
      </w:r>
      <w:proofErr w:type="gramEnd"/>
      <w:r w:rsidR="00F07D35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 xml:space="preserve"> run this command to run </w:t>
      </w:r>
      <w:proofErr w:type="spellStart"/>
      <w:r w:rsidR="00F07D35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ssh</w:t>
      </w:r>
      <w:proofErr w:type="spellEnd"/>
      <w:r w:rsidR="00F07D35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-add</w:t>
      </w:r>
    </w:p>
    <w:p w14:paraId="2785C707" w14:textId="523124B8" w:rsidR="00F07D35" w:rsidRDefault="00F07D35" w:rsidP="00F07D35">
      <w:pPr>
        <w:pStyle w:val="HTMLPreformatted"/>
        <w:shd w:val="clear" w:color="auto" w:fill="EFF0F1"/>
        <w:textAlignment w:val="baseline"/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</w:p>
    <w:p w14:paraId="425A8421" w14:textId="1EE7B3BE" w:rsidR="00F07D35" w:rsidRDefault="00F07D35" w:rsidP="00F07D35">
      <w:pPr>
        <w:pStyle w:val="HTMLPreformatted"/>
        <w:shd w:val="clear" w:color="auto" w:fill="EFF0F1"/>
        <w:textAlignment w:val="baseline"/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ssh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-add -K &lt;.p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em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 xml:space="preserve"> file&gt;    - this is required to add the private key in cache.  </w:t>
      </w:r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So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 xml:space="preserve"> when you connect ec2 inst. From ec2 inst. You do not need to locate the private key (.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pem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) there because you don’t have private key on ec2 instance.</w:t>
      </w:r>
    </w:p>
    <w:p w14:paraId="7BD02735" w14:textId="7B7D206D" w:rsidR="00F07D35" w:rsidRDefault="00F07D35" w:rsidP="00F07D35">
      <w:pPr>
        <w:pStyle w:val="HTMLPreformatted"/>
        <w:shd w:val="clear" w:color="auto" w:fill="EFF0F1"/>
        <w:textAlignment w:val="baseline"/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</w:p>
    <w:p w14:paraId="0A51DF53" w14:textId="4DFDA35F" w:rsidR="00F07D35" w:rsidRDefault="00F07D35" w:rsidP="00F07D35">
      <w:pPr>
        <w:pStyle w:val="HTMLPreformatted"/>
        <w:shd w:val="clear" w:color="auto" w:fill="EFF0F1"/>
        <w:textAlignment w:val="baseline"/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To connect to the instance just run</w:t>
      </w:r>
    </w:p>
    <w:p w14:paraId="1671463C" w14:textId="4424C186" w:rsidR="00F07D35" w:rsidRDefault="00F07D35" w:rsidP="00F07D35">
      <w:pPr>
        <w:pStyle w:val="HTMLPreformatted"/>
        <w:shd w:val="clear" w:color="auto" w:fill="EFF0F1"/>
        <w:textAlignment w:val="baseline"/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15164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sh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 xml:space="preserve"> -A &lt;ec2-user@10.1.0.10   - this command will connect to the ec2 instance from the database.</w:t>
      </w:r>
    </w:p>
    <w:p w14:paraId="1620B135" w14:textId="7F3AFD1D" w:rsidR="00315164" w:rsidRDefault="00315164" w:rsidP="00F07D35">
      <w:pPr>
        <w:pStyle w:val="HTMLPreformatted"/>
        <w:shd w:val="clear" w:color="auto" w:fill="EFF0F1"/>
        <w:textAlignment w:val="baseline"/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</w:p>
    <w:p w14:paraId="150D50F3" w14:textId="6F3A41E6" w:rsidR="00315164" w:rsidRDefault="00315164" w:rsidP="00F07D35">
      <w:pPr>
        <w:pStyle w:val="HTMLPreformatted"/>
        <w:shd w:val="clear" w:color="auto" w:fill="EFF0F1"/>
        <w:textAlignment w:val="baseline"/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To verify your keys in cache run the below command to list all the keys</w:t>
      </w:r>
    </w:p>
    <w:p w14:paraId="28FF06F9" w14:textId="5ABB4005" w:rsidR="00315164" w:rsidRDefault="00315164" w:rsidP="00F07D35">
      <w:pPr>
        <w:pStyle w:val="HTMLPreformatted"/>
        <w:shd w:val="clear" w:color="auto" w:fill="EFF0F1"/>
        <w:textAlignment w:val="baseline"/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</w:p>
    <w:p w14:paraId="5C93D72E" w14:textId="5121169B" w:rsidR="00315164" w:rsidRDefault="00315164" w:rsidP="00F07D35">
      <w:pPr>
        <w:pStyle w:val="HTMLPreformatted"/>
        <w:shd w:val="clear" w:color="auto" w:fill="EFF0F1"/>
        <w:textAlignment w:val="baseline"/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ssh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-add -L</w:t>
      </w:r>
    </w:p>
    <w:p w14:paraId="7D6D2BD8" w14:textId="6552F553" w:rsidR="00315164" w:rsidRDefault="00315164" w:rsidP="00F07D35">
      <w:pPr>
        <w:pStyle w:val="HTMLPreformatted"/>
        <w:shd w:val="clear" w:color="auto" w:fill="EFF0F1"/>
        <w:textAlignment w:val="baseline"/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</w:p>
    <w:p w14:paraId="3A9A6524" w14:textId="058C70D8" w:rsidR="00315164" w:rsidRDefault="00315164" w:rsidP="00F07D35">
      <w:pPr>
        <w:pStyle w:val="HTMLPreformatted"/>
        <w:shd w:val="clear" w:color="auto" w:fill="EFF0F1"/>
        <w:textAlignment w:val="baseline"/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output</w:t>
      </w:r>
    </w:p>
    <w:p w14:paraId="42EDCAE6" w14:textId="77777777" w:rsidR="00315164" w:rsidRPr="00315164" w:rsidRDefault="00315164" w:rsidP="00315164">
      <w:pPr>
        <w:autoSpaceDE w:val="0"/>
        <w:autoSpaceDN w:val="0"/>
        <w:adjustRightInd w:val="0"/>
        <w:spacing w:after="0" w:line="240" w:lineRule="auto"/>
        <w:rPr>
          <w:rStyle w:val="str"/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AQCXqvr1R9PuHntuvrAz6dAHDEQuBffKineB23/HsSQm7T9UHW4eWnn7wHb9Y6u2qYY+SxieZw0Tnjhzm3pOsuWM3v3uMixFj46etJVDnq4qjs1aip/ixXCwTqCIOuv4HPwduPzORhnhq/PZ+Qcac9clcvronKycECFAJKfVvflK4/x0y9cTY7aCGrHkgouWgXO/OHNgvVI2EXZw6/UqgHi/+4JctuwDhAWCSNJBptwuUMVDu5FNysGxg86hzzAqkVn7rsh+LMbyj+hZUlt+xaEWXlbv7/RoRL6icVmCMka71RwHgXQfhQkOrI3JIcuyOcZNoMPt/uUrm90yninghdE/ </w:t>
      </w:r>
      <w:proofErr w:type="spellStart"/>
      <w:r>
        <w:rPr>
          <w:rFonts w:ascii="Lucida Console" w:hAnsi="Lucida Console" w:cs="Lucida Console"/>
          <w:sz w:val="18"/>
          <w:szCs w:val="18"/>
        </w:rPr>
        <w:t>AwsTestingkeypair.pem</w:t>
      </w:r>
      <w:proofErr w:type="spellEnd"/>
    </w:p>
    <w:p w14:paraId="7BD82E5E" w14:textId="2F77C05D" w:rsidR="00F07D35" w:rsidRDefault="00F07D35" w:rsidP="00F07D35"/>
    <w:p w14:paraId="201B7F23" w14:textId="37A60380" w:rsidR="00F07D35" w:rsidRDefault="00F07D35" w:rsidP="00F07D35">
      <w:hyperlink r:id="rId7" w:history="1">
        <w:r>
          <w:rPr>
            <w:rStyle w:val="Hyperlink"/>
          </w:rPr>
          <w:t>https://aws.amazon.com/blogs/security/securely-connect-to-linux-instances-running-in-a-private-amazon-vpc/</w:t>
        </w:r>
      </w:hyperlink>
    </w:p>
    <w:p w14:paraId="76E12195" w14:textId="5211E97F" w:rsidR="00F07D35" w:rsidRDefault="00F07D35" w:rsidP="00F07D35"/>
    <w:p w14:paraId="14378F12" w14:textId="0908C506" w:rsidR="005F73FC" w:rsidRDefault="005F73FC" w:rsidP="00F07D35">
      <w:r>
        <w:t>note that</w:t>
      </w:r>
    </w:p>
    <w:p w14:paraId="307B31C6" w14:textId="39D14DB2" w:rsidR="005F73FC" w:rsidRDefault="005F73FC" w:rsidP="00F07D35">
      <w:r>
        <w:t>Nat instance – initiates traffic from inside to outside</w:t>
      </w:r>
    </w:p>
    <w:p w14:paraId="2D9E7517" w14:textId="31FDD79B" w:rsidR="005F73FC" w:rsidRDefault="005F73FC" w:rsidP="00F07D35">
      <w:r>
        <w:t xml:space="preserve">Bastion host – initiates traffic from outside to </w:t>
      </w:r>
      <w:proofErr w:type="spellStart"/>
      <w:r>
        <w:t>insinde</w:t>
      </w:r>
      <w:proofErr w:type="spellEnd"/>
      <w:r>
        <w:t xml:space="preserve"> by jumping to the ec2 </w:t>
      </w:r>
      <w:proofErr w:type="spellStart"/>
      <w:r>
        <w:t>instace</w:t>
      </w:r>
      <w:proofErr w:type="spellEnd"/>
      <w:r>
        <w:t xml:space="preserve"> to connect private subnet’s ec2 instance/server</w:t>
      </w:r>
    </w:p>
    <w:p w14:paraId="72452F72" w14:textId="77777777" w:rsidR="005F73FC" w:rsidRDefault="005F73FC" w:rsidP="00F07D35">
      <w:bookmarkStart w:id="2" w:name="_GoBack"/>
      <w:bookmarkEnd w:id="2"/>
    </w:p>
    <w:p w14:paraId="61E2CBE7" w14:textId="77777777" w:rsidR="00F07D35" w:rsidRDefault="00F07D35" w:rsidP="00F07D35"/>
    <w:p w14:paraId="5FECD2CE" w14:textId="1B600F57" w:rsidR="00F07D35" w:rsidRDefault="00F07D35" w:rsidP="00F07D35"/>
    <w:p w14:paraId="4F3942AA" w14:textId="62BF473A" w:rsidR="00F07D35" w:rsidRDefault="00F07D35" w:rsidP="00F07D35"/>
    <w:p w14:paraId="5F1C633F" w14:textId="527CF09A" w:rsidR="00F07D35" w:rsidRDefault="00F07D35" w:rsidP="00F07D35">
      <w:proofErr w:type="spellStart"/>
      <w:r>
        <w:t>fg</w:t>
      </w:r>
      <w:proofErr w:type="spellEnd"/>
    </w:p>
    <w:p w14:paraId="414DA65B" w14:textId="77777777" w:rsidR="00F07D35" w:rsidRDefault="00F07D35" w:rsidP="00F07D35"/>
    <w:sectPr w:rsidR="00F07D35" w:rsidSect="00E25BAE">
      <w:pgSz w:w="12240" w:h="15840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ysk">
    <w:charset w:val="00"/>
    <w:family w:val="auto"/>
    <w:pitch w:val="variable"/>
    <w:sig w:usb0="00000003" w:usb1="00000000" w:usb2="00000000" w:usb3="00000000" w:csb0="00000001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Microsoft Sans Serif">
    <w:charset w:val="00"/>
    <w:family w:val="swiss"/>
    <w:pitch w:val="variable"/>
    <w:sig w:usb0="E1002AFF" w:usb1="C0000002" w:usb2="00000008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07D"/>
    <w:multiLevelType w:val="hybridMultilevel"/>
    <w:tmpl w:val="9A2C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A90"/>
    <w:multiLevelType w:val="hybridMultilevel"/>
    <w:tmpl w:val="F20E8FE4"/>
    <w:lvl w:ilvl="0" w:tplc="133086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A2A02"/>
    <w:multiLevelType w:val="hybridMultilevel"/>
    <w:tmpl w:val="8590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72D92"/>
    <w:multiLevelType w:val="hybridMultilevel"/>
    <w:tmpl w:val="E5A23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001D7"/>
    <w:multiLevelType w:val="hybridMultilevel"/>
    <w:tmpl w:val="95D0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C5F71"/>
    <w:multiLevelType w:val="hybridMultilevel"/>
    <w:tmpl w:val="9BE2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C1BFD"/>
    <w:multiLevelType w:val="hybridMultilevel"/>
    <w:tmpl w:val="E7C2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61CB7"/>
    <w:multiLevelType w:val="hybridMultilevel"/>
    <w:tmpl w:val="BD52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A1968"/>
    <w:multiLevelType w:val="hybridMultilevel"/>
    <w:tmpl w:val="F7DC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96"/>
    <w:rsid w:val="00002BB5"/>
    <w:rsid w:val="00013B4E"/>
    <w:rsid w:val="0002312F"/>
    <w:rsid w:val="00035B4F"/>
    <w:rsid w:val="00042B6F"/>
    <w:rsid w:val="000434E7"/>
    <w:rsid w:val="0007184E"/>
    <w:rsid w:val="00075D6E"/>
    <w:rsid w:val="000A5E67"/>
    <w:rsid w:val="000C6B7D"/>
    <w:rsid w:val="000D7AA9"/>
    <w:rsid w:val="000E3313"/>
    <w:rsid w:val="001005CC"/>
    <w:rsid w:val="00115873"/>
    <w:rsid w:val="00141900"/>
    <w:rsid w:val="00144B38"/>
    <w:rsid w:val="00185E21"/>
    <w:rsid w:val="001A0B1E"/>
    <w:rsid w:val="001B2996"/>
    <w:rsid w:val="001B7116"/>
    <w:rsid w:val="001D552B"/>
    <w:rsid w:val="001F47E6"/>
    <w:rsid w:val="001F5EE0"/>
    <w:rsid w:val="00210206"/>
    <w:rsid w:val="00220379"/>
    <w:rsid w:val="002271EE"/>
    <w:rsid w:val="00253D36"/>
    <w:rsid w:val="00264A3F"/>
    <w:rsid w:val="002856AD"/>
    <w:rsid w:val="00296CA0"/>
    <w:rsid w:val="002B0246"/>
    <w:rsid w:val="002B2D59"/>
    <w:rsid w:val="00302908"/>
    <w:rsid w:val="0031000F"/>
    <w:rsid w:val="00315164"/>
    <w:rsid w:val="003368CE"/>
    <w:rsid w:val="003926A7"/>
    <w:rsid w:val="003B10FB"/>
    <w:rsid w:val="003F24C5"/>
    <w:rsid w:val="003F254E"/>
    <w:rsid w:val="00403561"/>
    <w:rsid w:val="00404E86"/>
    <w:rsid w:val="00450FF0"/>
    <w:rsid w:val="00475EDD"/>
    <w:rsid w:val="004C4892"/>
    <w:rsid w:val="004D3B73"/>
    <w:rsid w:val="00502A87"/>
    <w:rsid w:val="005514EA"/>
    <w:rsid w:val="00566486"/>
    <w:rsid w:val="00574346"/>
    <w:rsid w:val="005D0215"/>
    <w:rsid w:val="005F1767"/>
    <w:rsid w:val="005F73FC"/>
    <w:rsid w:val="0060066B"/>
    <w:rsid w:val="00603301"/>
    <w:rsid w:val="00622C48"/>
    <w:rsid w:val="0063542D"/>
    <w:rsid w:val="00636D68"/>
    <w:rsid w:val="00637C15"/>
    <w:rsid w:val="00645743"/>
    <w:rsid w:val="00685EB1"/>
    <w:rsid w:val="00687A3A"/>
    <w:rsid w:val="006D7CB6"/>
    <w:rsid w:val="00722E90"/>
    <w:rsid w:val="00726BB2"/>
    <w:rsid w:val="00741AEE"/>
    <w:rsid w:val="007B13E5"/>
    <w:rsid w:val="007C089F"/>
    <w:rsid w:val="007E5070"/>
    <w:rsid w:val="00816087"/>
    <w:rsid w:val="00816902"/>
    <w:rsid w:val="008843B5"/>
    <w:rsid w:val="008A610E"/>
    <w:rsid w:val="008C0325"/>
    <w:rsid w:val="008D3E4D"/>
    <w:rsid w:val="009255B7"/>
    <w:rsid w:val="0094391A"/>
    <w:rsid w:val="009867A9"/>
    <w:rsid w:val="00997117"/>
    <w:rsid w:val="009E3824"/>
    <w:rsid w:val="009F6BD8"/>
    <w:rsid w:val="00A24369"/>
    <w:rsid w:val="00A8403D"/>
    <w:rsid w:val="00A93E95"/>
    <w:rsid w:val="00AB44A4"/>
    <w:rsid w:val="00AC6418"/>
    <w:rsid w:val="00AD2B40"/>
    <w:rsid w:val="00B309FA"/>
    <w:rsid w:val="00B45FCE"/>
    <w:rsid w:val="00B463EE"/>
    <w:rsid w:val="00B4702B"/>
    <w:rsid w:val="00B54C91"/>
    <w:rsid w:val="00B7182A"/>
    <w:rsid w:val="00B731E5"/>
    <w:rsid w:val="00B749C9"/>
    <w:rsid w:val="00BA6B8A"/>
    <w:rsid w:val="00BD3E7A"/>
    <w:rsid w:val="00BD58A7"/>
    <w:rsid w:val="00BD5E54"/>
    <w:rsid w:val="00BE6045"/>
    <w:rsid w:val="00C14621"/>
    <w:rsid w:val="00C2680A"/>
    <w:rsid w:val="00C514F0"/>
    <w:rsid w:val="00C77165"/>
    <w:rsid w:val="00C9760D"/>
    <w:rsid w:val="00CA6A93"/>
    <w:rsid w:val="00CC1FB3"/>
    <w:rsid w:val="00CC4C07"/>
    <w:rsid w:val="00CE66F4"/>
    <w:rsid w:val="00CE6D13"/>
    <w:rsid w:val="00D40DDF"/>
    <w:rsid w:val="00D46448"/>
    <w:rsid w:val="00D82BFB"/>
    <w:rsid w:val="00D85DC8"/>
    <w:rsid w:val="00E0304D"/>
    <w:rsid w:val="00E03968"/>
    <w:rsid w:val="00E05ACF"/>
    <w:rsid w:val="00E151C8"/>
    <w:rsid w:val="00E17071"/>
    <w:rsid w:val="00E2548C"/>
    <w:rsid w:val="00E25BAE"/>
    <w:rsid w:val="00E34C07"/>
    <w:rsid w:val="00EB26F9"/>
    <w:rsid w:val="00EC1780"/>
    <w:rsid w:val="00EF7FC2"/>
    <w:rsid w:val="00F00C0C"/>
    <w:rsid w:val="00F041CF"/>
    <w:rsid w:val="00F07D35"/>
    <w:rsid w:val="00F24470"/>
    <w:rsid w:val="00F269CF"/>
    <w:rsid w:val="00F37B7C"/>
    <w:rsid w:val="00F64DFE"/>
    <w:rsid w:val="00FB1145"/>
    <w:rsid w:val="00FC023E"/>
    <w:rsid w:val="00FD38B0"/>
    <w:rsid w:val="00FD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7CD3"/>
  <w15:chartTrackingRefBased/>
  <w15:docId w15:val="{23734EF5-9009-4C2C-93B8-29C59EA0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1A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DC8"/>
    <w:pPr>
      <w:keepNext/>
      <w:keepLines/>
      <w:spacing w:before="240" w:after="0"/>
      <w:outlineLvl w:val="0"/>
    </w:pPr>
    <w:rPr>
      <w:rFonts w:ascii="Biysk" w:eastAsiaTheme="majorEastAsia" w:hAnsi="Biysk" w:cstheme="majorBidi"/>
      <w:b/>
      <w:color w:val="00206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42D"/>
    <w:pPr>
      <w:keepNext/>
      <w:keepLines/>
      <w:spacing w:before="40" w:after="0"/>
      <w:outlineLvl w:val="1"/>
    </w:pPr>
    <w:rPr>
      <w:rFonts w:ascii="Berlin Sans FB" w:eastAsiaTheme="majorEastAsia" w:hAnsi="Berlin Sans FB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5B7"/>
    <w:pPr>
      <w:keepNext/>
      <w:keepLines/>
      <w:spacing w:before="40" w:after="0"/>
      <w:outlineLvl w:val="2"/>
    </w:pPr>
    <w:rPr>
      <w:rFonts w:ascii="Microsoft Sans Serif" w:eastAsiaTheme="majorEastAsia" w:hAnsi="Microsoft Sans Serif" w:cstheme="majorBidi"/>
      <w:color w:val="1F3763" w:themeColor="accent1" w:themeShade="7F"/>
      <w:sz w:val="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C8"/>
    <w:rPr>
      <w:rFonts w:ascii="Biysk" w:eastAsiaTheme="majorEastAsia" w:hAnsi="Biysk" w:cstheme="majorBidi"/>
      <w:b/>
      <w:color w:val="002060"/>
      <w:sz w:val="7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B29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29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1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71E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542D"/>
    <w:rPr>
      <w:rFonts w:ascii="Berlin Sans FB" w:eastAsiaTheme="majorEastAsia" w:hAnsi="Berlin Sans FB" w:cstheme="majorBidi"/>
      <w:color w:val="2F5496" w:themeColor="accent1" w:themeShade="BF"/>
      <w:sz w:val="4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D3B73"/>
    <w:pPr>
      <w:spacing w:after="100"/>
      <w:ind w:left="360"/>
    </w:pPr>
  </w:style>
  <w:style w:type="character" w:customStyle="1" w:styleId="Heading3Char">
    <w:name w:val="Heading 3 Char"/>
    <w:basedOn w:val="DefaultParagraphFont"/>
    <w:link w:val="Heading3"/>
    <w:uiPriority w:val="9"/>
    <w:rsid w:val="009255B7"/>
    <w:rPr>
      <w:rFonts w:ascii="Microsoft Sans Serif" w:eastAsiaTheme="majorEastAsia" w:hAnsi="Microsoft Sans Serif" w:cstheme="majorBidi"/>
      <w:color w:val="1F3763" w:themeColor="accent1" w:themeShade="7F"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48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46448"/>
    <w:pPr>
      <w:spacing w:after="100"/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210206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0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24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B0246"/>
  </w:style>
  <w:style w:type="character" w:customStyle="1" w:styleId="pln">
    <w:name w:val="pln"/>
    <w:basedOn w:val="DefaultParagraphFont"/>
    <w:rsid w:val="002B0246"/>
  </w:style>
  <w:style w:type="character" w:customStyle="1" w:styleId="str">
    <w:name w:val="str"/>
    <w:basedOn w:val="DefaultParagraphFont"/>
    <w:rsid w:val="002B0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blogs/security/securely-connect-to-linux-instances-running-in-a-private-amazon-vp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AWSEC2/latest/UserGuide/putty.html?icmpid=docs_ec2_conso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12A4-BEB9-4BE4-8AB2-B8A2E5C3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6297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29</cp:revision>
  <dcterms:created xsi:type="dcterms:W3CDTF">2019-03-01T18:46:00Z</dcterms:created>
  <dcterms:modified xsi:type="dcterms:W3CDTF">2019-05-08T18:55:00Z</dcterms:modified>
</cp:coreProperties>
</file>