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40"/>
      </w:tblGrid>
      <w:tr w14:paraId="2004DD0D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5E"/>
            <w:tcMar>
              <w:top w:w="400" w:type="dxa"/>
              <w:left w:w="480" w:type="dxa"/>
              <w:bottom w:w="400" w:type="dxa"/>
              <w:right w:w="480" w:type="dxa"/>
            </w:tcMar>
          </w:tcPr>
          <w:p w14:paraId="59325ED0">
            <w:pPr>
              <w:jc w:val="center"/>
            </w:pPr>
            <w:r>
              <w:rPr>
                <w:rFonts w:ascii="Arial" w:hAnsi="Arial" w:eastAsia="Arial" w:cs="Arial"/>
                <w:color w:val="C97D2E"/>
                <w:sz w:val="64"/>
                <w:szCs w:val="64"/>
              </w:rPr>
              <w:t>☸</w:t>
            </w:r>
          </w:p>
          <w:p w14:paraId="26340802">
            <w:pPr>
              <w:spacing w:before="12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48"/>
                <w:szCs w:val="48"/>
              </w:rPr>
              <w:t>DHARMIC NETWORK</w:t>
            </w:r>
          </w:p>
          <w:p w14:paraId="166187AB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color w:val="D4B896"/>
                <w:sz w:val="24"/>
                <w:szCs w:val="24"/>
              </w:rPr>
              <w:t>Product Features &amp; Platform Analysis</w:t>
            </w:r>
          </w:p>
          <w:p w14:paraId="5AC1F875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color w:val="A8C4D8"/>
                <w:sz w:val="21"/>
                <w:szCs w:val="21"/>
              </w:rPr>
              <w:t>Decentralised Dharmic Social Network for Bharat</w:t>
            </w:r>
          </w:p>
        </w:tc>
      </w:tr>
    </w:tbl>
    <w:p w14:paraId="3DCF4E45">
      <w:pPr>
        <w:spacing w:before="40" w:after="40"/>
      </w:pPr>
    </w:p>
    <w:p w14:paraId="72EA51A1">
      <w:pPr>
        <w:spacing w:before="60" w:after="60"/>
        <w:rPr>
          <w:rFonts w:ascii="Arial" w:hAnsi="Arial" w:eastAsia="Arial" w:cs="Arial"/>
          <w:color w:val="1C1C1C"/>
          <w:sz w:val="20"/>
          <w:szCs w:val="20"/>
        </w:rPr>
      </w:pPr>
    </w:p>
    <w:p w14:paraId="540AC71C">
      <w:pPr>
        <w:spacing w:before="60" w:after="60"/>
      </w:pPr>
      <w:r>
        <w:rPr>
          <w:rFonts w:ascii="Arial" w:hAnsi="Arial" w:eastAsia="Arial" w:cs="Arial"/>
          <w:color w:val="1C1C1C"/>
          <w:sz w:val="20"/>
          <w:szCs w:val="20"/>
        </w:rPr>
        <w:t>Dharmic Network is a</w:t>
      </w:r>
      <w:r>
        <w:rPr>
          <w:rFonts w:hint="default" w:cs="Arial"/>
          <w:color w:val="1C1C1C"/>
          <w:sz w:val="20"/>
          <w:szCs w:val="20"/>
          <w:lang w:val="en-US"/>
        </w:rPr>
        <w:t>n</w:t>
      </w:r>
      <w:r>
        <w:rPr>
          <w:rFonts w:ascii="Arial" w:hAnsi="Arial" w:eastAsia="Arial" w:cs="Arial"/>
          <w:color w:val="1C1C1C"/>
          <w:sz w:val="20"/>
          <w:szCs w:val="20"/>
        </w:rPr>
        <w:t xml:space="preserve"> application for the Dharmic civilisation of Bharat. It creates a community-first platform for exchange of ideas, content, services and products centred on Dharma, Artha, Kama and Moksha — in that order of priority. </w:t>
      </w:r>
    </w:p>
    <w:p w14:paraId="27C05418">
      <w:pPr>
        <w:spacing w:before="40" w:after="40"/>
      </w:pPr>
    </w:p>
    <w:p w14:paraId="7A16A6BC">
      <w:r>
        <w:br w:type="page"/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20"/>
      </w:tblGrid>
      <w:tr w14:paraId="65B8EF98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5E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0E84694E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TAB 1 — IMPLEMENTABLE FEATURES</w:t>
            </w:r>
          </w:p>
        </w:tc>
      </w:tr>
    </w:tbl>
    <w:p w14:paraId="6E3AFBBE">
      <w:pPr>
        <w:spacing w:before="40" w:after="40"/>
      </w:pPr>
    </w:p>
    <w:p w14:paraId="601199C6">
      <w:pPr>
        <w:pStyle w:val="3"/>
        <w:spacing w:before="180" w:after="80"/>
      </w:pPr>
      <w:r>
        <w:rPr>
          <w:rFonts w:ascii="Arial" w:hAnsi="Arial" w:eastAsia="Arial" w:cs="Arial"/>
          <w:b/>
          <w:bCs/>
          <w:color w:val="C97D2E"/>
          <w:sz w:val="24"/>
          <w:szCs w:val="24"/>
        </w:rPr>
        <w:t>1. User Profile &amp; Identity</w:t>
      </w:r>
    </w:p>
    <w:tbl>
      <w:tblPr>
        <w:tblStyle w:val="9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2100"/>
        <w:gridCol w:w="7340"/>
      </w:tblGrid>
      <w:tr w14:paraId="1BB7B57E"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729E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9651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7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D3CE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14:paraId="563F85A3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A4686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1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C8E9E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Basic Profile</w:t>
            </w:r>
          </w:p>
        </w:tc>
        <w:tc>
          <w:tcPr>
            <w:tcW w:w="7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BFB06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Name, gender, bio, profile photo, cover image</w:t>
            </w:r>
          </w:p>
        </w:tc>
      </w:tr>
      <w:tr w14:paraId="11A6703B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11C1E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2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B2716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Prakruti Profile</w:t>
            </w:r>
          </w:p>
        </w:tc>
        <w:tc>
          <w:tcPr>
            <w:tcW w:w="7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F33DC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Vata-Pitta-Kapha Ayurvedic constitution via onboarding questionnaire</w:t>
            </w:r>
          </w:p>
        </w:tc>
      </w:tr>
      <w:tr w14:paraId="6E9FE2A0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80F6A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3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30418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Work Profile</w:t>
            </w:r>
          </w:p>
        </w:tc>
        <w:tc>
          <w:tcPr>
            <w:tcW w:w="7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6D1A6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Skills tagging: Ideas, Resources, Governance, Art &amp; Aesthetics</w:t>
            </w:r>
          </w:p>
        </w:tc>
      </w:tr>
      <w:tr w14:paraId="1791E2A8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D161B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4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A26AE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Role Tags</w:t>
            </w:r>
          </w:p>
        </w:tc>
        <w:tc>
          <w:tcPr>
            <w:tcW w:w="7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A848B">
            <w:pPr>
              <w:rPr>
                <w:rFonts w:ascii="Arial" w:hAnsi="Arial" w:eastAsia="Arial" w:cs="Arial"/>
                <w:color w:val="1C1C1C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 xml:space="preserve">Multi-select roles: Creator · Investor · Dharmic Leader · </w:t>
            </w:r>
          </w:p>
          <w:p w14:paraId="56C6250C">
            <w:pPr>
              <w:rPr>
                <w:rFonts w:hint="default"/>
                <w:lang w:val="en-US"/>
              </w:rPr>
            </w:pPr>
            <w:r>
              <w:rPr>
                <w:rFonts w:hint="default" w:cs="Arial"/>
                <w:color w:val="9BBB59" w:themeColor="accent3"/>
                <w:sz w:val="19"/>
                <w:szCs w:val="19"/>
                <w:lang w:val="en-US"/>
                <w14:glow w14:rad="0">
                  <w14:srgbClr w14:val="000000"/>
                </w14:glow>
                <w14:shadow w14:blurRad="38100" w14:dist="19050" w14:dir="2700000" w14:sx="100000" w14:sy="100000" w14:kx="0" w14:ky="0" w14:algn="tl">
                  <w14:schemeClr w14:val="dk1">
                    <w14:alpha w14:val="60000"/>
                    <w14:alpha w14:val="60000"/>
                  </w14:schemeClr>
                </w14:shadow>
                <w14:reflection w14:blurRad="0" w14:stA="0" w14:stPos="0" w14:endA="0" w14:endPos="0" w14:dist="0" w14:dir="0" w14:fadeDir="0" w14:sx="0" w14:sy="0" w14:kx="0" w14:ky="0" w14:algn="none"/>
                <w14:textFill>
                  <w14:solidFill>
                    <w14:schemeClr w14:val="accent3"/>
                  </w14:solidFill>
                </w14:textFill>
                <w14:props3d w14:extrusionH="0" w14:contourW="0" w14:prstMaterial="clear"/>
              </w:rPr>
              <w:t xml:space="preserve">- </w:t>
            </w:r>
            <w:r>
              <w:rPr>
                <w:rFonts w:ascii="Arial" w:hAnsi="Arial" w:eastAsia="Arial" w:cs="Arial"/>
                <w:color w:val="9BBB59" w:themeColor="accent3"/>
                <w:sz w:val="19"/>
                <w:szCs w:val="19"/>
                <w14:glow w14:rad="0">
                  <w14:srgbClr w14:val="000000"/>
                </w14:glow>
                <w14:shadow w14:blurRad="38100" w14:dist="19050" w14:dir="2700000" w14:sx="100000" w14:sy="100000" w14:kx="0" w14:ky="0" w14:algn="tl">
                  <w14:schemeClr w14:val="dk1">
                    <w14:alpha w14:val="60000"/>
                    <w14:alpha w14:val="60000"/>
                  </w14:schemeClr>
                </w14:shadow>
                <w14:reflection w14:blurRad="0" w14:stA="0" w14:stPos="0" w14:endA="0" w14:endPos="0" w14:dist="0" w14:dir="0" w14:fadeDir="0" w14:sx="0" w14:sy="0" w14:kx="0" w14:ky="0" w14:algn="none"/>
                <w14:textFill>
                  <w14:solidFill>
                    <w14:schemeClr w14:val="accent3"/>
                  </w14:solidFill>
                </w14:textFill>
                <w14:props3d w14:extrusionH="0" w14:contourW="0" w14:prstMaterial="clear"/>
              </w:rPr>
              <w:t>Learner</w:t>
            </w:r>
            <w:r>
              <w:rPr>
                <w:rFonts w:hint="default" w:cs="Arial"/>
                <w:color w:val="9BBB59" w:themeColor="accent3"/>
                <w:sz w:val="19"/>
                <w:szCs w:val="19"/>
                <w:lang w:val="en-US"/>
                <w14:glow w14:rad="0">
                  <w14:srgbClr w14:val="000000"/>
                </w14:glow>
                <w14:shadow w14:blurRad="38100" w14:dist="19050" w14:dir="2700000" w14:sx="100000" w14:sy="100000" w14:kx="0" w14:ky="0" w14:algn="tl">
                  <w14:schemeClr w14:val="dk1">
                    <w14:alpha w14:val="60000"/>
                    <w14:alpha w14:val="60000"/>
                  </w14:schemeClr>
                </w14:shadow>
                <w14:reflection w14:blurRad="0" w14:stA="0" w14:stPos="0" w14:endA="0" w14:endPos="0" w14:dist="0" w14:dir="0" w14:fadeDir="0" w14:sx="0" w14:sy="0" w14:kx="0" w14:ky="0" w14:algn="none"/>
                <w14:textFill>
                  <w14:solidFill>
                    <w14:schemeClr w14:val="accent3"/>
                  </w14:solidFill>
                </w14:textFill>
                <w14:props3d w14:extrusionH="0" w14:contourW="0" w14:prstMaterial="clear"/>
              </w:rPr>
              <w:t xml:space="preserve"> ( Levels will be there for teachers and seekers - who can connect with who based on levels)</w:t>
            </w:r>
          </w:p>
        </w:tc>
      </w:tr>
      <w:tr w14:paraId="69732EC5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A587F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5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81B92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Follow / Connect</w:t>
            </w:r>
          </w:p>
        </w:tc>
        <w:tc>
          <w:tcPr>
            <w:tcW w:w="7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F6531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Follow users; mutual follow becomes a connection</w:t>
            </w:r>
          </w:p>
        </w:tc>
      </w:tr>
      <w:tr w14:paraId="23FB4DCA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6208A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6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31490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Karma Score</w:t>
            </w:r>
          </w:p>
        </w:tc>
        <w:tc>
          <w:tcPr>
            <w:tcW w:w="7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EF0AE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Reputation score built from positive contributions over time</w:t>
            </w:r>
          </w:p>
        </w:tc>
      </w:tr>
      <w:tr w14:paraId="6AA33DBC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4BAF3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7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254AA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Invite-Only Onboarding</w:t>
            </w:r>
          </w:p>
        </w:tc>
        <w:tc>
          <w:tcPr>
            <w:tcW w:w="7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9C8DB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Referral-tracked invite system; closed to public until 2028</w:t>
            </w:r>
          </w:p>
        </w:tc>
      </w:tr>
    </w:tbl>
    <w:p w14:paraId="55950FE9">
      <w:pPr>
        <w:spacing w:before="40" w:after="40"/>
      </w:pPr>
    </w:p>
    <w:p w14:paraId="61198645">
      <w:pPr>
        <w:pStyle w:val="3"/>
        <w:spacing w:before="180" w:after="80"/>
      </w:pPr>
      <w:r>
        <w:rPr>
          <w:rFonts w:ascii="Arial" w:hAnsi="Arial" w:eastAsia="Arial" w:cs="Arial"/>
          <w:b/>
          <w:bCs/>
          <w:color w:val="C97D2E"/>
          <w:sz w:val="24"/>
          <w:szCs w:val="24"/>
        </w:rPr>
        <w:t>2. Content Creation &amp; Sharing</w:t>
      </w:r>
    </w:p>
    <w:tbl>
      <w:tblPr>
        <w:tblStyle w:val="9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2"/>
        <w:gridCol w:w="2095"/>
        <w:gridCol w:w="7313"/>
      </w:tblGrid>
      <w:tr w14:paraId="448CDD86"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584F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EB45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7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5263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14:paraId="5A120C8F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5ECF6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8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BB2F2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Text Posts</w:t>
            </w:r>
          </w:p>
        </w:tc>
        <w:tc>
          <w:tcPr>
            <w:tcW w:w="7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77958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Long-form and short-form text posts with rich formatting</w:t>
            </w:r>
          </w:p>
        </w:tc>
      </w:tr>
      <w:tr w14:paraId="0FF99789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DE8D0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9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46824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Audio Posts</w:t>
            </w:r>
          </w:p>
        </w:tc>
        <w:tc>
          <w:tcPr>
            <w:tcW w:w="7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1B2C8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Voice-note or podcast-style posts — primary communication medium</w:t>
            </w:r>
          </w:p>
        </w:tc>
      </w:tr>
      <w:tr w14:paraId="2B1A463D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B4F40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10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D52A2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Image Posts</w:t>
            </w:r>
          </w:p>
        </w:tc>
        <w:tc>
          <w:tcPr>
            <w:tcW w:w="7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C7E95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Static image sharing with caption and topic tags</w:t>
            </w:r>
          </w:p>
        </w:tc>
      </w:tr>
      <w:tr w14:paraId="30C49C6B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99432">
            <w:pPr>
              <w:rPr>
                <w:rFonts w:ascii="Arial" w:hAnsi="Arial" w:eastAsia="Arial" w:cs="Arial"/>
                <w:color w:val="1C1C1C"/>
                <w:sz w:val="19"/>
                <w:szCs w:val="19"/>
              </w:rPr>
            </w:pP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BC774">
            <w:pPr>
              <w:rPr>
                <w:rFonts w:hint="default" w:ascii="Arial" w:hAnsi="Arial" w:eastAsia="Arial" w:cs="Arial"/>
                <w:color w:val="9BBB59" w:themeColor="accent3"/>
                <w:sz w:val="19"/>
                <w:szCs w:val="19"/>
                <w:lang w:val="en-US"/>
                <w14:glow w14:rad="0">
                  <w14:srgbClr w14:val="000000"/>
                </w14:glow>
                <w14:shadow w14:blurRad="38100" w14:dist="19050" w14:dir="2700000" w14:sx="100000" w14:sy="100000" w14:kx="0" w14:ky="0" w14:algn="tl">
                  <w14:schemeClr w14:val="dk1">
                    <w14:alpha w14:val="60000"/>
                    <w14:alpha w14:val="60000"/>
                  </w14:schemeClr>
                </w14:shadow>
                <w14:reflection w14:blurRad="0" w14:stA="0" w14:stPos="0" w14:endA="0" w14:endPos="0" w14:dist="0" w14:dir="0" w14:fadeDir="0" w14:sx="0" w14:sy="0" w14:kx="0" w14:ky="0" w14:algn="none"/>
                <w14:textFill>
                  <w14:solidFill>
                    <w14:schemeClr w14:val="accent3"/>
                  </w14:solidFill>
                </w14:textFill>
                <w14:props3d w14:extrusionH="0" w14:contourW="0" w14:prstMaterial="clear"/>
              </w:rPr>
            </w:pPr>
            <w:r>
              <w:rPr>
                <w:rFonts w:hint="default" w:cs="Arial"/>
                <w:color w:val="9BBB59" w:themeColor="accent3"/>
                <w:sz w:val="19"/>
                <w:szCs w:val="19"/>
                <w:lang w:val="en-US"/>
                <w14:glow w14:rad="0">
                  <w14:srgbClr w14:val="000000"/>
                </w14:glow>
                <w14:shadow w14:blurRad="38100" w14:dist="19050" w14:dir="2700000" w14:sx="100000" w14:sy="100000" w14:kx="0" w14:ky="0" w14:algn="tl">
                  <w14:schemeClr w14:val="dk1">
                    <w14:alpha w14:val="60000"/>
                    <w14:alpha w14:val="60000"/>
                  </w14:schemeClr>
                </w14:shadow>
                <w14:reflection w14:blurRad="0" w14:stA="0" w14:stPos="0" w14:endA="0" w14:endPos="0" w14:dist="0" w14:dir="0" w14:fadeDir="0" w14:sx="0" w14:sy="0" w14:kx="0" w14:ky="0" w14:algn="none"/>
                <w14:textFill>
                  <w14:solidFill>
                    <w14:schemeClr w14:val="accent3"/>
                  </w14:solidFill>
                </w14:textFill>
                <w14:props3d w14:extrusionH="0" w14:contourW="0" w14:prstMaterial="clear"/>
              </w:rPr>
              <w:t xml:space="preserve">Short videos </w:t>
            </w:r>
          </w:p>
        </w:tc>
        <w:tc>
          <w:tcPr>
            <w:tcW w:w="7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EADF3">
            <w:pPr>
              <w:rPr>
                <w:rFonts w:hint="default" w:ascii="Arial" w:hAnsi="Arial" w:eastAsia="Arial" w:cs="Arial"/>
                <w:color w:val="9BBB59" w:themeColor="accent3"/>
                <w:sz w:val="19"/>
                <w:szCs w:val="19"/>
                <w:lang w:val="en-US"/>
                <w14:glow w14:rad="0">
                  <w14:srgbClr w14:val="000000"/>
                </w14:glow>
                <w14:shadow w14:blurRad="38100" w14:dist="19050" w14:dir="2700000" w14:sx="100000" w14:sy="100000" w14:kx="0" w14:ky="0" w14:algn="tl">
                  <w14:schemeClr w14:val="dk1">
                    <w14:alpha w14:val="60000"/>
                    <w14:alpha w14:val="60000"/>
                  </w14:schemeClr>
                </w14:shadow>
                <w14:reflection w14:blurRad="0" w14:stA="0" w14:stPos="0" w14:endA="0" w14:endPos="0" w14:dist="0" w14:dir="0" w14:fadeDir="0" w14:sx="0" w14:sy="0" w14:kx="0" w14:ky="0" w14:algn="none"/>
                <w14:textFill>
                  <w14:solidFill>
                    <w14:schemeClr w14:val="accent3"/>
                  </w14:solidFill>
                </w14:textFill>
                <w14:props3d w14:extrusionH="0" w14:contourW="0" w14:prstMaterial="clear"/>
              </w:rPr>
            </w:pPr>
            <w:r>
              <w:rPr>
                <w:rFonts w:hint="default" w:cs="Arial"/>
                <w:color w:val="9BBB59" w:themeColor="accent3"/>
                <w:sz w:val="19"/>
                <w:szCs w:val="19"/>
                <w:lang w:val="en-US"/>
                <w14:glow w14:rad="0">
                  <w14:srgbClr w14:val="000000"/>
                </w14:glow>
                <w14:shadow w14:blurRad="38100" w14:dist="19050" w14:dir="2700000" w14:sx="100000" w14:sy="100000" w14:kx="0" w14:ky="0" w14:algn="tl">
                  <w14:schemeClr w14:val="dk1">
                    <w14:alpha w14:val="60000"/>
                    <w14:alpha w14:val="60000"/>
                  </w14:schemeClr>
                </w14:shadow>
                <w14:reflection w14:blurRad="0" w14:stA="0" w14:stPos="0" w14:endA="0" w14:endPos="0" w14:dist="0" w14:dir="0" w14:fadeDir="0" w14:sx="0" w14:sy="0" w14:kx="0" w14:ky="0" w14:algn="none"/>
                <w14:textFill>
                  <w14:solidFill>
                    <w14:schemeClr w14:val="accent3"/>
                  </w14:solidFill>
                </w14:textFill>
                <w14:props3d w14:extrusionH="0" w14:contourW="0" w14:prstMaterial="clear"/>
              </w:rPr>
              <w:t>Short videos of 2-5 minutes</w:t>
            </w:r>
          </w:p>
        </w:tc>
      </w:tr>
      <w:tr w14:paraId="4269F768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E8EE2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11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547E5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Dharmic Product Listings</w:t>
            </w:r>
          </w:p>
        </w:tc>
        <w:tc>
          <w:tcPr>
            <w:tcW w:w="7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B6A66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Structured post format for promoting products, services or courses</w:t>
            </w:r>
          </w:p>
        </w:tc>
      </w:tr>
      <w:tr w14:paraId="7E8323AF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5F313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12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8DE96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Comments &amp; Threads</w:t>
            </w:r>
          </w:p>
        </w:tc>
        <w:tc>
          <w:tcPr>
            <w:tcW w:w="7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7932F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Threaded commenting on any post</w:t>
            </w:r>
          </w:p>
        </w:tc>
      </w:tr>
      <w:tr w14:paraId="21CD53E3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168D0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13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9484C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Reactions / Ratings</w:t>
            </w:r>
          </w:p>
        </w:tc>
        <w:tc>
          <w:tcPr>
            <w:tcW w:w="7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AF905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Multi-dimensional reactions: Truth · Insight · Dharmic Value (no vanity likes)</w:t>
            </w:r>
          </w:p>
        </w:tc>
      </w:tr>
      <w:tr w14:paraId="3C2D1342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BA5FA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14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402CF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Share / Repost</w:t>
            </w:r>
          </w:p>
        </w:tc>
        <w:tc>
          <w:tcPr>
            <w:tcW w:w="7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8B875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Share post to own feed or a specific community</w:t>
            </w:r>
          </w:p>
        </w:tc>
      </w:tr>
      <w:tr w14:paraId="417AAC40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FEC67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15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05D74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Bookmark / Save</w:t>
            </w:r>
          </w:p>
        </w:tc>
        <w:tc>
          <w:tcPr>
            <w:tcW w:w="7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E8C0B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Save posts to a personal Gyan Library</w:t>
            </w:r>
          </w:p>
        </w:tc>
      </w:tr>
      <w:tr w14:paraId="2D8C8A6E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F5A16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16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F853E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Content Moderation</w:t>
            </w:r>
          </w:p>
        </w:tc>
        <w:tc>
          <w:tcPr>
            <w:tcW w:w="7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01DE8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Admin flagging, review queue; adharmic content leads to expulsion</w:t>
            </w:r>
          </w:p>
        </w:tc>
      </w:tr>
    </w:tbl>
    <w:p w14:paraId="654E1A2C">
      <w:pPr>
        <w:spacing w:before="40" w:after="40"/>
      </w:pPr>
    </w:p>
    <w:p w14:paraId="4F4DD016">
      <w:pPr>
        <w:pStyle w:val="3"/>
        <w:spacing w:before="180" w:after="80"/>
      </w:pPr>
      <w:r>
        <w:rPr>
          <w:rFonts w:ascii="Arial" w:hAnsi="Arial" w:eastAsia="Arial" w:cs="Arial"/>
          <w:b/>
          <w:bCs/>
          <w:color w:val="C97D2E"/>
          <w:sz w:val="24"/>
          <w:szCs w:val="24"/>
        </w:rPr>
        <w:t>3. Groups &amp; Communities</w:t>
      </w:r>
    </w:p>
    <w:tbl>
      <w:tblPr>
        <w:tblStyle w:val="9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2"/>
        <w:gridCol w:w="2196"/>
        <w:gridCol w:w="7212"/>
      </w:tblGrid>
      <w:tr w14:paraId="2A4BF342"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44F0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6DE5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C7B3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14:paraId="1A41BF29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7FB5C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17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3CDB3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Community Creation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3D8C9">
            <w:pPr>
              <w:rPr>
                <w:rFonts w:hint="default" w:cs="Arial"/>
                <w:color w:val="1C1C1C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Any user can create a community within defined topic areas</w:t>
            </w:r>
            <w:r>
              <w:rPr>
                <w:rFonts w:hint="default" w:cs="Arial"/>
                <w:color w:val="1C1C1C"/>
                <w:sz w:val="19"/>
                <w:szCs w:val="19"/>
                <w:lang w:val="en-US"/>
              </w:rPr>
              <w:t xml:space="preserve"> </w:t>
            </w:r>
          </w:p>
          <w:p w14:paraId="6D116885">
            <w:pPr>
              <w:rPr>
                <w:rFonts w:hint="default" w:cs="Arial"/>
                <w:color w:val="9BBB59" w:themeColor="accent3"/>
                <w:sz w:val="19"/>
                <w:szCs w:val="19"/>
                <w:lang w:val="en-US"/>
                <w14:glow w14:rad="0">
                  <w14:srgbClr w14:val="000000"/>
                </w14:glow>
                <w14:shadow w14:blurRad="38100" w14:dist="19050" w14:dir="2700000" w14:sx="100000" w14:sy="100000" w14:kx="0" w14:ky="0" w14:algn="tl">
                  <w14:schemeClr w14:val="dk1">
                    <w14:alpha w14:val="60000"/>
                    <w14:alpha w14:val="60000"/>
                  </w14:schemeClr>
                </w14:shadow>
                <w14:reflection w14:blurRad="0" w14:stA="0" w14:stPos="0" w14:endA="0" w14:endPos="0" w14:dist="0" w14:dir="0" w14:fadeDir="0" w14:sx="0" w14:sy="0" w14:kx="0" w14:ky="0" w14:algn="none"/>
                <w14:textFill>
                  <w14:solidFill>
                    <w14:schemeClr w14:val="accent3"/>
                  </w14:solidFill>
                </w14:textFill>
                <w14:props3d w14:extrusionH="0" w14:contourW="0" w14:prstMaterial="clear"/>
              </w:rPr>
            </w:pPr>
            <w:r>
              <w:rPr>
                <w:rFonts w:hint="default" w:cs="Arial"/>
                <w:color w:val="9BBB59" w:themeColor="accent3"/>
                <w:sz w:val="19"/>
                <w:szCs w:val="19"/>
                <w:highlight w:val="none"/>
                <w:lang w:val="en-US"/>
                <w14:glow w14:rad="0">
                  <w14:srgbClr w14:val="000000"/>
                </w14:glow>
                <w14:shadow w14:blurRad="38100" w14:dist="19050" w14:dir="2700000" w14:sx="100000" w14:sy="100000" w14:kx="0" w14:ky="0" w14:algn="tl">
                  <w14:schemeClr w14:val="dk1">
                    <w14:alpha w14:val="60000"/>
                    <w14:alpha w14:val="60000"/>
                  </w14:schemeClr>
                </w14:shadow>
                <w14:reflection w14:blurRad="0" w14:stA="0" w14:stPos="0" w14:endA="0" w14:endPos="0" w14:dist="0" w14:dir="0" w14:fadeDir="0" w14:sx="0" w14:sy="0" w14:kx="0" w14:ky="0" w14:algn="none"/>
                <w14:textFill>
                  <w14:solidFill>
                    <w14:schemeClr w14:val="accent3"/>
                  </w14:solidFill>
                </w14:textFill>
                <w14:props3d w14:extrusionH="0" w14:contourW="0" w14:prstMaterial="clear"/>
              </w:rPr>
              <w:t>-</w:t>
            </w:r>
            <w:r>
              <w:rPr>
                <w:rFonts w:hint="default" w:cs="Arial"/>
                <w:color w:val="1C1C1C"/>
                <w:sz w:val="19"/>
                <w:szCs w:val="19"/>
                <w:lang w:val="en-US"/>
              </w:rPr>
              <w:t xml:space="preserve"> </w:t>
            </w:r>
            <w:r>
              <w:rPr>
                <w:rFonts w:hint="default" w:cs="Arial"/>
                <w:color w:val="9BBB59" w:themeColor="accent3"/>
                <w:sz w:val="19"/>
                <w:szCs w:val="19"/>
                <w:lang w:val="en-US"/>
                <w14:glow w14:rad="0">
                  <w14:srgbClr w14:val="000000"/>
                </w14:glow>
                <w14:shadow w14:blurRad="38100" w14:dist="19050" w14:dir="2700000" w14:sx="100000" w14:sy="100000" w14:kx="0" w14:ky="0" w14:algn="tl">
                  <w14:schemeClr w14:val="dk1">
                    <w14:alpha w14:val="60000"/>
                    <w14:alpha w14:val="60000"/>
                  </w14:schemeClr>
                </w14:shadow>
                <w14:reflection w14:blurRad="0" w14:stA="0" w14:stPos="0" w14:endA="0" w14:endPos="0" w14:dist="0" w14:dir="0" w14:fadeDir="0" w14:sx="0" w14:sy="0" w14:kx="0" w14:ky="0" w14:algn="none"/>
                <w14:textFill>
                  <w14:solidFill>
                    <w14:schemeClr w14:val="accent3"/>
                  </w14:solidFill>
                </w14:textFill>
                <w14:props3d w14:extrusionH="0" w14:contourW="0" w14:prstMaterial="clear"/>
              </w:rPr>
              <w:t xml:space="preserve">verified users or users with high karma points can only create community </w:t>
            </w:r>
          </w:p>
          <w:p w14:paraId="2350AFA8">
            <w:pPr>
              <w:rPr>
                <w:rFonts w:hint="default"/>
                <w:lang w:val="en-US"/>
              </w:rPr>
            </w:pPr>
            <w:r>
              <w:rPr>
                <w:rFonts w:hint="default" w:cs="Arial"/>
                <w:color w:val="9BBB59" w:themeColor="accent3"/>
                <w:sz w:val="19"/>
                <w:szCs w:val="19"/>
                <w:lang w:val="en-US"/>
                <w14:glow w14:rad="0">
                  <w14:srgbClr w14:val="000000"/>
                </w14:glow>
                <w14:shadow w14:blurRad="38100" w14:dist="19050" w14:dir="2700000" w14:sx="100000" w14:sy="100000" w14:kx="0" w14:ky="0" w14:algn="tl">
                  <w14:schemeClr w14:val="dk1">
                    <w14:alpha w14:val="60000"/>
                    <w14:alpha w14:val="60000"/>
                  </w14:schemeClr>
                </w14:shadow>
                <w14:reflection w14:blurRad="0" w14:stA="0" w14:stPos="0" w14:endA="0" w14:endPos="0" w14:dist="0" w14:dir="0" w14:fadeDir="0" w14:sx="0" w14:sy="0" w14:kx="0" w14:ky="0" w14:algn="none"/>
                <w14:textFill>
                  <w14:solidFill>
                    <w14:schemeClr w14:val="accent3"/>
                  </w14:solidFill>
                </w14:textFill>
                <w14:props3d w14:extrusionH="0" w14:contourW="0" w14:prstMaterial="clear"/>
              </w:rPr>
              <w:t>- How do we maintain order in community creation</w:t>
            </w:r>
          </w:p>
        </w:tc>
      </w:tr>
      <w:tr w14:paraId="141D2076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E669F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18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FA288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Multi-Admin Support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B8A32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Each community supports multiple moderators / admins</w:t>
            </w:r>
          </w:p>
        </w:tc>
      </w:tr>
      <w:tr w14:paraId="16DB7057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6672E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19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4D5FD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Seeded Starter Communities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9AFDA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11 pre-seeded communities: IKS, Ayurveda, IITD, Dharmic Teachers, Artists, Developers, Investors, Climate, BioScience, Social Entrepreneurs, Dharmic Lawyers</w:t>
            </w:r>
          </w:p>
        </w:tc>
      </w:tr>
      <w:tr w14:paraId="48E9A8DE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B1219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20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796E9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Community Feed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C7725">
            <w:pPr>
              <w:rPr>
                <w:rFonts w:ascii="Arial" w:hAnsi="Arial" w:eastAsia="Arial" w:cs="Arial"/>
                <w:color w:val="1C1C1C"/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Dedicated content feed per community; separate from main feed</w:t>
            </w:r>
          </w:p>
          <w:p w14:paraId="54BAC557">
            <w:pPr>
              <w:rPr>
                <w:rFonts w:hint="default" w:cs="Arial"/>
                <w:color w:val="9BBB59" w:themeColor="accent3"/>
                <w:sz w:val="19"/>
                <w:szCs w:val="19"/>
                <w:lang w:val="en-US"/>
                <w14:glow w14:rad="0">
                  <w14:srgbClr w14:val="000000"/>
                </w14:glow>
                <w14:shadow w14:blurRad="38100" w14:dist="19050" w14:dir="2700000" w14:sx="100000" w14:sy="100000" w14:kx="0" w14:ky="0" w14:algn="tl">
                  <w14:schemeClr w14:val="dk1">
                    <w14:alpha w14:val="60000"/>
                    <w14:alpha w14:val="60000"/>
                  </w14:schemeClr>
                </w14:shadow>
                <w14:reflection w14:blurRad="0" w14:stA="0" w14:stPos="0" w14:endA="0" w14:endPos="0" w14:dist="0" w14:dir="0" w14:fadeDir="0" w14:sx="0" w14:sy="0" w14:kx="0" w14:ky="0" w14:algn="none"/>
                <w14:textFill>
                  <w14:solidFill>
                    <w14:schemeClr w14:val="accent3"/>
                  </w14:solidFill>
                </w14:textFill>
                <w14:props3d w14:extrusionH="0" w14:contourW="0" w14:prstMaterial="clear"/>
              </w:rPr>
            </w:pPr>
            <w:r>
              <w:rPr>
                <w:rFonts w:hint="default" w:cs="Arial"/>
                <w:color w:val="9BBB59" w:themeColor="accent3"/>
                <w:sz w:val="19"/>
                <w:szCs w:val="19"/>
                <w:lang w:val="en-US"/>
                <w14:glow w14:rad="0">
                  <w14:srgbClr w14:val="000000"/>
                </w14:glow>
                <w14:shadow w14:blurRad="38100" w14:dist="19050" w14:dir="2700000" w14:sx="100000" w14:sy="100000" w14:kx="0" w14:ky="0" w14:algn="tl">
                  <w14:schemeClr w14:val="dk1">
                    <w14:alpha w14:val="60000"/>
                    <w14:alpha w14:val="60000"/>
                  </w14:schemeClr>
                </w14:shadow>
                <w14:reflection w14:blurRad="0" w14:stA="0" w14:stPos="0" w14:endA="0" w14:endPos="0" w14:dist="0" w14:dir="0" w14:fadeDir="0" w14:sx="0" w14:sy="0" w14:kx="0" w14:ky="0" w14:algn="none"/>
                <w14:textFill>
                  <w14:solidFill>
                    <w14:schemeClr w14:val="accent3"/>
                  </w14:solidFill>
                </w14:textFill>
                <w14:props3d w14:extrusionH="0" w14:contourW="0" w14:prstMaterial="clear"/>
              </w:rPr>
              <w:t>- How do we maintain good quality feed (eg: specific karma points needed for post)</w:t>
            </w:r>
          </w:p>
          <w:p w14:paraId="286B3366">
            <w:pPr>
              <w:rPr>
                <w:rFonts w:hint="default" w:cs="Arial"/>
                <w:color w:val="9BBB59" w:themeColor="accent3"/>
                <w:sz w:val="19"/>
                <w:szCs w:val="19"/>
                <w:lang w:val="en-US"/>
                <w14:glow w14:rad="0">
                  <w14:srgbClr w14:val="000000"/>
                </w14:glow>
                <w14:shadow w14:blurRad="38100" w14:dist="19050" w14:dir="2700000" w14:sx="100000" w14:sy="100000" w14:kx="0" w14:ky="0" w14:algn="tl">
                  <w14:schemeClr w14:val="dk1">
                    <w14:alpha w14:val="60000"/>
                    <w14:alpha w14:val="60000"/>
                  </w14:schemeClr>
                </w14:shadow>
                <w14:reflection w14:blurRad="0" w14:stA="0" w14:stPos="0" w14:endA="0" w14:endPos="0" w14:dist="0" w14:dir="0" w14:fadeDir="0" w14:sx="0" w14:sy="0" w14:kx="0" w14:ky="0" w14:algn="none"/>
                <w14:textFill>
                  <w14:solidFill>
                    <w14:schemeClr w14:val="accent3"/>
                  </w14:solidFill>
                </w14:textFill>
                <w14:props3d w14:extrusionH="0" w14:contourW="0" w14:prstMaterial="clear"/>
              </w:rPr>
            </w:pPr>
            <w:r>
              <w:rPr>
                <w:rFonts w:hint="default" w:cs="Arial"/>
                <w:color w:val="9BBB59" w:themeColor="accent3"/>
                <w:sz w:val="19"/>
                <w:szCs w:val="19"/>
                <w:lang w:val="en-US"/>
                <w14:glow w14:rad="0">
                  <w14:srgbClr w14:val="000000"/>
                </w14:glow>
                <w14:shadow w14:blurRad="38100" w14:dist="19050" w14:dir="2700000" w14:sx="100000" w14:sy="100000" w14:kx="0" w14:ky="0" w14:algn="tl">
                  <w14:schemeClr w14:val="dk1">
                    <w14:alpha w14:val="60000"/>
                    <w14:alpha w14:val="60000"/>
                  </w14:schemeClr>
                </w14:shadow>
                <w14:reflection w14:blurRad="0" w14:stA="0" w14:stPos="0" w14:endA="0" w14:endPos="0" w14:dist="0" w14:dir="0" w14:fadeDir="0" w14:sx="0" w14:sy="0" w14:kx="0" w14:ky="0" w14:algn="none"/>
                <w14:textFill>
                  <w14:solidFill>
                    <w14:schemeClr w14:val="accent3"/>
                  </w14:solidFill>
                </w14:textFill>
                <w14:props3d w14:extrusionH="0" w14:contourW="0" w14:prstMaterial="clear"/>
              </w:rPr>
              <w:t>- How do we give/deduct karma score</w:t>
            </w:r>
          </w:p>
        </w:tc>
      </w:tr>
      <w:tr w14:paraId="5A26E42C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86CCD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21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19513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Join Requests &amp; Approval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25CE7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Moderated join flow for curated communities</w:t>
            </w:r>
          </w:p>
        </w:tc>
      </w:tr>
      <w:tr w14:paraId="6568965C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EF69A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22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022F6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Community Events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EB64D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Schedule virtual or physical events within a community</w:t>
            </w:r>
          </w:p>
        </w:tc>
      </w:tr>
    </w:tbl>
    <w:p w14:paraId="1530D78F">
      <w:pPr>
        <w:rPr>
          <w:rFonts w:ascii="Arial" w:hAnsi="Arial" w:eastAsia="Arial" w:cs="Arial"/>
          <w:b/>
          <w:bCs/>
          <w:color w:val="C97D2E"/>
          <w:sz w:val="24"/>
          <w:szCs w:val="24"/>
        </w:rPr>
      </w:pPr>
    </w:p>
    <w:p w14:paraId="3BC61DDA">
      <w:pPr>
        <w:numPr>
          <w:ilvl w:val="0"/>
          <w:numId w:val="1"/>
        </w:numPr>
        <w:rPr>
          <w:rFonts w:ascii="Arial" w:hAnsi="Arial" w:eastAsia="Arial" w:cs="Arial"/>
          <w:b/>
          <w:bCs/>
          <w:color w:val="C97D2E"/>
          <w:sz w:val="24"/>
          <w:szCs w:val="24"/>
        </w:rPr>
      </w:pPr>
      <w:r>
        <w:rPr>
          <w:rFonts w:ascii="Arial" w:hAnsi="Arial" w:eastAsia="Arial" w:cs="Arial"/>
          <w:b/>
          <w:bCs/>
          <w:color w:val="C97D2E"/>
          <w:sz w:val="24"/>
          <w:szCs w:val="24"/>
        </w:rPr>
        <w:t>Discovery &amp; Search</w:t>
      </w:r>
    </w:p>
    <w:p w14:paraId="7C676276">
      <w:pPr>
        <w:numPr>
          <w:numId w:val="0"/>
        </w:numPr>
        <w:rPr>
          <w:rFonts w:ascii="Arial" w:hAnsi="Arial" w:eastAsia="Arial" w:cs="Arial"/>
          <w:b/>
          <w:bCs/>
          <w:color w:val="C97D2E"/>
          <w:sz w:val="24"/>
          <w:szCs w:val="24"/>
        </w:rPr>
      </w:pPr>
    </w:p>
    <w:tbl>
      <w:tblPr>
        <w:tblStyle w:val="9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2"/>
        <w:gridCol w:w="2196"/>
        <w:gridCol w:w="7212"/>
      </w:tblGrid>
      <w:tr w14:paraId="16A5CE61"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8AE8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32DF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4B04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14:paraId="27FB8371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1BED8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23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8FB02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Search — Users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6CE09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Find users by name, role, expertise or Prakruti type</w:t>
            </w:r>
          </w:p>
        </w:tc>
      </w:tr>
      <w:tr w14:paraId="433A2F79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4AA4F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24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2AE14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Search — Communities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85B97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Find communities by topic area or keyword</w:t>
            </w:r>
          </w:p>
        </w:tc>
      </w:tr>
      <w:tr w14:paraId="37B7F005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F086C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25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05B82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Search — Content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2C6E7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Full-text search across posts, products and ideas</w:t>
            </w:r>
          </w:p>
        </w:tc>
      </w:tr>
      <w:tr w14:paraId="1C13F7F1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F7E72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26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F46C0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Trending Content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54B40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Moderator-curated + algorithm-assisted trending on Explore page</w:t>
            </w:r>
          </w:p>
        </w:tc>
      </w:tr>
      <w:tr w14:paraId="7D44584C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0FABA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27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3B897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Personalised Feed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486E2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Home feed ranked by interaction history, profile and community membership</w:t>
            </w:r>
          </w:p>
        </w:tc>
      </w:tr>
      <w:tr w14:paraId="0A9F7148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2D2A6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28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1FF46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Topic Tags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3D821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Tag content to topic areas for cross-community discoverability</w:t>
            </w:r>
          </w:p>
        </w:tc>
      </w:tr>
    </w:tbl>
    <w:p w14:paraId="6B9CA066">
      <w:pPr>
        <w:spacing w:before="40" w:after="40"/>
      </w:pPr>
    </w:p>
    <w:p w14:paraId="72DFD7A1">
      <w:pPr>
        <w:pStyle w:val="3"/>
        <w:spacing w:before="180" w:after="80"/>
      </w:pPr>
      <w:r>
        <w:rPr>
          <w:rFonts w:ascii="Arial" w:hAnsi="Arial" w:eastAsia="Arial" w:cs="Arial"/>
          <w:b/>
          <w:bCs/>
          <w:color w:val="C97D2E"/>
          <w:sz w:val="24"/>
          <w:szCs w:val="24"/>
        </w:rPr>
        <w:t>5. Messaging &amp; Collaboration</w:t>
      </w:r>
    </w:p>
    <w:tbl>
      <w:tblPr>
        <w:tblStyle w:val="9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2"/>
        <w:gridCol w:w="2195"/>
        <w:gridCol w:w="7213"/>
      </w:tblGrid>
      <w:tr w14:paraId="29226D8C"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7BF6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DEFC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1F56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14:paraId="6D960BC6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DFBB3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29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CC2C7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1:1 Direct Messaging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F87FB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End-to-end encrypted private messaging between users</w:t>
            </w:r>
          </w:p>
        </w:tc>
      </w:tr>
      <w:tr w14:paraId="6A590F60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6CC78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30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D764E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Group Messaging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5C3B5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Group chat for up to 100 members within a community</w:t>
            </w:r>
          </w:p>
        </w:tc>
      </w:tr>
      <w:tr w14:paraId="2ACE236B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A9C00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31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E2DCE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Broadcast Channels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BD7DE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One-to-many announcements from Dharmic Leaders to subscribers</w:t>
            </w:r>
          </w:p>
        </w:tc>
      </w:tr>
      <w:tr w14:paraId="4EB544BC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EAA7B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32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75890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Voice Rooms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13398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Live audio rooms for community discussions and Satsangs</w:t>
            </w:r>
          </w:p>
        </w:tc>
      </w:tr>
      <w:tr w14:paraId="51AF32E9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04381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33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F3F34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File Sharing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B4530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Share documents and PDFs within messages or communities</w:t>
            </w:r>
          </w:p>
        </w:tc>
      </w:tr>
    </w:tbl>
    <w:p w14:paraId="68085264">
      <w:pPr>
        <w:spacing w:before="40" w:after="40"/>
      </w:pPr>
    </w:p>
    <w:p w14:paraId="48FCD0F3">
      <w:pPr>
        <w:pStyle w:val="3"/>
        <w:spacing w:before="180" w:after="80"/>
      </w:pPr>
      <w:r>
        <w:rPr>
          <w:rFonts w:ascii="Arial" w:hAnsi="Arial" w:eastAsia="Arial" w:cs="Arial"/>
          <w:b/>
          <w:bCs/>
          <w:color w:val="C97D2E"/>
          <w:sz w:val="24"/>
          <w:szCs w:val="24"/>
        </w:rPr>
        <w:t>6. Marketplace</w:t>
      </w:r>
    </w:p>
    <w:tbl>
      <w:tblPr>
        <w:tblStyle w:val="9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2"/>
        <w:gridCol w:w="2194"/>
        <w:gridCol w:w="7214"/>
      </w:tblGrid>
      <w:tr w14:paraId="1DC44369"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BC47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CE7F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8223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14:paraId="13675CDA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3D076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34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CD95F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Product Listings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BB570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Dharmic physical and digital product listings with images and pricing</w:t>
            </w:r>
          </w:p>
        </w:tc>
      </w:tr>
      <w:tr w14:paraId="7FBCB56A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6D15F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35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53E06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Service Listings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09920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Professional service offerings (e.g. Ayurveda consultation, legal services)</w:t>
            </w:r>
          </w:p>
        </w:tc>
      </w:tr>
      <w:tr w14:paraId="4FFCADC8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63442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36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91DDB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Course / Content Sales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DE51C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Sell Dharmic courses, e-books and audio programs</w:t>
            </w:r>
          </w:p>
        </w:tc>
      </w:tr>
      <w:tr w14:paraId="70B453E3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62854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37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C32EB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Buyer Reviews &amp; Ratings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E68D6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Star ratings and text reviews; only verified buyers can review</w:t>
            </w:r>
          </w:p>
        </w:tc>
      </w:tr>
      <w:tr w14:paraId="69253933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9AF76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38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C2FF5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Dharmic Curation Filter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2C6DD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All marketplace listings manually curated for Dharmic alignment</w:t>
            </w:r>
          </w:p>
        </w:tc>
      </w:tr>
      <w:tr w14:paraId="28F713AE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D697A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39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24CF0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Search &amp; Filter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7E940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Filter by category, price, rating or Prakruti recommendation</w:t>
            </w:r>
          </w:p>
        </w:tc>
      </w:tr>
    </w:tbl>
    <w:p w14:paraId="1E077B2B">
      <w:pPr>
        <w:spacing w:before="40" w:after="40"/>
      </w:pPr>
    </w:p>
    <w:p w14:paraId="36C0D13A">
      <w:pPr>
        <w:spacing w:before="40" w:after="40"/>
      </w:pPr>
    </w:p>
    <w:p w14:paraId="51A738E3">
      <w:pPr>
        <w:spacing w:before="40" w:after="40"/>
      </w:pPr>
    </w:p>
    <w:p w14:paraId="70DF2A20">
      <w:pPr>
        <w:spacing w:before="40" w:after="40"/>
      </w:pPr>
    </w:p>
    <w:p w14:paraId="5F287588">
      <w:pPr>
        <w:pStyle w:val="3"/>
        <w:spacing w:before="180" w:after="80"/>
      </w:pPr>
      <w:r>
        <w:rPr>
          <w:rFonts w:ascii="Arial" w:hAnsi="Arial" w:eastAsia="Arial" w:cs="Arial"/>
          <w:b/>
          <w:bCs/>
          <w:color w:val="C97D2E"/>
          <w:sz w:val="24"/>
          <w:szCs w:val="24"/>
        </w:rPr>
        <w:t>7. Dashboard &amp; Notifications</w:t>
      </w:r>
    </w:p>
    <w:tbl>
      <w:tblPr>
        <w:tblStyle w:val="9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2"/>
        <w:gridCol w:w="2196"/>
        <w:gridCol w:w="7212"/>
      </w:tblGrid>
      <w:tr w14:paraId="46B28AA1"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180E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3C21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A567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14:paraId="4C30A5E9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73924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40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AFE43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Personalised Dashboard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51C4B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Home feed combining content, alerts and community updates</w:t>
            </w:r>
          </w:p>
        </w:tc>
      </w:tr>
      <w:tr w14:paraId="1C3DE9BD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3B212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41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70B4D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Notifications Centre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2CF63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Alerts for messages, mentions, community activity and marketplace</w:t>
            </w:r>
          </w:p>
        </w:tc>
      </w:tr>
      <w:tr w14:paraId="0169B565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C00AA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42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65D63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Activity Feed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2EE37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Log of your own recent posts, comments and transactions</w:t>
            </w:r>
          </w:p>
        </w:tc>
      </w:tr>
      <w:tr w14:paraId="09AC11C2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E3038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43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9AB93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Dharmic Insight Widget</w:t>
            </w:r>
          </w:p>
        </w:tc>
        <w:tc>
          <w:tcPr>
            <w:tcW w:w="7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4E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B1A00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Daily dharmic quote, Prakruti tip or IKS fact surfaced on dashboard</w:t>
            </w:r>
          </w:p>
        </w:tc>
      </w:tr>
    </w:tbl>
    <w:p w14:paraId="22BD00D8">
      <w:r>
        <w:br w:type="page"/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20"/>
      </w:tblGrid>
      <w:tr w14:paraId="12DD2A9D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8350F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70F7D7FE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TAB 2 — SUGGESTED FEATURES FROM EXISTING PLATFORMS</w:t>
            </w:r>
          </w:p>
        </w:tc>
      </w:tr>
    </w:tbl>
    <w:p w14:paraId="0D2B14AB">
      <w:pPr>
        <w:spacing w:before="40" w:after="40"/>
      </w:pPr>
    </w:p>
    <w:tbl>
      <w:tblPr>
        <w:tblStyle w:val="9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40"/>
      </w:tblGrid>
      <w:tr w14:paraId="2D4C6089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92400E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6564D991">
            <w:r>
              <w:rPr>
                <w:rFonts w:ascii="Arial" w:hAnsi="Arial" w:eastAsia="Arial" w:cs="Arial"/>
                <w:i/>
                <w:iCs/>
                <w:color w:val="FFFFFF"/>
                <w:sz w:val="19"/>
                <w:szCs w:val="19"/>
              </w:rPr>
              <w:t>Analysis basis: 80% Social Media Platforms + 20% Learning Platforms.</w:t>
            </w:r>
          </w:p>
        </w:tc>
      </w:tr>
    </w:tbl>
    <w:p w14:paraId="482D16D9">
      <w:pPr>
        <w:spacing w:before="40" w:after="40"/>
      </w:pPr>
    </w:p>
    <w:p w14:paraId="2647D69F">
      <w:pPr>
        <w:pStyle w:val="3"/>
        <w:spacing w:before="180" w:after="8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A3C5E"/>
          <w:sz w:val="24"/>
          <w:szCs w:val="24"/>
        </w:rPr>
        <w:t>Social Media Platforms</w:t>
      </w:r>
      <w:r>
        <w:rPr>
          <w:rFonts w:hint="default" w:cs="Arial"/>
          <w:b/>
          <w:bCs/>
          <w:color w:val="1A3C5E"/>
          <w:sz w:val="24"/>
          <w:szCs w:val="24"/>
          <w:lang w:val="en-US"/>
        </w:rPr>
        <w:t>:</w:t>
      </w:r>
    </w:p>
    <w:p w14:paraId="507A51E4">
      <w:pPr>
        <w:pStyle w:val="4"/>
        <w:spacing w:before="140" w:after="60"/>
      </w:pPr>
      <w:r>
        <w:rPr>
          <w:rFonts w:ascii="Arial" w:hAnsi="Arial" w:eastAsia="Arial" w:cs="Arial"/>
          <w:b/>
          <w:bCs/>
          <w:color w:val="2E7D3E"/>
          <w:sz w:val="21"/>
          <w:szCs w:val="21"/>
        </w:rPr>
        <w:t>Facebook / Meta</w:t>
      </w:r>
    </w:p>
    <w:tbl>
      <w:tblPr>
        <w:tblStyle w:val="9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640"/>
      </w:tblGrid>
      <w:tr w14:paraId="2D4DAE19">
        <w:trPr>
          <w:tblHeader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8350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7152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8350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773F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Dharmic Adaptation</w:t>
            </w:r>
          </w:p>
        </w:tc>
      </w:tr>
      <w:tr w14:paraId="6FF56DB7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693D3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Groups with Roles &amp; Permissions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3B855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Community tiers: Seeker · Contributor · Moderator · Acharya — role assigned by community admins</w:t>
            </w:r>
          </w:p>
        </w:tc>
      </w:tr>
      <w:tr w14:paraId="0DDDEB04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1EB89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Events (in-person + virtual)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C9550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Dharmic Events: Satsangs, webinars, research sessions with RSVP, reminders and post-event recordings</w:t>
            </w:r>
          </w:p>
        </w:tc>
      </w:tr>
      <w:tr w14:paraId="0ACCCD21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3EA4C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Community Polls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57E03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Community Decision Polls: lightweight governance tool for groups to align before taking action</w:t>
            </w:r>
          </w:p>
        </w:tc>
      </w:tr>
    </w:tbl>
    <w:p w14:paraId="2F63B593">
      <w:pPr>
        <w:spacing w:before="40" w:after="40"/>
      </w:pPr>
    </w:p>
    <w:p w14:paraId="761B782E">
      <w:pPr>
        <w:pStyle w:val="4"/>
        <w:spacing w:before="140" w:after="60"/>
      </w:pPr>
      <w:r>
        <w:rPr>
          <w:rFonts w:ascii="Arial" w:hAnsi="Arial" w:eastAsia="Arial" w:cs="Arial"/>
          <w:b/>
          <w:bCs/>
          <w:color w:val="2E7D3E"/>
          <w:sz w:val="21"/>
          <w:szCs w:val="21"/>
        </w:rPr>
        <w:t>LinkedIn</w:t>
      </w:r>
    </w:p>
    <w:tbl>
      <w:tblPr>
        <w:tblStyle w:val="9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640"/>
      </w:tblGrid>
      <w:tr w14:paraId="3BC400D8">
        <w:trPr>
          <w:tblHeader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8350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F349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8350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6422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Dharmic Adaptation</w:t>
            </w:r>
          </w:p>
        </w:tc>
      </w:tr>
      <w:tr w14:paraId="20128691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99CF3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Professional Work Profile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5FBE6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Dharmic Work Profile: showcase skills, initiatives, research and collaborations as a living portfolio</w:t>
            </w:r>
          </w:p>
        </w:tc>
      </w:tr>
      <w:tr w14:paraId="4C7A359B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3390A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Open To Collaborate Badge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BAC14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'Open To: Collaborate / Invest / Mentor / Learn' — visible on profile; match-making surfaces aligned users</w:t>
            </w:r>
          </w:p>
        </w:tc>
      </w:tr>
      <w:tr w14:paraId="5624934B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DE57A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Alumni Networks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BFE84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IIT Alumni, Ashram Alumni, Institution-based seed communities structured around the PRD community model</w:t>
            </w:r>
          </w:p>
        </w:tc>
      </w:tr>
      <w:tr w14:paraId="5FB88F09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1D5DB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Thought Leadership Articles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26057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Gyan Posts: long-form writing by Dharmic Leaders with semantic tagging to IKS topics and linked communities</w:t>
            </w:r>
          </w:p>
        </w:tc>
      </w:tr>
    </w:tbl>
    <w:p w14:paraId="7D7C088A">
      <w:pPr>
        <w:spacing w:before="40" w:after="40"/>
      </w:pPr>
    </w:p>
    <w:p w14:paraId="0C4C0702">
      <w:pPr>
        <w:pStyle w:val="4"/>
        <w:spacing w:before="140" w:after="60"/>
      </w:pPr>
      <w:r>
        <w:rPr>
          <w:rFonts w:ascii="Arial" w:hAnsi="Arial" w:eastAsia="Arial" w:cs="Arial"/>
          <w:b/>
          <w:bCs/>
          <w:color w:val="2E7D3E"/>
          <w:sz w:val="21"/>
          <w:szCs w:val="21"/>
        </w:rPr>
        <w:t>Twitter / X</w:t>
      </w:r>
    </w:p>
    <w:tbl>
      <w:tblPr>
        <w:tblStyle w:val="9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640"/>
      </w:tblGrid>
      <w:tr w14:paraId="4F091545">
        <w:trPr>
          <w:tblHeader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8350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94F0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8350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CD56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Dharmic Adaptation</w:t>
            </w:r>
          </w:p>
        </w:tc>
      </w:tr>
      <w:tr w14:paraId="5E833DFD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94840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Threaded Discussions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4CF5F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Dharma Threads: structured multi-reply discourse; AI summarises key insights; sorted by depth not just recency</w:t>
            </w:r>
          </w:p>
        </w:tc>
      </w:tr>
      <w:tr w14:paraId="7C0B27E8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E1A28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Curated Lists / Feeds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546EA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Curated Perspectives: follow a handpicked list of Dharmic Leaders or Researchers in one click</w:t>
            </w:r>
          </w:p>
        </w:tc>
      </w:tr>
      <w:tr w14:paraId="5B8BC6C7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95CE7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Community Verified Identity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99914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Community-vouched verification requiring peer attestations — not pay-to-verify</w:t>
            </w:r>
          </w:p>
        </w:tc>
      </w:tr>
    </w:tbl>
    <w:p w14:paraId="21F9C232">
      <w:r>
        <w:br w:type="page"/>
      </w:r>
    </w:p>
    <w:p w14:paraId="31A88509">
      <w:pPr>
        <w:pStyle w:val="4"/>
        <w:spacing w:before="140" w:after="60"/>
      </w:pPr>
      <w:r>
        <w:rPr>
          <w:rFonts w:ascii="Arial" w:hAnsi="Arial" w:eastAsia="Arial" w:cs="Arial"/>
          <w:b/>
          <w:bCs/>
          <w:color w:val="2E7D3E"/>
          <w:sz w:val="21"/>
          <w:szCs w:val="21"/>
        </w:rPr>
        <w:t>WhatsApp / Telegram / Discord</w:t>
      </w:r>
    </w:p>
    <w:tbl>
      <w:tblPr>
        <w:tblStyle w:val="9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640"/>
      </w:tblGrid>
      <w:tr w14:paraId="7733F310">
        <w:trPr>
          <w:tblHeader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8350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8DF2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8350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0BC8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Dharmic Adaptation</w:t>
            </w:r>
          </w:p>
        </w:tc>
      </w:tr>
      <w:tr w14:paraId="65120111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1959A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End-to-End Encrypted DMs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23703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Default E2E encryption for all private messages using Node.js + Signal Protocol — full data sovereignty</w:t>
            </w:r>
          </w:p>
        </w:tc>
      </w:tr>
      <w:tr w14:paraId="2B609F15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75802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Broadcast Channels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04968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Acharya Broadcasts: one-to-many announcements from leaders to subscribed followers; no two-way clutter</w:t>
            </w:r>
          </w:p>
        </w:tc>
      </w:tr>
      <w:tr w14:paraId="294F14D0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9FF58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Topic Channels within Communities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2701E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Community Channels: #research · #resources · #discussion · #events sub-channels inside each community</w:t>
            </w:r>
          </w:p>
        </w:tc>
      </w:tr>
    </w:tbl>
    <w:p w14:paraId="611EA01B">
      <w:pPr>
        <w:spacing w:before="40" w:after="40"/>
      </w:pPr>
    </w:p>
    <w:p w14:paraId="1B1C1229">
      <w:pPr>
        <w:pStyle w:val="4"/>
        <w:spacing w:before="140" w:after="60"/>
      </w:pPr>
      <w:r>
        <w:rPr>
          <w:rFonts w:ascii="Arial" w:hAnsi="Arial" w:eastAsia="Arial" w:cs="Arial"/>
          <w:b/>
          <w:bCs/>
          <w:color w:val="2E7D3E"/>
          <w:sz w:val="21"/>
          <w:szCs w:val="21"/>
        </w:rPr>
        <w:t>YouTube / Reddit</w:t>
      </w:r>
    </w:p>
    <w:tbl>
      <w:tblPr>
        <w:tblStyle w:val="9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640"/>
      </w:tblGrid>
      <w:tr w14:paraId="59E5CD2E">
        <w:trPr>
          <w:tblHeader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8350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560B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8350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2F91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Dharmic Adaptation</w:t>
            </w:r>
          </w:p>
        </w:tc>
      </w:tr>
      <w:tr w14:paraId="5798F1C5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36273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Niche Sub-communities (Subreddits)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A4FAB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Dharmic Sub-communities: highly specific nested groups e.g. Vedic Mathematics, Ayurveda Research, Sanskrit</w:t>
            </w:r>
          </w:p>
        </w:tc>
      </w:tr>
      <w:tr w14:paraId="4DBCA1B3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B22E8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AMA (Ask Me Anything)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4C065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Dharmic AMAs: structured Q&amp;A with leaders; community upvotes best questions; session archived post-event</w:t>
            </w:r>
          </w:p>
        </w:tc>
      </w:tr>
      <w:tr w14:paraId="52FD5B9A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62759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Micro-token Tips / Awards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E9BC8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Send small token tips to creators of valuable content — on-chain gratitude replacing vanity engagement metrics</w:t>
            </w:r>
          </w:p>
        </w:tc>
      </w:tr>
    </w:tbl>
    <w:p w14:paraId="2701D2F4">
      <w:pPr>
        <w:spacing w:before="40" w:after="40"/>
      </w:pPr>
    </w:p>
    <w:p w14:paraId="2BD94090">
      <w:pPr>
        <w:pStyle w:val="3"/>
        <w:spacing w:before="180" w:after="8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A3C5E"/>
          <w:sz w:val="24"/>
          <w:szCs w:val="24"/>
        </w:rPr>
        <w:t>Learning Platforms</w:t>
      </w:r>
      <w:r>
        <w:rPr>
          <w:rFonts w:hint="default" w:cs="Arial"/>
          <w:b/>
          <w:bCs/>
          <w:color w:val="1A3C5E"/>
          <w:sz w:val="24"/>
          <w:szCs w:val="24"/>
          <w:lang w:val="en-US"/>
        </w:rPr>
        <w:t>:</w:t>
      </w:r>
    </w:p>
    <w:p w14:paraId="5E39E9E9">
      <w:pPr>
        <w:pStyle w:val="4"/>
        <w:spacing w:before="140" w:after="60"/>
      </w:pPr>
      <w:r>
        <w:rPr>
          <w:rFonts w:ascii="Arial" w:hAnsi="Arial" w:eastAsia="Arial" w:cs="Arial"/>
          <w:b/>
          <w:bCs/>
          <w:color w:val="2E7D3E"/>
          <w:sz w:val="21"/>
          <w:szCs w:val="21"/>
        </w:rPr>
        <w:t>Udemy</w:t>
      </w:r>
    </w:p>
    <w:tbl>
      <w:tblPr>
        <w:tblStyle w:val="9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640"/>
      </w:tblGrid>
      <w:tr w14:paraId="21F7BE1B">
        <w:trPr>
          <w:tblHeader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8350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FDDB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8350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C559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Dharmic Adaptation</w:t>
            </w:r>
          </w:p>
        </w:tc>
      </w:tr>
      <w:tr w14:paraId="1C76895C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0E3D1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Structured Course Builder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3C69E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Dharmic Course Studio: multi-section courses with audio lectures, text modules and quizzes — primary for IKS and Ayurveda content</w:t>
            </w:r>
          </w:p>
        </w:tc>
      </w:tr>
      <w:tr w14:paraId="34EFC445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9F946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Completion Certificates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DDB4E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Dharmic Achievement Certificate: issued on completion; verifiable credential stored in user profile</w:t>
            </w:r>
          </w:p>
        </w:tc>
      </w:tr>
      <w:tr w14:paraId="248994CF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886A2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Student Q&amp;A per Course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6D27A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Student-Teacher Thread: dedicated discussion per course section; teacher response rate tracked publicly</w:t>
            </w:r>
          </w:p>
        </w:tc>
      </w:tr>
    </w:tbl>
    <w:p w14:paraId="2184FEC8">
      <w:pPr>
        <w:spacing w:before="40" w:after="40"/>
      </w:pPr>
    </w:p>
    <w:p w14:paraId="753695F4">
      <w:pPr>
        <w:pStyle w:val="4"/>
        <w:spacing w:before="140" w:after="60"/>
      </w:pPr>
      <w:r>
        <w:rPr>
          <w:rFonts w:ascii="Arial" w:hAnsi="Arial" w:eastAsia="Arial" w:cs="Arial"/>
          <w:b/>
          <w:bCs/>
          <w:color w:val="2E7D3E"/>
          <w:sz w:val="21"/>
          <w:szCs w:val="21"/>
        </w:rPr>
        <w:t>Coursera / edX</w:t>
      </w:r>
    </w:p>
    <w:tbl>
      <w:tblPr>
        <w:tblStyle w:val="9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640"/>
      </w:tblGrid>
      <w:tr w14:paraId="132DBA73">
        <w:trPr>
          <w:tblHeader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8350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B241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8350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A73E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Dharmic Adaptation</w:t>
            </w:r>
          </w:p>
        </w:tc>
      </w:tr>
      <w:tr w14:paraId="647AA2FA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3222E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Learning Paths / Specialisations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B0CF0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Dharmic Learning Path: curated sequence of courses toward a goal e.g. Becoming an Ayurveda Practitioner</w:t>
            </w:r>
          </w:p>
        </w:tc>
      </w:tr>
      <w:tr w14:paraId="239AE1AA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5AEFE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Institution Partnerships</w:t>
            </w:r>
          </w:p>
        </w:tc>
        <w:tc>
          <w:tcPr>
            <w:tcW w:w="6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B9770">
            <w:r>
              <w:rPr>
                <w:rFonts w:ascii="Arial" w:hAnsi="Arial" w:eastAsia="Arial" w:cs="Arial"/>
                <w:color w:val="1C1C1C"/>
                <w:sz w:val="19"/>
                <w:szCs w:val="19"/>
              </w:rPr>
              <w:t>IIT departments, Ayurvedic universities and Sanskrit institutions offer verified content on the platform</w:t>
            </w:r>
          </w:p>
        </w:tc>
      </w:tr>
    </w:tbl>
    <w:p w14:paraId="72A3FC50">
      <w:pPr>
        <w:spacing w:before="40" w:after="40"/>
      </w:pPr>
    </w:p>
    <w:tbl>
      <w:tblPr>
        <w:tblStyle w:val="9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40"/>
      </w:tblGrid>
      <w:tr w14:paraId="23B81967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34660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7D2E"/>
                <w:sz w:val="24"/>
                <w:szCs w:val="24"/>
              </w:rPr>
              <w:t>Next Steps</w:t>
            </w:r>
          </w:p>
          <w:p w14:paraId="2572B7A0">
            <w:pPr>
              <w:spacing w:before="8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>1. Finalise Phase 1 MVP scope and begin Node.js backend API design</w:t>
            </w:r>
          </w:p>
          <w:p w14:paraId="73BC9A34"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>2. Design sprint for core journeys: Onboarding → Profile → Community → Post → React</w:t>
            </w:r>
          </w:p>
          <w:p w14:paraId="4C8B058D"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>3. Seed IITD community as pilot to validate community mechanics</w:t>
            </w:r>
          </w:p>
          <w:p w14:paraId="0F233702"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>4. Develop Dharmic Moderation playbook (Adharma = expulsion policy)</w:t>
            </w:r>
          </w:p>
        </w:tc>
      </w:tr>
    </w:tbl>
    <w:p w14:paraId="6CBB05EC">
      <w:pPr>
        <w:spacing w:before="60" w:after="60"/>
      </w:pP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F9BB38">
    <w:pPr>
      <w:pBdr>
        <w:top w:val="single" w:color="C97D2E" w:sz="2" w:space="1"/>
      </w:pBdr>
      <w:tabs>
        <w:tab w:val="right" w:pos="9026"/>
      </w:tabs>
      <w:spacing w:before="60"/>
    </w:pPr>
    <w:r>
      <w:rPr>
        <w:rFonts w:ascii="Arial" w:hAnsi="Arial" w:eastAsia="Arial" w:cs="Arial"/>
        <w:color w:val="6B7280"/>
        <w:sz w:val="17"/>
        <w:szCs w:val="17"/>
      </w:rPr>
      <w:t xml:space="preserve">Dharmic Network  |  Page </w:t>
    </w:r>
    <w:r>
      <w:rPr>
        <w:rFonts w:ascii="Arial" w:hAnsi="Arial" w:eastAsia="Arial" w:cs="Arial"/>
        <w:color w:val="6B7280"/>
        <w:sz w:val="17"/>
        <w:szCs w:val="17"/>
      </w:rPr>
      <w:fldChar w:fldCharType="begin"/>
    </w:r>
    <w:r>
      <w:rPr>
        <w:rFonts w:ascii="Arial" w:hAnsi="Arial" w:eastAsia="Arial" w:cs="Arial"/>
        <w:color w:val="6B7280"/>
        <w:sz w:val="17"/>
        <w:szCs w:val="17"/>
      </w:rPr>
      <w:instrText xml:space="preserve">PAGE</w:instrText>
    </w:r>
    <w:r>
      <w:rPr>
        <w:rFonts w:ascii="Arial" w:hAnsi="Arial" w:eastAsia="Arial" w:cs="Arial"/>
        <w:color w:val="6B7280"/>
        <w:sz w:val="17"/>
        <w:szCs w:val="17"/>
      </w:rPr>
      <w:fldChar w:fldCharType="separate"/>
    </w:r>
    <w:r>
      <w:rPr>
        <w:rFonts w:ascii="Arial" w:hAnsi="Arial" w:eastAsia="Arial" w:cs="Arial"/>
        <w:color w:val="6B7280"/>
        <w:sz w:val="17"/>
        <w:szCs w:val="17"/>
      </w:rPr>
      <w:fldChar w:fldCharType="end"/>
    </w:r>
    <w:r>
      <w:rPr>
        <w:rFonts w:ascii="Arial" w:hAnsi="Arial" w:eastAsia="Arial" w:cs="Arial"/>
        <w:color w:val="6B7280"/>
        <w:sz w:val="17"/>
        <w:szCs w:val="17"/>
      </w:rPr>
      <w:t xml:space="preserve"> of </w:t>
    </w:r>
    <w:r>
      <w:rPr>
        <w:rFonts w:ascii="Arial" w:hAnsi="Arial" w:eastAsia="Arial" w:cs="Arial"/>
        <w:color w:val="6B7280"/>
        <w:sz w:val="17"/>
        <w:szCs w:val="17"/>
      </w:rPr>
      <w:fldChar w:fldCharType="begin"/>
    </w:r>
    <w:r>
      <w:rPr>
        <w:rFonts w:ascii="Arial" w:hAnsi="Arial" w:eastAsia="Arial" w:cs="Arial"/>
        <w:color w:val="6B7280"/>
        <w:sz w:val="17"/>
        <w:szCs w:val="17"/>
      </w:rPr>
      <w:instrText xml:space="preserve">NUMPAGES</w:instrText>
    </w:r>
    <w:r>
      <w:rPr>
        <w:rFonts w:ascii="Arial" w:hAnsi="Arial" w:eastAsia="Arial" w:cs="Arial"/>
        <w:color w:val="6B7280"/>
        <w:sz w:val="17"/>
        <w:szCs w:val="17"/>
      </w:rPr>
      <w:fldChar w:fldCharType="separate"/>
    </w:r>
    <w:r>
      <w:rPr>
        <w:rFonts w:ascii="Arial" w:hAnsi="Arial" w:eastAsia="Arial" w:cs="Arial"/>
        <w:color w:val="6B7280"/>
        <w:sz w:val="17"/>
        <w:szCs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9840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4920"/>
      <w:gridCol w:w="4920"/>
    </w:tblGrid>
    <w:tr w14:paraId="689F8C43">
      <w:tc>
        <w:tcPr>
          <w:tcBorders>
            <w:top w:val="nil"/>
            <w:left w:val="nil"/>
            <w:bottom w:val="single" w:color="C97D2E" w:sz="4" w:space="0"/>
            <w:right w:val="nil"/>
          </w:tcBorders>
          <w:tcMar>
            <w:top w:w="50" w:type="dxa"/>
            <w:left w:w="0" w:type="dxa"/>
            <w:bottom w:w="50" w:type="dxa"/>
            <w:right w:w="0" w:type="dxa"/>
          </w:tcMar>
        </w:tcPr>
        <w:p w14:paraId="19950366"/>
      </w:tc>
      <w:tc>
        <w:tcPr>
          <w:tcBorders>
            <w:top w:val="nil"/>
            <w:left w:val="nil"/>
            <w:bottom w:val="single" w:color="C97D2E" w:sz="4" w:space="0"/>
            <w:right w:val="nil"/>
          </w:tcBorders>
          <w:tcMar>
            <w:top w:w="50" w:type="dxa"/>
            <w:left w:w="0" w:type="dxa"/>
            <w:bottom w:w="50" w:type="dxa"/>
            <w:right w:w="0" w:type="dxa"/>
          </w:tcMar>
        </w:tcPr>
        <w:p w14:paraId="204C30D4">
          <w:pPr>
            <w:jc w:val="right"/>
          </w:pPr>
        </w:p>
      </w:tc>
    </w:tr>
  </w:tbl>
  <w:p w14:paraId="212629C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5E7823"/>
    <w:multiLevelType w:val="singleLevel"/>
    <w:tmpl w:val="BF5E7823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BDF90781"/>
    <w:rsid w:val="FDAEBA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80"/>
      <w:outlineLvl w:val="1"/>
    </w:pPr>
    <w:rPr>
      <w:rFonts w:ascii="Arial" w:hAnsi="Arial" w:eastAsia="Arial" w:cs="Arial"/>
      <w:b/>
      <w:bCs/>
      <w:color w:val="C97D2E"/>
      <w:sz w:val="24"/>
      <w:szCs w:val="24"/>
    </w:rPr>
  </w:style>
  <w:style w:type="paragraph" w:styleId="4">
    <w:name w:val="heading 3"/>
    <w:next w:val="1"/>
    <w:qFormat/>
    <w:uiPriority w:val="0"/>
    <w:pPr>
      <w:spacing w:before="140" w:after="60"/>
      <w:outlineLvl w:val="2"/>
    </w:pPr>
    <w:rPr>
      <w:rFonts w:ascii="Arial" w:hAnsi="Arial" w:eastAsia="Arial" w:cs="Arial"/>
      <w:b/>
      <w:bCs/>
      <w:color w:val="2E7D3E"/>
      <w:sz w:val="21"/>
      <w:szCs w:val="21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252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2026-04-02T19:10:33Z</dcterms:created>
  <dc:creator>Un-named</dc:creator>
  <cp:lastModifiedBy>dhairyasharma</cp:lastModifiedBy>
  <dcterms:modified xsi:type="dcterms:W3CDTF">2026-04-03T11:31:33Z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F2A807D9A4C638FB765CC669A69149DE_42</vt:lpwstr>
  </property>
</Properties>
</file>