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1F7" w:rsidRPr="00191DBA" w:rsidRDefault="003D71F7" w:rsidP="003D71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>Roll No. .......................................</w:t>
      </w:r>
      <w:r w:rsidRPr="00191DBA">
        <w:rPr>
          <w:rFonts w:ascii="Times New Roman" w:hAnsi="Times New Roman" w:cs="Times New Roman"/>
          <w:b/>
          <w:sz w:val="24"/>
          <w:szCs w:val="24"/>
        </w:rPr>
        <w:tab/>
      </w:r>
      <w:r w:rsidRPr="00191DBA">
        <w:rPr>
          <w:rFonts w:ascii="Times New Roman" w:hAnsi="Times New Roman" w:cs="Times New Roman"/>
          <w:b/>
          <w:sz w:val="24"/>
          <w:szCs w:val="24"/>
        </w:rPr>
        <w:tab/>
      </w:r>
      <w:r w:rsidRPr="00191DBA">
        <w:rPr>
          <w:rFonts w:ascii="Times New Roman" w:hAnsi="Times New Roman" w:cs="Times New Roman"/>
          <w:b/>
          <w:sz w:val="24"/>
          <w:szCs w:val="24"/>
        </w:rPr>
        <w:tab/>
      </w:r>
      <w:r w:rsidRPr="00191DBA">
        <w:rPr>
          <w:rFonts w:ascii="Times New Roman" w:hAnsi="Times New Roman" w:cs="Times New Roman"/>
          <w:b/>
          <w:sz w:val="24"/>
          <w:szCs w:val="24"/>
        </w:rPr>
        <w:tab/>
      </w:r>
      <w:r w:rsidRPr="00191DBA">
        <w:rPr>
          <w:rFonts w:ascii="Times New Roman" w:hAnsi="Times New Roman" w:cs="Times New Roman"/>
          <w:b/>
          <w:sz w:val="24"/>
          <w:szCs w:val="24"/>
        </w:rPr>
        <w:tab/>
      </w:r>
      <w:r w:rsidRPr="00191DBA">
        <w:rPr>
          <w:rFonts w:ascii="Times New Roman" w:hAnsi="Times New Roman" w:cs="Times New Roman"/>
          <w:b/>
          <w:sz w:val="24"/>
          <w:szCs w:val="24"/>
        </w:rPr>
        <w:tab/>
        <w:t xml:space="preserve"> ID: 2542141</w:t>
      </w:r>
    </w:p>
    <w:p w:rsidR="003D71F7" w:rsidRPr="00191DBA" w:rsidRDefault="003D71F7" w:rsidP="003D71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b/>
          <w:sz w:val="24"/>
          <w:szCs w:val="24"/>
        </w:rPr>
        <w:t xml:space="preserve">MSC CHEMISTRY Semester: IV </w:t>
      </w:r>
    </w:p>
    <w:p w:rsidR="003D71F7" w:rsidRPr="00191DBA" w:rsidRDefault="003D71F7" w:rsidP="003D71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b/>
          <w:sz w:val="24"/>
          <w:szCs w:val="24"/>
        </w:rPr>
        <w:t>CHEM2414T: Polymers and Surface Chemistry</w:t>
      </w:r>
    </w:p>
    <w:p w:rsidR="003D71F7" w:rsidRPr="00191DBA" w:rsidRDefault="003D71F7" w:rsidP="003D71F7">
      <w:pPr>
        <w:pBdr>
          <w:bottom w:val="single" w:sz="6" w:space="1" w:color="000000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>Maximum Marks: 70</w:t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  <w:t xml:space="preserve"> Time </w:t>
      </w:r>
      <w:proofErr w:type="gramStart"/>
      <w:r w:rsidRPr="00191DBA">
        <w:rPr>
          <w:rFonts w:ascii="Times New Roman" w:hAnsi="Times New Roman" w:cs="Times New Roman"/>
          <w:sz w:val="24"/>
          <w:szCs w:val="24"/>
        </w:rPr>
        <w:t>Allowed:</w:t>
      </w:r>
      <w:proofErr w:type="gramEnd"/>
      <w:r w:rsidRPr="00191DBA">
        <w:rPr>
          <w:rFonts w:ascii="Times New Roman" w:hAnsi="Times New Roman" w:cs="Times New Roman"/>
          <w:sz w:val="24"/>
          <w:szCs w:val="24"/>
        </w:rPr>
        <w:t xml:space="preserve"> - Hrs.</w:t>
      </w:r>
    </w:p>
    <w:p w:rsidR="003D71F7" w:rsidRPr="00191DBA" w:rsidRDefault="003D71F7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b/>
          <w:sz w:val="24"/>
          <w:szCs w:val="24"/>
        </w:rPr>
        <w:t>Note</w:t>
      </w:r>
      <w:proofErr w:type="gramStart"/>
      <w:r w:rsidRPr="00191DBA">
        <w:rPr>
          <w:rFonts w:ascii="Times New Roman" w:hAnsi="Times New Roman" w:cs="Times New Roman"/>
          <w:b/>
          <w:sz w:val="24"/>
          <w:szCs w:val="24"/>
        </w:rPr>
        <w:t>:-</w:t>
      </w:r>
      <w:proofErr w:type="gramEnd"/>
      <w:r w:rsidRPr="00191DBA">
        <w:rPr>
          <w:rFonts w:ascii="Times New Roman" w:hAnsi="Times New Roman" w:cs="Times New Roman"/>
          <w:sz w:val="24"/>
          <w:szCs w:val="24"/>
        </w:rPr>
        <w:t xml:space="preserve"> Please write instructions for Candidates here as per syllabus to attempt the question paper.</w:t>
      </w:r>
    </w:p>
    <w:p w:rsidR="003D71F7" w:rsidRPr="00191DBA" w:rsidRDefault="003D71F7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Candidates are required to attempt five questions selecting two questions from each section.  Section C is compulsory </w:t>
      </w:r>
    </w:p>
    <w:p w:rsidR="003D71F7" w:rsidRPr="00191DBA" w:rsidRDefault="003D71F7" w:rsidP="003D71F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DBA">
        <w:rPr>
          <w:rFonts w:ascii="Times New Roman" w:hAnsi="Times New Roman" w:cs="Times New Roman"/>
          <w:b/>
          <w:sz w:val="24"/>
          <w:szCs w:val="24"/>
        </w:rPr>
        <w:t>Section A</w:t>
      </w:r>
    </w:p>
    <w:p w:rsidR="003D71F7" w:rsidRPr="00191DBA" w:rsidRDefault="003D71F7" w:rsidP="003D71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91DBA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191DBA">
        <w:rPr>
          <w:rFonts w:ascii="Times New Roman" w:hAnsi="Times New Roman" w:cs="Times New Roman"/>
          <w:sz w:val="24"/>
          <w:szCs w:val="24"/>
        </w:rPr>
        <w:t xml:space="preserve"> (a) Discuss the kinetics of </w:t>
      </w:r>
      <w:r w:rsidRPr="00191DBA">
        <w:rPr>
          <w:rFonts w:ascii="Times New Roman" w:hAnsi="Times New Roman" w:cs="Times New Roman"/>
          <w:iCs/>
          <w:sz w:val="24"/>
          <w:szCs w:val="24"/>
        </w:rPr>
        <w:t>self-</w:t>
      </w:r>
      <w:proofErr w:type="spellStart"/>
      <w:r w:rsidRPr="00191DBA">
        <w:rPr>
          <w:rFonts w:ascii="Times New Roman" w:hAnsi="Times New Roman" w:cs="Times New Roman"/>
          <w:iCs/>
          <w:sz w:val="24"/>
          <w:szCs w:val="24"/>
        </w:rPr>
        <w:t>catalyzed</w:t>
      </w:r>
      <w:proofErr w:type="spellEnd"/>
      <w:r w:rsidRPr="00191DBA">
        <w:rPr>
          <w:rFonts w:ascii="Times New Roman" w:hAnsi="Times New Roman" w:cs="Times New Roman"/>
          <w:sz w:val="24"/>
          <w:szCs w:val="24"/>
        </w:rPr>
        <w:t xml:space="preserve"> step polymerization and derive the rate equation showing it follows third-order kinetics.  </w:t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  <w:t>8</w:t>
      </w:r>
    </w:p>
    <w:p w:rsidR="003D71F7" w:rsidRPr="00191DBA" w:rsidRDefault="003D71F7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(b) What is tactility in </w:t>
      </w:r>
      <w:proofErr w:type="gramStart"/>
      <w:r w:rsidRPr="00191DBA">
        <w:rPr>
          <w:rFonts w:ascii="Times New Roman" w:hAnsi="Times New Roman" w:cs="Times New Roman"/>
          <w:sz w:val="24"/>
          <w:szCs w:val="24"/>
        </w:rPr>
        <w:t>polymers.</w:t>
      </w:r>
      <w:proofErr w:type="gramEnd"/>
      <w:r w:rsidRPr="00191DBA">
        <w:rPr>
          <w:rFonts w:ascii="Times New Roman" w:hAnsi="Times New Roman" w:cs="Times New Roman"/>
          <w:sz w:val="24"/>
          <w:szCs w:val="24"/>
        </w:rPr>
        <w:t xml:space="preserve"> Explain stability of polypropylene.  4 </w:t>
      </w:r>
    </w:p>
    <w:p w:rsidR="003D71F7" w:rsidRPr="00191DBA" w:rsidRDefault="003D71F7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>2(a) Derive the expression for the overall kinetics of radical chain polymerization, highlighting the dependence of the polymerization rate (</w:t>
      </w:r>
      <w:proofErr w:type="spellStart"/>
      <w:r w:rsidRPr="00191DBA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191DBA">
        <w:rPr>
          <w:rFonts w:ascii="Times New Roman" w:hAnsi="Times New Roman" w:cs="Times New Roman"/>
          <w:sz w:val="24"/>
          <w:szCs w:val="24"/>
        </w:rPr>
        <w:t>) on monomer concentration. 8</w:t>
      </w:r>
    </w:p>
    <w:p w:rsidR="003D71F7" w:rsidRPr="00191DBA" w:rsidRDefault="003D71F7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(b) Write a short note on the </w:t>
      </w:r>
      <w:r w:rsidRPr="00191DBA">
        <w:rPr>
          <w:rFonts w:ascii="Times New Roman" w:hAnsi="Times New Roman" w:cs="Times New Roman"/>
          <w:iCs/>
          <w:sz w:val="24"/>
          <w:szCs w:val="24"/>
        </w:rPr>
        <w:t>thermal decomposition of initiators</w:t>
      </w:r>
      <w:r w:rsidRPr="00191DBA">
        <w:rPr>
          <w:rFonts w:ascii="Times New Roman" w:hAnsi="Times New Roman" w:cs="Times New Roman"/>
          <w:sz w:val="24"/>
          <w:szCs w:val="24"/>
        </w:rPr>
        <w:t xml:space="preserve"> and the types of initiators used in radical polymerization. </w:t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  <w:t>4</w:t>
      </w:r>
    </w:p>
    <w:p w:rsidR="003D71F7" w:rsidRPr="00191DBA" w:rsidRDefault="003D71F7" w:rsidP="003D71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91DBA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Pr="00191DBA">
        <w:rPr>
          <w:rFonts w:ascii="Times New Roman" w:hAnsi="Times New Roman" w:cs="Times New Roman"/>
          <w:sz w:val="24"/>
          <w:szCs w:val="24"/>
        </w:rPr>
        <w:t xml:space="preserve"> (a) Explain the experimental determination of polymer molecular weight using the Osmotic Pressure method. </w:t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  <w:t>7</w:t>
      </w:r>
    </w:p>
    <w:p w:rsidR="003D71F7" w:rsidRPr="00191DBA" w:rsidRDefault="003D71F7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(b) Define the </w:t>
      </w:r>
      <w:proofErr w:type="spellStart"/>
      <w:r w:rsidRPr="00191DBA">
        <w:rPr>
          <w:rFonts w:ascii="Times New Roman" w:hAnsi="Times New Roman" w:cs="Times New Roman"/>
          <w:sz w:val="24"/>
          <w:szCs w:val="24"/>
        </w:rPr>
        <w:t>Polydispersity</w:t>
      </w:r>
      <w:proofErr w:type="spellEnd"/>
      <w:r w:rsidRPr="00191DBA">
        <w:rPr>
          <w:rFonts w:ascii="Times New Roman" w:hAnsi="Times New Roman" w:cs="Times New Roman"/>
          <w:sz w:val="24"/>
          <w:szCs w:val="24"/>
        </w:rPr>
        <w:t xml:space="preserve"> Index (PDI). What does a PDI of signify? </w:t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  <w:t>5</w:t>
      </w:r>
    </w:p>
    <w:p w:rsidR="003D71F7" w:rsidRPr="00191DBA" w:rsidRDefault="003D71F7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4(a) </w:t>
      </w:r>
      <w:proofErr w:type="gramStart"/>
      <w:r w:rsidRPr="00191DBA">
        <w:rPr>
          <w:rFonts w:ascii="Times New Roman" w:hAnsi="Times New Roman" w:cs="Times New Roman"/>
          <w:sz w:val="24"/>
          <w:szCs w:val="24"/>
        </w:rPr>
        <w:t>Discuss</w:t>
      </w:r>
      <w:proofErr w:type="gramEnd"/>
      <w:r w:rsidRPr="00191DBA">
        <w:rPr>
          <w:rFonts w:ascii="Times New Roman" w:hAnsi="Times New Roman" w:cs="Times New Roman"/>
          <w:sz w:val="24"/>
          <w:szCs w:val="24"/>
        </w:rPr>
        <w:t xml:space="preserve"> the kinetics of chain propagation in </w:t>
      </w:r>
      <w:r w:rsidRPr="00191DBA">
        <w:rPr>
          <w:rFonts w:ascii="Times New Roman" w:hAnsi="Times New Roman" w:cs="Times New Roman"/>
          <w:iCs/>
          <w:sz w:val="24"/>
          <w:szCs w:val="24"/>
        </w:rPr>
        <w:t>co-polymerization</w:t>
      </w:r>
      <w:r w:rsidRPr="00191DBA">
        <w:rPr>
          <w:rFonts w:ascii="Times New Roman" w:hAnsi="Times New Roman" w:cs="Times New Roman"/>
          <w:sz w:val="24"/>
          <w:szCs w:val="24"/>
        </w:rPr>
        <w:t xml:space="preserve"> and define t</w:t>
      </w:r>
      <w:r w:rsidR="00191DBA" w:rsidRPr="00191DBA">
        <w:rPr>
          <w:rFonts w:ascii="Times New Roman" w:hAnsi="Times New Roman" w:cs="Times New Roman"/>
          <w:sz w:val="24"/>
          <w:szCs w:val="24"/>
        </w:rPr>
        <w:t>he term addition copolymers</w:t>
      </w:r>
      <w:r w:rsidRPr="00191DBA">
        <w:rPr>
          <w:rFonts w:ascii="Times New Roman" w:hAnsi="Times New Roman" w:cs="Times New Roman"/>
          <w:sz w:val="24"/>
          <w:szCs w:val="24"/>
        </w:rPr>
        <w:t xml:space="preserve">. </w:t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  <w:t>6</w:t>
      </w:r>
    </w:p>
    <w:p w:rsidR="003D71F7" w:rsidRPr="00191DBA" w:rsidRDefault="003D71F7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(b) Differentiate between the </w:t>
      </w:r>
      <w:r w:rsidRPr="00191DBA">
        <w:rPr>
          <w:rFonts w:ascii="Times New Roman" w:hAnsi="Times New Roman" w:cs="Times New Roman"/>
          <w:iCs/>
          <w:sz w:val="24"/>
          <w:szCs w:val="24"/>
        </w:rPr>
        <w:t>average end-to-end distance</w:t>
      </w:r>
      <w:r w:rsidRPr="00191DBA">
        <w:rPr>
          <w:rFonts w:ascii="Times New Roman" w:hAnsi="Times New Roman" w:cs="Times New Roman"/>
          <w:sz w:val="24"/>
          <w:szCs w:val="24"/>
        </w:rPr>
        <w:t xml:space="preserve"> and the </w:t>
      </w:r>
      <w:r w:rsidRPr="00191DBA">
        <w:rPr>
          <w:rFonts w:ascii="Times New Roman" w:hAnsi="Times New Roman" w:cs="Times New Roman"/>
          <w:iCs/>
          <w:sz w:val="24"/>
          <w:szCs w:val="24"/>
        </w:rPr>
        <w:t>average radius of gyration</w:t>
      </w:r>
      <w:r w:rsidRPr="00191DBA">
        <w:rPr>
          <w:rFonts w:ascii="Times New Roman" w:hAnsi="Times New Roman" w:cs="Times New Roman"/>
          <w:sz w:val="24"/>
          <w:szCs w:val="24"/>
        </w:rPr>
        <w:t xml:space="preserve"> in linear polymer statistics. </w:t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  <w:t>6</w:t>
      </w:r>
    </w:p>
    <w:p w:rsidR="003D71F7" w:rsidRPr="00191DBA" w:rsidRDefault="003D71F7" w:rsidP="003D71F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DBA"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r w:rsidRPr="00191DBA">
        <w:rPr>
          <w:rFonts w:ascii="Times New Roman" w:hAnsi="Times New Roman" w:cs="Times New Roman"/>
          <w:b/>
          <w:sz w:val="24"/>
          <w:szCs w:val="24"/>
        </w:rPr>
        <w:t>B</w:t>
      </w:r>
    </w:p>
    <w:p w:rsidR="003D71F7" w:rsidRPr="00191DBA" w:rsidRDefault="003D71F7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>5</w:t>
      </w:r>
      <w:r w:rsidR="00601132" w:rsidRPr="00191DBA">
        <w:rPr>
          <w:rFonts w:ascii="Times New Roman" w:hAnsi="Times New Roman" w:cs="Times New Roman"/>
          <w:sz w:val="24"/>
          <w:szCs w:val="24"/>
        </w:rPr>
        <w:t>(a) Derive the Langmuir Adsorption Isotherm</w:t>
      </w:r>
      <w:r w:rsidRPr="00191DBA">
        <w:rPr>
          <w:rFonts w:ascii="Times New Roman" w:hAnsi="Times New Roman" w:cs="Times New Roman"/>
          <w:sz w:val="24"/>
          <w:szCs w:val="24"/>
        </w:rPr>
        <w:t xml:space="preserve"> for the adsorption of a gas on a solid surface. State its assump</w:t>
      </w:r>
      <w:r w:rsidR="00601132" w:rsidRPr="00191DBA">
        <w:rPr>
          <w:rFonts w:ascii="Times New Roman" w:hAnsi="Times New Roman" w:cs="Times New Roman"/>
          <w:sz w:val="24"/>
          <w:szCs w:val="24"/>
        </w:rPr>
        <w:t xml:space="preserve">tions and limitations. </w:t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  <w:t>8</w:t>
      </w:r>
    </w:p>
    <w:p w:rsidR="003D71F7" w:rsidRPr="00191DBA" w:rsidRDefault="00601132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>(b) How does temperature and pressure</w:t>
      </w:r>
      <w:r w:rsidR="003D71F7" w:rsidRPr="00191DBA">
        <w:rPr>
          <w:rFonts w:ascii="Times New Roman" w:hAnsi="Times New Roman" w:cs="Times New Roman"/>
          <w:sz w:val="24"/>
          <w:szCs w:val="24"/>
        </w:rPr>
        <w:t xml:space="preserve"> influence the adsorption of ga</w:t>
      </w:r>
      <w:r w:rsidR="003D71F7" w:rsidRPr="00191DBA">
        <w:rPr>
          <w:rFonts w:ascii="Times New Roman" w:hAnsi="Times New Roman" w:cs="Times New Roman"/>
          <w:sz w:val="24"/>
          <w:szCs w:val="24"/>
        </w:rPr>
        <w:t xml:space="preserve">ses on solid surfaces? </w:t>
      </w:r>
      <w:r w:rsidRPr="00191DBA">
        <w:rPr>
          <w:rFonts w:ascii="Times New Roman" w:hAnsi="Times New Roman" w:cs="Times New Roman"/>
          <w:sz w:val="24"/>
          <w:szCs w:val="24"/>
        </w:rPr>
        <w:t xml:space="preserve"> 4</w:t>
      </w:r>
    </w:p>
    <w:p w:rsidR="003D71F7" w:rsidRPr="00191DBA" w:rsidRDefault="00601132" w:rsidP="003D71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91DBA">
        <w:rPr>
          <w:rFonts w:ascii="Times New Roman" w:hAnsi="Times New Roman" w:cs="Times New Roman"/>
          <w:sz w:val="24"/>
          <w:szCs w:val="24"/>
        </w:rPr>
        <w:t>6</w:t>
      </w:r>
      <w:proofErr w:type="gramEnd"/>
      <w:r w:rsidRPr="00191DBA">
        <w:rPr>
          <w:rFonts w:ascii="Times New Roman" w:hAnsi="Times New Roman" w:cs="Times New Roman"/>
          <w:sz w:val="24"/>
          <w:szCs w:val="24"/>
        </w:rPr>
        <w:t xml:space="preserve"> (a) Derive the Gibbs Adsorption Equation</w:t>
      </w:r>
      <w:r w:rsidR="003D71F7" w:rsidRPr="00191DBA">
        <w:rPr>
          <w:rFonts w:ascii="Times New Roman" w:hAnsi="Times New Roman" w:cs="Times New Roman"/>
          <w:sz w:val="24"/>
          <w:szCs w:val="24"/>
        </w:rPr>
        <w:t xml:space="preserve"> for liquid systems and explain its expe</w:t>
      </w:r>
      <w:r w:rsidRPr="00191DBA">
        <w:rPr>
          <w:rFonts w:ascii="Times New Roman" w:hAnsi="Times New Roman" w:cs="Times New Roman"/>
          <w:sz w:val="24"/>
          <w:szCs w:val="24"/>
        </w:rPr>
        <w:t xml:space="preserve">rimental verification. </w:t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  <w:t>8</w:t>
      </w:r>
    </w:p>
    <w:p w:rsidR="003D71F7" w:rsidRPr="00191DBA" w:rsidRDefault="00601132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 (b) Differentiate between </w:t>
      </w:r>
      <w:proofErr w:type="spellStart"/>
      <w:r w:rsidRPr="00191DBA">
        <w:rPr>
          <w:rFonts w:ascii="Times New Roman" w:hAnsi="Times New Roman" w:cs="Times New Roman"/>
          <w:sz w:val="24"/>
          <w:szCs w:val="24"/>
        </w:rPr>
        <w:t>Physisorption</w:t>
      </w:r>
      <w:proofErr w:type="spellEnd"/>
      <w:r w:rsidRPr="00191DBA">
        <w:rPr>
          <w:rFonts w:ascii="Times New Roman" w:hAnsi="Times New Roman" w:cs="Times New Roman"/>
          <w:sz w:val="24"/>
          <w:szCs w:val="24"/>
        </w:rPr>
        <w:t>* and Chemisorption*</w:t>
      </w:r>
      <w:r w:rsidR="003D71F7" w:rsidRPr="00191DBA">
        <w:rPr>
          <w:rFonts w:ascii="Times New Roman" w:hAnsi="Times New Roman" w:cs="Times New Roman"/>
          <w:sz w:val="24"/>
          <w:szCs w:val="24"/>
        </w:rPr>
        <w:t>based on the</w:t>
      </w:r>
      <w:r w:rsidRPr="00191DBA">
        <w:rPr>
          <w:rFonts w:ascii="Times New Roman" w:hAnsi="Times New Roman" w:cs="Times New Roman"/>
          <w:sz w:val="24"/>
          <w:szCs w:val="24"/>
        </w:rPr>
        <w:t xml:space="preserve"> nature of adsorption.  4</w:t>
      </w:r>
    </w:p>
    <w:p w:rsidR="003D71F7" w:rsidRPr="00191DBA" w:rsidRDefault="00601132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>7</w:t>
      </w:r>
      <w:r w:rsidR="003D71F7" w:rsidRPr="00191DBA">
        <w:rPr>
          <w:rFonts w:ascii="Times New Roman" w:hAnsi="Times New Roman" w:cs="Times New Roman"/>
          <w:sz w:val="24"/>
          <w:szCs w:val="24"/>
        </w:rPr>
        <w:t xml:space="preserve">(a) Explain the kinetics of a heterogeneous reaction on a solid surface involving a </w:t>
      </w:r>
      <w:r w:rsidRPr="00191DBA">
        <w:rPr>
          <w:rFonts w:ascii="Times New Roman" w:hAnsi="Times New Roman" w:cs="Times New Roman"/>
          <w:sz w:val="24"/>
          <w:szCs w:val="24"/>
        </w:rPr>
        <w:t xml:space="preserve">single reacting gas. </w:t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  <w:t>6</w:t>
      </w:r>
    </w:p>
    <w:p w:rsidR="003D71F7" w:rsidRPr="00191DBA" w:rsidRDefault="003D71F7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>(b) Discuss how the *r</w:t>
      </w:r>
      <w:r w:rsidR="00601132" w:rsidRPr="00191DBA">
        <w:rPr>
          <w:rFonts w:ascii="Times New Roman" w:hAnsi="Times New Roman" w:cs="Times New Roman"/>
          <w:sz w:val="24"/>
          <w:szCs w:val="24"/>
        </w:rPr>
        <w:t>etardation of reaction products</w:t>
      </w:r>
      <w:r w:rsidRPr="00191DBA">
        <w:rPr>
          <w:rFonts w:ascii="Times New Roman" w:hAnsi="Times New Roman" w:cs="Times New Roman"/>
          <w:sz w:val="24"/>
          <w:szCs w:val="24"/>
        </w:rPr>
        <w:t xml:space="preserve"> affects the rate of heterogeneou</w:t>
      </w:r>
      <w:r w:rsidR="00601132" w:rsidRPr="00191DBA">
        <w:rPr>
          <w:rFonts w:ascii="Times New Roman" w:hAnsi="Times New Roman" w:cs="Times New Roman"/>
          <w:sz w:val="24"/>
          <w:szCs w:val="24"/>
        </w:rPr>
        <w:t xml:space="preserve">s catalytic reactions. </w:t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</w:r>
      <w:r w:rsidR="00601132" w:rsidRPr="00191DBA">
        <w:rPr>
          <w:rFonts w:ascii="Times New Roman" w:hAnsi="Times New Roman" w:cs="Times New Roman"/>
          <w:sz w:val="24"/>
          <w:szCs w:val="24"/>
        </w:rPr>
        <w:tab/>
        <w:t>6</w:t>
      </w:r>
    </w:p>
    <w:p w:rsidR="003D71F7" w:rsidRPr="00191DBA" w:rsidRDefault="00601132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>8</w:t>
      </w:r>
      <w:r w:rsidR="003D71F7" w:rsidRPr="00191DBA">
        <w:rPr>
          <w:rFonts w:ascii="Times New Roman" w:hAnsi="Times New Roman" w:cs="Times New Roman"/>
          <w:sz w:val="24"/>
          <w:szCs w:val="24"/>
        </w:rPr>
        <w:t xml:space="preserve">(a) Discuss the </w:t>
      </w:r>
      <w:r w:rsidRPr="00191DBA">
        <w:rPr>
          <w:rFonts w:ascii="Times New Roman" w:hAnsi="Times New Roman" w:cs="Times New Roman"/>
          <w:sz w:val="24"/>
          <w:szCs w:val="24"/>
        </w:rPr>
        <w:t xml:space="preserve">principles and applications of </w:t>
      </w:r>
      <w:r w:rsidR="003D71F7" w:rsidRPr="00191DBA">
        <w:rPr>
          <w:rFonts w:ascii="Times New Roman" w:hAnsi="Times New Roman" w:cs="Times New Roman"/>
          <w:sz w:val="24"/>
          <w:szCs w:val="24"/>
        </w:rPr>
        <w:t>P</w:t>
      </w:r>
      <w:r w:rsidRPr="00191DBA">
        <w:rPr>
          <w:rFonts w:ascii="Times New Roman" w:hAnsi="Times New Roman" w:cs="Times New Roman"/>
          <w:sz w:val="24"/>
          <w:szCs w:val="24"/>
        </w:rPr>
        <w:t xml:space="preserve">hotoelectron Spectroscopy (PES) and </w:t>
      </w:r>
      <w:r w:rsidR="003D71F7" w:rsidRPr="00191DBA">
        <w:rPr>
          <w:rFonts w:ascii="Times New Roman" w:hAnsi="Times New Roman" w:cs="Times New Roman"/>
          <w:sz w:val="24"/>
          <w:szCs w:val="24"/>
        </w:rPr>
        <w:t>Low-Ene</w:t>
      </w:r>
      <w:r w:rsidRPr="00191DBA">
        <w:rPr>
          <w:rFonts w:ascii="Times New Roman" w:hAnsi="Times New Roman" w:cs="Times New Roman"/>
          <w:sz w:val="24"/>
          <w:szCs w:val="24"/>
        </w:rPr>
        <w:t>rgy Electron Diffraction (LEED)</w:t>
      </w:r>
      <w:r w:rsidR="003D71F7" w:rsidRPr="00191DBA">
        <w:rPr>
          <w:rFonts w:ascii="Times New Roman" w:hAnsi="Times New Roman" w:cs="Times New Roman"/>
          <w:sz w:val="24"/>
          <w:szCs w:val="24"/>
        </w:rPr>
        <w:t xml:space="preserve"> in determini</w:t>
      </w:r>
      <w:r w:rsidRPr="00191DBA">
        <w:rPr>
          <w:rFonts w:ascii="Times New Roman" w:hAnsi="Times New Roman" w:cs="Times New Roman"/>
          <w:sz w:val="24"/>
          <w:szCs w:val="24"/>
        </w:rPr>
        <w:t xml:space="preserve">ng surface structures. </w:t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  <w:t>8</w:t>
      </w:r>
    </w:p>
    <w:p w:rsidR="00BD17D9" w:rsidRPr="00191DBA" w:rsidRDefault="00601132" w:rsidP="003D71F7">
      <w:p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lastRenderedPageBreak/>
        <w:t>(b) Define micelles</w:t>
      </w:r>
      <w:r w:rsidR="003D71F7" w:rsidRPr="00191DBA">
        <w:rPr>
          <w:rFonts w:ascii="Times New Roman" w:hAnsi="Times New Roman" w:cs="Times New Roman"/>
          <w:sz w:val="24"/>
          <w:szCs w:val="24"/>
        </w:rPr>
        <w:t xml:space="preserve"> and </w:t>
      </w:r>
      <w:r w:rsidRPr="00191DBA">
        <w:rPr>
          <w:rFonts w:ascii="Times New Roman" w:hAnsi="Times New Roman" w:cs="Times New Roman"/>
          <w:sz w:val="24"/>
          <w:szCs w:val="24"/>
        </w:rPr>
        <w:t xml:space="preserve">explain the mechanism of detergency. </w:t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</w:r>
      <w:r w:rsidRPr="00191DBA">
        <w:rPr>
          <w:rFonts w:ascii="Times New Roman" w:hAnsi="Times New Roman" w:cs="Times New Roman"/>
          <w:sz w:val="24"/>
          <w:szCs w:val="24"/>
        </w:rPr>
        <w:tab/>
        <w:t>4</w:t>
      </w:r>
    </w:p>
    <w:p w:rsidR="00576B87" w:rsidRDefault="00601132" w:rsidP="00576B8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DBA">
        <w:rPr>
          <w:rFonts w:ascii="Times New Roman" w:hAnsi="Times New Roman" w:cs="Times New Roman"/>
          <w:b/>
          <w:sz w:val="24"/>
          <w:szCs w:val="24"/>
        </w:rPr>
        <w:t>Section C</w:t>
      </w:r>
    </w:p>
    <w:p w:rsidR="00601132" w:rsidRPr="00191DBA" w:rsidRDefault="00576B87" w:rsidP="003D7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Q9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2 each</w:t>
      </w:r>
    </w:p>
    <w:p w:rsidR="00191DBA" w:rsidRPr="00191DBA" w:rsidRDefault="00191DBA" w:rsidP="00576B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Define </w:t>
      </w:r>
      <w:r w:rsidRPr="00191DBA">
        <w:rPr>
          <w:rFonts w:ascii="Times New Roman" w:hAnsi="Times New Roman" w:cs="Times New Roman"/>
          <w:iCs/>
          <w:sz w:val="24"/>
          <w:szCs w:val="24"/>
        </w:rPr>
        <w:t>number average molecular weight</w:t>
      </w:r>
      <w:r w:rsidRPr="00191DBA">
        <w:rPr>
          <w:rFonts w:ascii="Times New Roman" w:hAnsi="Times New Roman" w:cs="Times New Roman"/>
          <w:sz w:val="24"/>
          <w:szCs w:val="24"/>
        </w:rPr>
        <w:t>.</w:t>
      </w:r>
    </w:p>
    <w:p w:rsidR="00191DBA" w:rsidRPr="00191DBA" w:rsidRDefault="00191DBA" w:rsidP="00576B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What is the role of an </w:t>
      </w:r>
      <w:r w:rsidRPr="00191DBA">
        <w:rPr>
          <w:rFonts w:ascii="Times New Roman" w:hAnsi="Times New Roman" w:cs="Times New Roman"/>
          <w:iCs/>
          <w:sz w:val="24"/>
          <w:szCs w:val="24"/>
        </w:rPr>
        <w:t>inhibitor</w:t>
      </w:r>
      <w:r w:rsidRPr="00191DBA">
        <w:rPr>
          <w:rFonts w:ascii="Times New Roman" w:hAnsi="Times New Roman" w:cs="Times New Roman"/>
          <w:sz w:val="24"/>
          <w:szCs w:val="24"/>
        </w:rPr>
        <w:t xml:space="preserve"> in radical chain polymerization?</w:t>
      </w:r>
    </w:p>
    <w:p w:rsidR="00191DBA" w:rsidRPr="00191DBA" w:rsidRDefault="00191DBA" w:rsidP="00576B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Define </w:t>
      </w:r>
      <w:r w:rsidRPr="00191DBA">
        <w:rPr>
          <w:rFonts w:ascii="Times New Roman" w:hAnsi="Times New Roman" w:cs="Times New Roman"/>
          <w:iCs/>
          <w:sz w:val="24"/>
          <w:szCs w:val="24"/>
        </w:rPr>
        <w:t>copolymer composition</w:t>
      </w:r>
      <w:r w:rsidRPr="00191DBA">
        <w:rPr>
          <w:rFonts w:ascii="Times New Roman" w:hAnsi="Times New Roman" w:cs="Times New Roman"/>
          <w:sz w:val="24"/>
          <w:szCs w:val="24"/>
        </w:rPr>
        <w:t>.</w:t>
      </w:r>
    </w:p>
    <w:p w:rsidR="00191DBA" w:rsidRPr="00191DBA" w:rsidRDefault="00191DBA" w:rsidP="00576B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What is </w:t>
      </w:r>
      <w:r w:rsidRPr="00191DBA">
        <w:rPr>
          <w:rFonts w:ascii="Times New Roman" w:hAnsi="Times New Roman" w:cs="Times New Roman"/>
          <w:iCs/>
          <w:sz w:val="24"/>
          <w:szCs w:val="24"/>
        </w:rPr>
        <w:t>Critical Micelle Concentration (CMC)</w:t>
      </w:r>
      <w:r w:rsidRPr="00191DBA">
        <w:rPr>
          <w:rFonts w:ascii="Times New Roman" w:hAnsi="Times New Roman" w:cs="Times New Roman"/>
          <w:sz w:val="24"/>
          <w:szCs w:val="24"/>
        </w:rPr>
        <w:t>?</w:t>
      </w:r>
    </w:p>
    <w:p w:rsidR="00191DBA" w:rsidRPr="00191DBA" w:rsidRDefault="00191DBA" w:rsidP="00576B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State the physical significance of the </w:t>
      </w:r>
      <w:r w:rsidRPr="00191DBA">
        <w:rPr>
          <w:rFonts w:ascii="Times New Roman" w:hAnsi="Times New Roman" w:cs="Times New Roman"/>
          <w:iCs/>
          <w:sz w:val="24"/>
          <w:szCs w:val="24"/>
        </w:rPr>
        <w:t>Radius of Gyration</w:t>
      </w:r>
      <w:r w:rsidRPr="00191DBA">
        <w:rPr>
          <w:rFonts w:ascii="Times New Roman" w:hAnsi="Times New Roman" w:cs="Times New Roman"/>
          <w:sz w:val="24"/>
          <w:szCs w:val="24"/>
        </w:rPr>
        <w:t>.</w:t>
      </w:r>
    </w:p>
    <w:p w:rsidR="00191DBA" w:rsidRPr="00191DBA" w:rsidRDefault="00191DBA" w:rsidP="00576B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What does </w:t>
      </w:r>
      <w:r w:rsidRPr="00191DBA">
        <w:rPr>
          <w:rFonts w:ascii="Times New Roman" w:hAnsi="Times New Roman" w:cs="Times New Roman"/>
          <w:iCs/>
          <w:sz w:val="24"/>
          <w:szCs w:val="24"/>
        </w:rPr>
        <w:t>LEED</w:t>
      </w:r>
      <w:r w:rsidRPr="00191DBA">
        <w:rPr>
          <w:rFonts w:ascii="Times New Roman" w:hAnsi="Times New Roman" w:cs="Times New Roman"/>
          <w:sz w:val="24"/>
          <w:szCs w:val="24"/>
        </w:rPr>
        <w:t xml:space="preserve"> stand for, and what is its primary use?</w:t>
      </w:r>
    </w:p>
    <w:p w:rsidR="00191DBA" w:rsidRPr="00191DBA" w:rsidRDefault="00191DBA" w:rsidP="00576B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What is an </w:t>
      </w:r>
      <w:r w:rsidRPr="00191DBA">
        <w:rPr>
          <w:rFonts w:ascii="Times New Roman" w:hAnsi="Times New Roman" w:cs="Times New Roman"/>
          <w:iCs/>
          <w:sz w:val="24"/>
          <w:szCs w:val="24"/>
        </w:rPr>
        <w:t>adsorbate</w:t>
      </w:r>
      <w:r w:rsidRPr="00191DBA">
        <w:rPr>
          <w:rFonts w:ascii="Times New Roman" w:hAnsi="Times New Roman" w:cs="Times New Roman"/>
          <w:sz w:val="24"/>
          <w:szCs w:val="24"/>
        </w:rPr>
        <w:t xml:space="preserve"> and an </w:t>
      </w:r>
      <w:r w:rsidRPr="00191DBA">
        <w:rPr>
          <w:rFonts w:ascii="Times New Roman" w:hAnsi="Times New Roman" w:cs="Times New Roman"/>
          <w:iCs/>
          <w:sz w:val="24"/>
          <w:szCs w:val="24"/>
        </w:rPr>
        <w:t>adsorbent</w:t>
      </w:r>
      <w:r w:rsidRPr="00191DBA">
        <w:rPr>
          <w:rFonts w:ascii="Times New Roman" w:hAnsi="Times New Roman" w:cs="Times New Roman"/>
          <w:sz w:val="24"/>
          <w:szCs w:val="24"/>
        </w:rPr>
        <w:t>?</w:t>
      </w:r>
    </w:p>
    <w:p w:rsidR="00191DBA" w:rsidRPr="00191DBA" w:rsidRDefault="00191DBA" w:rsidP="00576B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Define </w:t>
      </w:r>
      <w:r w:rsidRPr="00191DBA">
        <w:rPr>
          <w:rFonts w:ascii="Times New Roman" w:hAnsi="Times New Roman" w:cs="Times New Roman"/>
          <w:iCs/>
          <w:sz w:val="24"/>
          <w:szCs w:val="24"/>
        </w:rPr>
        <w:t>interfacial film</w:t>
      </w:r>
      <w:r w:rsidRPr="00191DBA">
        <w:rPr>
          <w:rFonts w:ascii="Times New Roman" w:hAnsi="Times New Roman" w:cs="Times New Roman"/>
          <w:sz w:val="24"/>
          <w:szCs w:val="24"/>
        </w:rPr>
        <w:t xml:space="preserve"> or layer.</w:t>
      </w:r>
    </w:p>
    <w:p w:rsidR="00191DBA" w:rsidRPr="00191DBA" w:rsidRDefault="00191DBA" w:rsidP="00576B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>.</w:t>
      </w:r>
      <w:r w:rsidRPr="00191DBA">
        <w:rPr>
          <w:rFonts w:ascii="Times New Roman" w:hAnsi="Times New Roman" w:cs="Times New Roman"/>
          <w:sz w:val="24"/>
          <w:szCs w:val="24"/>
        </w:rPr>
        <w:t>What do you understand by degree of polymerization</w:t>
      </w:r>
    </w:p>
    <w:p w:rsidR="00191DBA" w:rsidRPr="00191DBA" w:rsidRDefault="00191DBA" w:rsidP="00576B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What is a </w:t>
      </w:r>
      <w:r w:rsidR="00576B87">
        <w:rPr>
          <w:rFonts w:ascii="Times New Roman" w:hAnsi="Times New Roman" w:cs="Times New Roman"/>
          <w:iCs/>
          <w:sz w:val="24"/>
          <w:szCs w:val="24"/>
        </w:rPr>
        <w:t>condensation polymerization</w:t>
      </w:r>
      <w:r w:rsidRPr="00191DBA">
        <w:rPr>
          <w:rFonts w:ascii="Times New Roman" w:hAnsi="Times New Roman" w:cs="Times New Roman"/>
          <w:sz w:val="24"/>
          <w:szCs w:val="24"/>
        </w:rPr>
        <w:t>?</w:t>
      </w:r>
    </w:p>
    <w:p w:rsidR="00191DBA" w:rsidRPr="00191DBA" w:rsidRDefault="00191DBA" w:rsidP="00576B8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1DBA">
        <w:rPr>
          <w:rFonts w:ascii="Times New Roman" w:hAnsi="Times New Roman" w:cs="Times New Roman"/>
          <w:sz w:val="24"/>
          <w:szCs w:val="24"/>
        </w:rPr>
        <w:t xml:space="preserve">Define </w:t>
      </w:r>
      <w:r w:rsidRPr="00191DBA">
        <w:rPr>
          <w:rFonts w:ascii="Times New Roman" w:hAnsi="Times New Roman" w:cs="Times New Roman"/>
          <w:iCs/>
          <w:sz w:val="24"/>
          <w:szCs w:val="24"/>
        </w:rPr>
        <w:t>sedimentation constant</w:t>
      </w:r>
      <w:r w:rsidRPr="00191DBA">
        <w:rPr>
          <w:rFonts w:ascii="Times New Roman" w:hAnsi="Times New Roman" w:cs="Times New Roman"/>
          <w:sz w:val="24"/>
          <w:szCs w:val="24"/>
        </w:rPr>
        <w:t>.</w:t>
      </w:r>
    </w:p>
    <w:p w:rsidR="00191DBA" w:rsidRPr="00191DBA" w:rsidRDefault="00191DBA" w:rsidP="003D71F7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191DBA" w:rsidRPr="00191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237BA"/>
    <w:multiLevelType w:val="multilevel"/>
    <w:tmpl w:val="1B6C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B3581"/>
    <w:multiLevelType w:val="multilevel"/>
    <w:tmpl w:val="966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F16E6"/>
    <w:multiLevelType w:val="multilevel"/>
    <w:tmpl w:val="6192A0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E21B2"/>
    <w:multiLevelType w:val="hybridMultilevel"/>
    <w:tmpl w:val="5ED479C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E6DAC"/>
    <w:multiLevelType w:val="hybridMultilevel"/>
    <w:tmpl w:val="4EDCA7E0"/>
    <w:lvl w:ilvl="0" w:tplc="D868B66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1F7"/>
    <w:rsid w:val="00191DBA"/>
    <w:rsid w:val="00392406"/>
    <w:rsid w:val="003D71F7"/>
    <w:rsid w:val="003E6F23"/>
    <w:rsid w:val="00576B87"/>
    <w:rsid w:val="00601132"/>
    <w:rsid w:val="006E510C"/>
    <w:rsid w:val="008439C0"/>
    <w:rsid w:val="00BD17D9"/>
    <w:rsid w:val="00C4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E9185"/>
  <w15:chartTrackingRefBased/>
  <w15:docId w15:val="{28609557-40B3-46F3-8271-E8EA06F2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1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Ratan Singh</dc:creator>
  <cp:keywords/>
  <dc:description/>
  <cp:lastModifiedBy>Ratan Singh</cp:lastModifiedBy>
  <cp:revision>1</cp:revision>
  <dcterms:created xsi:type="dcterms:W3CDTF">2026-05-26T06:16:00Z</dcterms:created>
  <dcterms:modified xsi:type="dcterms:W3CDTF">2026-05-26T06:49:00Z</dcterms:modified>
</cp:coreProperties>
</file>