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2542891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M.Sc. (Fashion Technology)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FTM2201T: Quality Control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- 70</w:t>
        <w:tab/>
        <w:tab/>
        <w:tab/>
        <w:tab/>
        <w:tab/>
        <w:tab/>
        <w:t xml:space="preserve">                     Time Allowed: - 3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 Attempt two questions (out of 4) each from section A &amp; B carrying 12 marks each and the entire section  C consisting of 11 short questions carrying 2 marks each.</w:t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Define quality. Explain the various essential and characteristics of quality?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Describe in detail quality control vs quality assurance.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Explain the concept and types of quality management.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Describe various techniques of quality control?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 = 24)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Write in brief about fabric inspection system and their limitations?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Discuss in detail the different types of dyed defects in fabrics?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Describe in detail about garments defects?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Explain the concept and different types of garment testing?</w:t>
      </w:r>
    </w:p>
    <w:p w:rsidR="00000000" w:rsidDel="00000000" w:rsidP="00000000" w:rsidRDefault="00000000" w:rsidRPr="00000000" w14:paraId="0000001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Attempt all questions: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(a) Define Quality.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(b) What is Consumer view?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(c) TQM.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(d) ISO.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(e) What is quality assurance?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(f) What do you mean 5s?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(g) What is missing yarn?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(h) What do you mean by patch dying?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(i) Define cutting defects?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(j) what do you mean by finishing defects?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(k) What is meant by garment testing.</w:t>
      </w:r>
    </w:p>
    <w:p w:rsidR="00000000" w:rsidDel="00000000" w:rsidP="00000000" w:rsidRDefault="00000000" w:rsidRPr="00000000" w14:paraId="0000002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(11x2  = 22)</w:t>
      </w:r>
    </w:p>
    <w:p w:rsidR="00000000" w:rsidDel="00000000" w:rsidP="00000000" w:rsidRDefault="00000000" w:rsidRPr="00000000" w14:paraId="0000002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                  ID: 2542891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M.Sc. (Fashion Technology)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FTM2201T: Quality Control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- 70</w:t>
        <w:tab/>
        <w:tab/>
        <w:tab/>
        <w:tab/>
        <w:tab/>
        <w:tab/>
        <w:t xml:space="preserve">                     Time Allowed: - 3 Hrs.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B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ਪ੍ਰਸ਼ਨ</w:t>
      </w:r>
      <w:r w:rsidDel="00000000" w:rsidR="00000000" w:rsidRPr="00000000">
        <w:rPr>
          <w:rtl w:val="0"/>
        </w:rPr>
        <w:t xml:space="preserve"> (4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ਵਿੱਚੋਂ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ਜਿਨ੍ਹਾਂ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12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ਅੰਕ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ਪੂਰੇ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C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11 </w:t>
      </w:r>
      <w:r w:rsidDel="00000000" w:rsidR="00000000" w:rsidRPr="00000000">
        <w:rPr>
          <w:rFonts w:ascii="Raavi" w:cs="Raavi" w:eastAsia="Raavi" w:hAnsi="Raavi"/>
          <w:rtl w:val="0"/>
        </w:rPr>
        <w:t xml:space="preserve">ਛੋਟੇ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ਪ੍ਰਸ਼ਨ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ਜਿਨ੍ਹਾਂ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ਅੰਕ</w:t>
      </w:r>
      <w:r w:rsidDel="00000000" w:rsidR="00000000" w:rsidRPr="00000000">
        <w:rPr>
          <w:rtl w:val="0"/>
        </w:rPr>
        <w:t xml:space="preserve"> </w:t>
      </w:r>
      <w:sdt>
        <w:sdtPr>
          <w:id w:val="5555632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ਹਨ।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ਨੂੰ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ਪਰਿਭਾਸ਼ਿਤ</w:t>
      </w:r>
      <w:r w:rsidDel="00000000" w:rsidR="00000000" w:rsidRPr="00000000">
        <w:rPr>
          <w:rtl w:val="0"/>
        </w:rPr>
        <w:t xml:space="preserve"> </w:t>
      </w:r>
      <w:sdt>
        <w:sdtPr>
          <w:id w:val="-18410184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ਕਰੋ।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ਜ਼ਰੂਰੀ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ਵਿਸ਼ੇਸ਼ਤਾਵਾਂ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ਵਿਆਖਿਆ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ਨਿਯੰਤਰਣ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ਬਨਾਮ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ਭਰੋਸਾ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ਵਰਣਨ</w:t>
      </w:r>
      <w:r w:rsidDel="00000000" w:rsidR="00000000" w:rsidRPr="00000000">
        <w:rPr>
          <w:rtl w:val="0"/>
        </w:rPr>
        <w:t xml:space="preserve"> </w:t>
      </w:r>
      <w:sdt>
        <w:sdtPr>
          <w:id w:val="-12583346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ਪ੍ਰਬੰਧਨ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ਧਾਰਨਾ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ਵਿਆਖਿਆ</w:t>
      </w:r>
      <w:r w:rsidDel="00000000" w:rsidR="00000000" w:rsidRPr="00000000">
        <w:rPr>
          <w:rtl w:val="0"/>
        </w:rPr>
        <w:t xml:space="preserve"> </w:t>
      </w:r>
      <w:sdt>
        <w:sdtPr>
          <w:id w:val="-7819422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ਨਿਯੰਤਰਣ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ਤਕਨੀਕਾਂ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ਵਰਣਨ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 = 24)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ਜਾਂਚ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ਪ੍ਰਣਾਲੀ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ਉਨ੍ਹਾਂ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ਸੀਮਾਵਾਂ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ਸੰਖੇਪ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ਲਿਖੋ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ਰੰਗੇ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ਹੋਏ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ਚਰਚਾ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ਕੱਪੜਿਆਂ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ਦੱਸੋ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ਕੱਪੜਿਆਂ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ਜਾਂਚ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ਸੰਕਲਪ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ਵਿਆਖਿਆ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3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b w:val="1"/>
          <w:bCs w:val="1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ਸਵਾਲਾਂ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ਕੋਸ਼ਿਸ਼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ਨੂੰ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ਪਰਿਭਾਸ਼ਿਤ</w:t>
      </w:r>
      <w:r w:rsidDel="00000000" w:rsidR="00000000" w:rsidRPr="00000000">
        <w:rPr>
          <w:rtl w:val="0"/>
        </w:rPr>
        <w:t xml:space="preserve"> </w:t>
      </w:r>
      <w:sdt>
        <w:sdtPr>
          <w:id w:val="148669563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rFonts w:ascii="Raavi" w:cs="Raavi" w:eastAsia="Raavi" w:hAnsi="Raavi"/>
          <w:rtl w:val="0"/>
        </w:rPr>
        <w:t xml:space="preserve">ਖਪਤਕਾਰ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ਦ੍ਰਿਸ਼ਟੀਕੋਣ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(c) TQM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(d) ISO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(e)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ਗੁਣਵੱਤਾ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ਭਰੋਸਾ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(f) 5s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ਤੋਂ 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(g) </w:t>
      </w:r>
      <w:r w:rsidDel="00000000" w:rsidR="00000000" w:rsidRPr="00000000">
        <w:rPr>
          <w:rFonts w:ascii="Raavi" w:cs="Raavi" w:eastAsia="Raavi" w:hAnsi="Raavi"/>
          <w:rtl w:val="0"/>
        </w:rPr>
        <w:t xml:space="preserve">ਧਾਗੇ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ਘਾਟ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(h)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ਪੈਚ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ਡਾਈੰਗ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(i)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ਕੱਟਣ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ਵਾਲੇ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ਨੂੰ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ਪਰਿਭਾਸ਼ਿਤ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aavi" w:cs="Raavi" w:eastAsia="Raavi" w:hAnsi="Raavi"/>
        </w:rPr>
      </w:pPr>
      <w:r w:rsidDel="00000000" w:rsidR="00000000" w:rsidRPr="00000000">
        <w:rPr>
          <w:rtl w:val="0"/>
        </w:rPr>
        <w:t xml:space="preserve">(j)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ਮੁਕੰਮਲ ਨੁਕਸ 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(k)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ਜਾਂਚ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(11x2  = 22)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aavi"/>
  <w:font w:name="Arial Unicode MS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uK+RRrsTlU5J7lZfgIC8mBDbg==">CgMxLjAaJAoBMBIfCh0IB0IZCgVSYWF2aRIQQXJpYWwgVW5pY29kZSBNUxokCgExEh8KHQgHQhkKBVJhYXZpEhBBcmlhbCBVbmljb2RlIE1TGiQKATISHwodCAdCGQoFUmFhdmkSEEFyaWFsIFVuaWNvZGUgTVMaJAoBMxIfCh0IB0IZCgVSYWF2aRIQQXJpYWwgVW5pY29kZSBNUxokCgE0Eh8KHQgHQhkKBVJhYXZpEhBBcmlhbCBVbmljb2RlIE1TOAByITFNYzVjSHlFbHo2N0doWDN5bmIycnk1R2s4WmFnUFNp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