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B7A565E" w14:textId="6A48BA97" w:rsidR="009457B9" w:rsidRPr="00CB6FA0" w:rsidRDefault="00000000">
      <w:pPr>
        <w:spacing w:after="0"/>
        <w:rPr>
          <w:rFonts w:ascii="Times New Roman" w:hAnsi="Times New Roman" w:cs="Times New Roman"/>
          <w:sz w:val="24"/>
          <w:szCs w:val="24"/>
        </w:rPr>
      </w:pPr>
      <w:r w:rsidRPr="00CB6FA0">
        <w:rPr>
          <w:rFonts w:ascii="Times New Roman" w:hAnsi="Times New Roman" w:cs="Times New Roman"/>
          <w:sz w:val="24"/>
          <w:szCs w:val="24"/>
        </w:rPr>
        <w:t>Roll No. .......................................</w:t>
      </w:r>
      <w:r w:rsidRPr="00CB6FA0">
        <w:rPr>
          <w:rFonts w:ascii="Times New Roman" w:hAnsi="Times New Roman" w:cs="Times New Roman"/>
          <w:b/>
          <w:sz w:val="24"/>
          <w:szCs w:val="24"/>
        </w:rPr>
        <w:tab/>
      </w:r>
      <w:r w:rsidRPr="00CB6FA0">
        <w:rPr>
          <w:rFonts w:ascii="Times New Roman" w:hAnsi="Times New Roman" w:cs="Times New Roman"/>
          <w:b/>
          <w:sz w:val="24"/>
          <w:szCs w:val="24"/>
        </w:rPr>
        <w:tab/>
      </w:r>
      <w:r w:rsidRPr="00CB6FA0">
        <w:rPr>
          <w:rFonts w:ascii="Times New Roman" w:hAnsi="Times New Roman" w:cs="Times New Roman"/>
          <w:b/>
          <w:sz w:val="24"/>
          <w:szCs w:val="24"/>
        </w:rPr>
        <w:tab/>
      </w:r>
      <w:r w:rsidRPr="00CB6FA0">
        <w:rPr>
          <w:rFonts w:ascii="Times New Roman" w:hAnsi="Times New Roman" w:cs="Times New Roman"/>
          <w:b/>
          <w:sz w:val="24"/>
          <w:szCs w:val="24"/>
        </w:rPr>
        <w:tab/>
      </w:r>
      <w:r w:rsidRPr="00CB6FA0">
        <w:rPr>
          <w:rFonts w:ascii="Times New Roman" w:hAnsi="Times New Roman" w:cs="Times New Roman"/>
          <w:b/>
          <w:sz w:val="24"/>
          <w:szCs w:val="24"/>
        </w:rPr>
        <w:tab/>
      </w:r>
      <w:r w:rsidRPr="00CB6FA0">
        <w:rPr>
          <w:rFonts w:ascii="Times New Roman" w:hAnsi="Times New Roman" w:cs="Times New Roman"/>
          <w:b/>
          <w:sz w:val="24"/>
          <w:szCs w:val="24"/>
        </w:rPr>
        <w:tab/>
      </w:r>
      <w:r w:rsidR="006E4BDE" w:rsidRPr="00CB6FA0">
        <w:rPr>
          <w:rFonts w:ascii="Times New Roman" w:hAnsi="Times New Roman" w:cs="Times New Roman"/>
          <w:b/>
          <w:sz w:val="24"/>
          <w:szCs w:val="24"/>
        </w:rPr>
        <w:t xml:space="preserve">            </w:t>
      </w:r>
      <w:r w:rsidRPr="00CB6FA0">
        <w:rPr>
          <w:rFonts w:ascii="Times New Roman" w:hAnsi="Times New Roman" w:cs="Times New Roman"/>
          <w:b/>
          <w:sz w:val="24"/>
          <w:szCs w:val="24"/>
        </w:rPr>
        <w:t xml:space="preserve"> ID: 2561162</w:t>
      </w:r>
    </w:p>
    <w:p w14:paraId="25D0E337" w14:textId="55C26386" w:rsidR="006E4BDE" w:rsidRPr="00CB6FA0" w:rsidRDefault="006E4BDE">
      <w:pPr>
        <w:spacing w:after="0"/>
        <w:jc w:val="center"/>
        <w:rPr>
          <w:rFonts w:ascii="Times New Roman" w:hAnsi="Times New Roman" w:cs="Times New Roman"/>
          <w:b/>
          <w:sz w:val="24"/>
          <w:szCs w:val="24"/>
        </w:rPr>
      </w:pPr>
      <w:r w:rsidRPr="00CB6FA0">
        <w:rPr>
          <w:rFonts w:ascii="Times New Roman" w:hAnsi="Times New Roman" w:cs="Times New Roman"/>
          <w:b/>
          <w:sz w:val="24"/>
          <w:szCs w:val="24"/>
        </w:rPr>
        <w:t>SET – A</w:t>
      </w:r>
    </w:p>
    <w:p w14:paraId="2F5020BA" w14:textId="19E29DEA" w:rsidR="009457B9" w:rsidRPr="00CB6FA0" w:rsidRDefault="00000000">
      <w:pPr>
        <w:spacing w:after="0"/>
        <w:jc w:val="center"/>
        <w:rPr>
          <w:rFonts w:ascii="Times New Roman" w:hAnsi="Times New Roman" w:cs="Times New Roman"/>
          <w:sz w:val="24"/>
          <w:szCs w:val="24"/>
        </w:rPr>
      </w:pPr>
      <w:r w:rsidRPr="00CB6FA0">
        <w:rPr>
          <w:rFonts w:ascii="Times New Roman" w:hAnsi="Times New Roman" w:cs="Times New Roman"/>
          <w:b/>
          <w:sz w:val="24"/>
          <w:szCs w:val="24"/>
        </w:rPr>
        <w:t xml:space="preserve">BCOM HONS Semester: VI </w:t>
      </w:r>
    </w:p>
    <w:p w14:paraId="30044B79" w14:textId="77777777" w:rsidR="009457B9" w:rsidRPr="00CB6FA0" w:rsidRDefault="00000000">
      <w:pPr>
        <w:spacing w:after="0"/>
        <w:jc w:val="center"/>
        <w:rPr>
          <w:rFonts w:ascii="Times New Roman" w:hAnsi="Times New Roman" w:cs="Times New Roman"/>
          <w:sz w:val="24"/>
          <w:szCs w:val="24"/>
        </w:rPr>
      </w:pPr>
      <w:r w:rsidRPr="00CB6FA0">
        <w:rPr>
          <w:rFonts w:ascii="Times New Roman" w:hAnsi="Times New Roman" w:cs="Times New Roman"/>
          <w:b/>
          <w:sz w:val="24"/>
          <w:szCs w:val="24"/>
        </w:rPr>
        <w:t>BCHU3602T: COST ACCOUNTING-II</w:t>
      </w:r>
    </w:p>
    <w:p w14:paraId="2FD03ADF" w14:textId="0BB5B936" w:rsidR="009457B9" w:rsidRPr="00CB6FA0" w:rsidRDefault="00000000">
      <w:pPr>
        <w:pBdr>
          <w:bottom w:val="single" w:sz="6" w:space="1" w:color="000000"/>
        </w:pBdr>
        <w:spacing w:after="0"/>
        <w:rPr>
          <w:rFonts w:ascii="Times New Roman" w:hAnsi="Times New Roman" w:cs="Times New Roman"/>
          <w:sz w:val="24"/>
          <w:szCs w:val="24"/>
        </w:rPr>
      </w:pPr>
      <w:r w:rsidRPr="00CB6FA0">
        <w:rPr>
          <w:rFonts w:ascii="Times New Roman" w:hAnsi="Times New Roman" w:cs="Times New Roman"/>
          <w:sz w:val="24"/>
          <w:szCs w:val="24"/>
        </w:rPr>
        <w:t>Maximum Marks: 70</w:t>
      </w:r>
      <w:r w:rsidRPr="00CB6FA0">
        <w:rPr>
          <w:rFonts w:ascii="Times New Roman" w:hAnsi="Times New Roman" w:cs="Times New Roman"/>
          <w:sz w:val="24"/>
          <w:szCs w:val="24"/>
        </w:rPr>
        <w:tab/>
      </w:r>
      <w:r w:rsidRPr="00CB6FA0">
        <w:rPr>
          <w:rFonts w:ascii="Times New Roman" w:hAnsi="Times New Roman" w:cs="Times New Roman"/>
          <w:sz w:val="24"/>
          <w:szCs w:val="24"/>
        </w:rPr>
        <w:tab/>
      </w:r>
      <w:r w:rsidRPr="00CB6FA0">
        <w:rPr>
          <w:rFonts w:ascii="Times New Roman" w:hAnsi="Times New Roman" w:cs="Times New Roman"/>
          <w:sz w:val="24"/>
          <w:szCs w:val="24"/>
        </w:rPr>
        <w:tab/>
      </w:r>
      <w:r w:rsidRPr="00CB6FA0">
        <w:rPr>
          <w:rFonts w:ascii="Times New Roman" w:hAnsi="Times New Roman" w:cs="Times New Roman"/>
          <w:sz w:val="24"/>
          <w:szCs w:val="24"/>
        </w:rPr>
        <w:tab/>
      </w:r>
      <w:r w:rsidRPr="00CB6FA0">
        <w:rPr>
          <w:rFonts w:ascii="Times New Roman" w:hAnsi="Times New Roman" w:cs="Times New Roman"/>
          <w:sz w:val="24"/>
          <w:szCs w:val="24"/>
        </w:rPr>
        <w:tab/>
      </w:r>
      <w:r w:rsidRPr="00CB6FA0">
        <w:rPr>
          <w:rFonts w:ascii="Times New Roman" w:hAnsi="Times New Roman" w:cs="Times New Roman"/>
          <w:sz w:val="24"/>
          <w:szCs w:val="24"/>
        </w:rPr>
        <w:tab/>
      </w:r>
      <w:r w:rsidRPr="00CB6FA0">
        <w:rPr>
          <w:rFonts w:ascii="Times New Roman" w:hAnsi="Times New Roman" w:cs="Times New Roman"/>
          <w:sz w:val="24"/>
          <w:szCs w:val="24"/>
        </w:rPr>
        <w:tab/>
      </w:r>
      <w:r w:rsidR="0035797F">
        <w:rPr>
          <w:rFonts w:ascii="Times New Roman" w:hAnsi="Times New Roman" w:cs="Times New Roman"/>
          <w:sz w:val="24"/>
          <w:szCs w:val="24"/>
        </w:rPr>
        <w:t xml:space="preserve">                 </w:t>
      </w:r>
      <w:r w:rsidRPr="00CB6FA0">
        <w:rPr>
          <w:rFonts w:ascii="Times New Roman" w:hAnsi="Times New Roman" w:cs="Times New Roman"/>
          <w:sz w:val="24"/>
          <w:szCs w:val="24"/>
        </w:rPr>
        <w:t xml:space="preserve"> Time Allowed:</w:t>
      </w:r>
      <w:r w:rsidR="0035797F">
        <w:rPr>
          <w:rFonts w:ascii="Times New Roman" w:hAnsi="Times New Roman" w:cs="Times New Roman"/>
          <w:sz w:val="24"/>
          <w:szCs w:val="24"/>
        </w:rPr>
        <w:t xml:space="preserve"> 3 </w:t>
      </w:r>
      <w:r w:rsidRPr="00CB6FA0">
        <w:rPr>
          <w:rFonts w:ascii="Times New Roman" w:hAnsi="Times New Roman" w:cs="Times New Roman"/>
          <w:sz w:val="24"/>
          <w:szCs w:val="24"/>
        </w:rPr>
        <w:t>Hrs.</w:t>
      </w:r>
    </w:p>
    <w:p w14:paraId="1972F140" w14:textId="3C89002D" w:rsidR="00FA4CD8" w:rsidRPr="00CB6FA0" w:rsidRDefault="00FA4CD8" w:rsidP="00FA4CD8">
      <w:pPr>
        <w:rPr>
          <w:rFonts w:ascii="Times New Roman" w:hAnsi="Times New Roman" w:cs="Times New Roman"/>
          <w:sz w:val="24"/>
          <w:szCs w:val="24"/>
        </w:rPr>
      </w:pPr>
      <w:r w:rsidRPr="00CB6FA0">
        <w:rPr>
          <w:rFonts w:ascii="Times New Roman" w:hAnsi="Times New Roman" w:cs="Times New Roman"/>
          <w:b/>
          <w:sz w:val="24"/>
          <w:szCs w:val="24"/>
        </w:rPr>
        <w:t xml:space="preserve">Note: </w:t>
      </w:r>
      <w:r w:rsidRPr="00CB6FA0">
        <w:rPr>
          <w:rFonts w:ascii="Times New Roman" w:hAnsi="Times New Roman" w:cs="Times New Roman"/>
          <w:sz w:val="24"/>
          <w:szCs w:val="24"/>
        </w:rPr>
        <w:t>Attempt two questions (out of 4) each from section A &amp; B carrying 12 marks each and the entire section C consisting of 11 short questions carrying 2 marks each.</w:t>
      </w:r>
    </w:p>
    <w:p w14:paraId="699DDADF" w14:textId="77777777" w:rsidR="00FA4CD8" w:rsidRPr="00CB6FA0" w:rsidRDefault="00FA4CD8" w:rsidP="006E4BDE">
      <w:pPr>
        <w:spacing w:after="0"/>
        <w:rPr>
          <w:rFonts w:ascii="Times New Roman" w:hAnsi="Times New Roman" w:cs="Times New Roman"/>
          <w:sz w:val="24"/>
          <w:szCs w:val="24"/>
        </w:rPr>
      </w:pPr>
      <w:r w:rsidRPr="00CB6FA0">
        <w:rPr>
          <w:rFonts w:ascii="Times New Roman" w:hAnsi="Times New Roman" w:cs="Times New Roman"/>
          <w:b/>
          <w:bCs/>
          <w:sz w:val="24"/>
          <w:szCs w:val="24"/>
        </w:rPr>
        <w:t>Note</w:t>
      </w:r>
      <w:r w:rsidRPr="00CB6FA0">
        <w:rPr>
          <w:rFonts w:ascii="Times New Roman" w:hAnsi="Times New Roman" w:cs="Times New Roman"/>
          <w:sz w:val="24"/>
          <w:szCs w:val="24"/>
        </w:rPr>
        <w:t>: Simple calculator is allowed.</w:t>
      </w:r>
    </w:p>
    <w:p w14:paraId="67E286CF" w14:textId="0ECAD171" w:rsidR="00FA4CD8" w:rsidRPr="00CB6FA0" w:rsidRDefault="00FA4CD8" w:rsidP="006E4BDE">
      <w:pPr>
        <w:spacing w:after="0"/>
        <w:jc w:val="center"/>
        <w:rPr>
          <w:rFonts w:ascii="Times New Roman" w:hAnsi="Times New Roman" w:cs="Times New Roman"/>
          <w:b/>
          <w:bCs/>
          <w:sz w:val="24"/>
          <w:szCs w:val="24"/>
        </w:rPr>
      </w:pPr>
      <w:r w:rsidRPr="00CB6FA0">
        <w:rPr>
          <w:rFonts w:ascii="Times New Roman" w:hAnsi="Times New Roman" w:cs="Times New Roman"/>
          <w:b/>
          <w:bCs/>
          <w:sz w:val="24"/>
          <w:szCs w:val="24"/>
        </w:rPr>
        <w:t xml:space="preserve">Section </w:t>
      </w:r>
      <w:r w:rsidR="00353338" w:rsidRPr="00CB6FA0">
        <w:rPr>
          <w:rFonts w:ascii="Times New Roman" w:hAnsi="Times New Roman" w:cs="Times New Roman"/>
          <w:b/>
          <w:bCs/>
          <w:sz w:val="24"/>
          <w:szCs w:val="24"/>
        </w:rPr>
        <w:t xml:space="preserve">- </w:t>
      </w:r>
      <w:r w:rsidRPr="00CB6FA0">
        <w:rPr>
          <w:rFonts w:ascii="Times New Roman" w:hAnsi="Times New Roman" w:cs="Times New Roman"/>
          <w:b/>
          <w:bCs/>
          <w:sz w:val="24"/>
          <w:szCs w:val="24"/>
        </w:rPr>
        <w:t>A</w:t>
      </w:r>
    </w:p>
    <w:p w14:paraId="626F55A6" w14:textId="0CDCDBC9" w:rsidR="009457B9" w:rsidRPr="00CB6FA0" w:rsidRDefault="00353338">
      <w:pPr>
        <w:rPr>
          <w:rFonts w:ascii="Times New Roman" w:hAnsi="Times New Roman" w:cs="Times New Roman"/>
          <w:sz w:val="24"/>
          <w:szCs w:val="24"/>
        </w:rPr>
      </w:pPr>
      <w:r w:rsidRPr="00CB6FA0">
        <w:rPr>
          <w:rFonts w:ascii="Times New Roman" w:hAnsi="Times New Roman" w:cs="Times New Roman"/>
          <w:sz w:val="24"/>
          <w:szCs w:val="24"/>
        </w:rPr>
        <w:t xml:space="preserve">Q.1 </w:t>
      </w:r>
      <w:r w:rsidR="00891542" w:rsidRPr="00CB6FA0">
        <w:rPr>
          <w:rFonts w:ascii="Times New Roman" w:hAnsi="Times New Roman" w:cs="Times New Roman"/>
          <w:sz w:val="24"/>
          <w:szCs w:val="24"/>
        </w:rPr>
        <w:t xml:space="preserve">What is job order costing? How does it </w:t>
      </w:r>
      <w:r w:rsidR="0055743F" w:rsidRPr="00CB6FA0">
        <w:rPr>
          <w:rFonts w:ascii="Times New Roman" w:hAnsi="Times New Roman" w:cs="Times New Roman"/>
          <w:sz w:val="24"/>
          <w:szCs w:val="24"/>
        </w:rPr>
        <w:t>differ</w:t>
      </w:r>
      <w:r w:rsidR="00891542" w:rsidRPr="00CB6FA0">
        <w:rPr>
          <w:rFonts w:ascii="Times New Roman" w:hAnsi="Times New Roman" w:cs="Times New Roman"/>
          <w:sz w:val="24"/>
          <w:szCs w:val="24"/>
        </w:rPr>
        <w:t xml:space="preserve"> from contract co</w:t>
      </w:r>
      <w:r w:rsidR="00F6640F" w:rsidRPr="00CB6FA0">
        <w:rPr>
          <w:rFonts w:ascii="Times New Roman" w:hAnsi="Times New Roman" w:cs="Times New Roman"/>
          <w:sz w:val="24"/>
          <w:szCs w:val="24"/>
        </w:rPr>
        <w:t>s</w:t>
      </w:r>
      <w:r w:rsidR="00891542" w:rsidRPr="00CB6FA0">
        <w:rPr>
          <w:rFonts w:ascii="Times New Roman" w:hAnsi="Times New Roman" w:cs="Times New Roman"/>
          <w:sz w:val="24"/>
          <w:szCs w:val="24"/>
        </w:rPr>
        <w:t xml:space="preserve">ting? Give a Performa of cost sheet under </w:t>
      </w:r>
      <w:r w:rsidR="0055743F" w:rsidRPr="00CB6FA0">
        <w:rPr>
          <w:rFonts w:ascii="Times New Roman" w:hAnsi="Times New Roman" w:cs="Times New Roman"/>
          <w:sz w:val="24"/>
          <w:szCs w:val="24"/>
        </w:rPr>
        <w:t>job costing system.</w:t>
      </w:r>
      <w:r w:rsidR="00891542" w:rsidRPr="00CB6FA0">
        <w:rPr>
          <w:rFonts w:ascii="Times New Roman" w:hAnsi="Times New Roman" w:cs="Times New Roman"/>
          <w:sz w:val="24"/>
          <w:szCs w:val="24"/>
        </w:rPr>
        <w:t xml:space="preserve"> </w:t>
      </w:r>
    </w:p>
    <w:p w14:paraId="041FF57D" w14:textId="3CA361A3" w:rsidR="00353338" w:rsidRPr="00CB6FA0" w:rsidRDefault="00353338" w:rsidP="00B93C08">
      <w:pPr>
        <w:spacing w:after="0"/>
        <w:rPr>
          <w:rFonts w:ascii="Times New Roman" w:hAnsi="Times New Roman" w:cs="Times New Roman"/>
          <w:sz w:val="24"/>
          <w:szCs w:val="24"/>
        </w:rPr>
      </w:pPr>
      <w:r w:rsidRPr="00CB6FA0">
        <w:rPr>
          <w:rFonts w:ascii="Times New Roman" w:hAnsi="Times New Roman" w:cs="Times New Roman"/>
          <w:sz w:val="24"/>
          <w:szCs w:val="24"/>
        </w:rPr>
        <w:t>Q.2</w:t>
      </w:r>
      <w:r w:rsidR="00B93C08" w:rsidRPr="00CB6FA0">
        <w:rPr>
          <w:rFonts w:ascii="Times New Roman" w:hAnsi="Times New Roman" w:cs="Times New Roman"/>
          <w:sz w:val="24"/>
          <w:szCs w:val="24"/>
        </w:rPr>
        <w:t xml:space="preserve"> Give a note on following with suitable examples:</w:t>
      </w:r>
    </w:p>
    <w:p w14:paraId="22E4B8BF" w14:textId="6F39CB82" w:rsidR="00B93C08" w:rsidRPr="00CB6FA0" w:rsidRDefault="00B93C08" w:rsidP="00B93C08">
      <w:pPr>
        <w:pStyle w:val="ListParagraph"/>
        <w:numPr>
          <w:ilvl w:val="0"/>
          <w:numId w:val="10"/>
        </w:numPr>
        <w:spacing w:after="0"/>
        <w:rPr>
          <w:rFonts w:ascii="Times New Roman" w:hAnsi="Times New Roman" w:cs="Times New Roman"/>
          <w:sz w:val="24"/>
          <w:szCs w:val="24"/>
        </w:rPr>
      </w:pPr>
      <w:r w:rsidRPr="00CB6FA0">
        <w:rPr>
          <w:rFonts w:ascii="Times New Roman" w:hAnsi="Times New Roman" w:cs="Times New Roman"/>
          <w:sz w:val="24"/>
          <w:szCs w:val="24"/>
        </w:rPr>
        <w:t>Retention money</w:t>
      </w:r>
    </w:p>
    <w:p w14:paraId="2C6A7D6B" w14:textId="77777777" w:rsidR="00B93C08" w:rsidRPr="00CB6FA0" w:rsidRDefault="00B93C08" w:rsidP="00B93C08">
      <w:pPr>
        <w:pStyle w:val="ListParagraph"/>
        <w:numPr>
          <w:ilvl w:val="0"/>
          <w:numId w:val="10"/>
        </w:numPr>
        <w:spacing w:after="0"/>
        <w:rPr>
          <w:rFonts w:ascii="Times New Roman" w:hAnsi="Times New Roman" w:cs="Times New Roman"/>
          <w:sz w:val="24"/>
          <w:szCs w:val="24"/>
        </w:rPr>
      </w:pPr>
      <w:r w:rsidRPr="00CB6FA0">
        <w:rPr>
          <w:rFonts w:ascii="Times New Roman" w:hAnsi="Times New Roman" w:cs="Times New Roman"/>
          <w:sz w:val="24"/>
          <w:szCs w:val="24"/>
        </w:rPr>
        <w:t>Work certified &amp; Work Uncertified</w:t>
      </w:r>
    </w:p>
    <w:p w14:paraId="3C711F73" w14:textId="1B3493AE" w:rsidR="00B93C08" w:rsidRPr="00CB6FA0" w:rsidRDefault="00B93C08" w:rsidP="00B93C08">
      <w:pPr>
        <w:pStyle w:val="ListParagraph"/>
        <w:numPr>
          <w:ilvl w:val="0"/>
          <w:numId w:val="10"/>
        </w:numPr>
        <w:spacing w:after="0"/>
        <w:rPr>
          <w:rFonts w:ascii="Times New Roman" w:hAnsi="Times New Roman" w:cs="Times New Roman"/>
          <w:sz w:val="24"/>
          <w:szCs w:val="24"/>
        </w:rPr>
      </w:pPr>
      <w:r w:rsidRPr="00CB6FA0">
        <w:rPr>
          <w:rFonts w:ascii="Times New Roman" w:hAnsi="Times New Roman" w:cs="Times New Roman"/>
          <w:sz w:val="24"/>
          <w:szCs w:val="24"/>
        </w:rPr>
        <w:t>Escalation clause</w:t>
      </w:r>
    </w:p>
    <w:p w14:paraId="0F77BFF1" w14:textId="3F3CD09B" w:rsidR="00353338" w:rsidRPr="00CB6FA0" w:rsidRDefault="00353338">
      <w:pPr>
        <w:rPr>
          <w:rFonts w:ascii="Times New Roman" w:hAnsi="Times New Roman" w:cs="Times New Roman"/>
          <w:sz w:val="24"/>
          <w:szCs w:val="24"/>
        </w:rPr>
      </w:pPr>
      <w:r w:rsidRPr="00CB6FA0">
        <w:rPr>
          <w:rFonts w:ascii="Times New Roman" w:hAnsi="Times New Roman" w:cs="Times New Roman"/>
          <w:sz w:val="24"/>
          <w:szCs w:val="24"/>
        </w:rPr>
        <w:t>Q.3</w:t>
      </w:r>
      <w:r w:rsidR="00C356FB" w:rsidRPr="00CB6FA0">
        <w:rPr>
          <w:rFonts w:ascii="Times New Roman" w:hAnsi="Times New Roman" w:cs="Times New Roman"/>
          <w:sz w:val="24"/>
          <w:szCs w:val="24"/>
        </w:rPr>
        <w:t xml:space="preserve"> The particulars obtained from the records of Jain industries for the year 20</w:t>
      </w:r>
      <w:r w:rsidR="00CB6FA0" w:rsidRPr="00CB6FA0">
        <w:rPr>
          <w:rFonts w:ascii="Times New Roman" w:hAnsi="Times New Roman" w:cs="Times New Roman"/>
          <w:sz w:val="24"/>
          <w:szCs w:val="24"/>
        </w:rPr>
        <w:t>24</w:t>
      </w:r>
      <w:r w:rsidR="00C356FB" w:rsidRPr="00CB6FA0">
        <w:rPr>
          <w:rFonts w:ascii="Times New Roman" w:hAnsi="Times New Roman" w:cs="Times New Roman"/>
          <w:sz w:val="24"/>
          <w:szCs w:val="24"/>
        </w:rPr>
        <w:t xml:space="preserve"> are given below, from which you are required to prepare a cost sheet and a statement showing estimated cost for 1000 units in future:</w:t>
      </w:r>
    </w:p>
    <w:tbl>
      <w:tblPr>
        <w:tblStyle w:val="TableGrid"/>
        <w:tblW w:w="0" w:type="auto"/>
        <w:tblInd w:w="1696" w:type="dxa"/>
        <w:tblLook w:val="04A0" w:firstRow="1" w:lastRow="0" w:firstColumn="1" w:lastColumn="0" w:noHBand="0" w:noVBand="1"/>
      </w:tblPr>
      <w:tblGrid>
        <w:gridCol w:w="3828"/>
        <w:gridCol w:w="3402"/>
      </w:tblGrid>
      <w:tr w:rsidR="00783F26" w:rsidRPr="00CB6FA0" w14:paraId="5864CDCC" w14:textId="77777777" w:rsidTr="00B97682">
        <w:tc>
          <w:tcPr>
            <w:tcW w:w="3828" w:type="dxa"/>
          </w:tcPr>
          <w:p w14:paraId="74A3588B" w14:textId="77777777" w:rsidR="00783F26" w:rsidRPr="00CB6FA0" w:rsidRDefault="00783F26">
            <w:pPr>
              <w:rPr>
                <w:rFonts w:ascii="Times New Roman" w:hAnsi="Times New Roman" w:cs="Times New Roman"/>
                <w:sz w:val="24"/>
                <w:szCs w:val="24"/>
              </w:rPr>
            </w:pPr>
            <w:r w:rsidRPr="00CB6FA0">
              <w:rPr>
                <w:rFonts w:ascii="Times New Roman" w:hAnsi="Times New Roman" w:cs="Times New Roman"/>
                <w:sz w:val="24"/>
                <w:szCs w:val="24"/>
              </w:rPr>
              <w:t>Opening Stock:</w:t>
            </w:r>
          </w:p>
          <w:p w14:paraId="201B18F9" w14:textId="64E2EC18" w:rsidR="00783F26" w:rsidRPr="00CB6FA0" w:rsidRDefault="00783F26">
            <w:pPr>
              <w:rPr>
                <w:rFonts w:ascii="Times New Roman" w:hAnsi="Times New Roman" w:cs="Times New Roman"/>
                <w:sz w:val="24"/>
                <w:szCs w:val="24"/>
              </w:rPr>
            </w:pPr>
            <w:r w:rsidRPr="00CB6FA0">
              <w:rPr>
                <w:rFonts w:ascii="Times New Roman" w:hAnsi="Times New Roman" w:cs="Times New Roman"/>
                <w:sz w:val="24"/>
                <w:szCs w:val="24"/>
              </w:rPr>
              <w:t>Raw material: 1,40,000</w:t>
            </w:r>
          </w:p>
          <w:p w14:paraId="5BF5C992" w14:textId="36D38282" w:rsidR="00783F26" w:rsidRPr="00CB6FA0" w:rsidRDefault="00783F26">
            <w:pPr>
              <w:rPr>
                <w:rFonts w:ascii="Times New Roman" w:hAnsi="Times New Roman" w:cs="Times New Roman"/>
                <w:sz w:val="24"/>
                <w:szCs w:val="24"/>
              </w:rPr>
            </w:pPr>
            <w:r w:rsidRPr="00CB6FA0">
              <w:rPr>
                <w:rFonts w:ascii="Times New Roman" w:hAnsi="Times New Roman" w:cs="Times New Roman"/>
                <w:sz w:val="24"/>
                <w:szCs w:val="24"/>
              </w:rPr>
              <w:t>Finished goods: 20,000</w:t>
            </w:r>
          </w:p>
        </w:tc>
        <w:tc>
          <w:tcPr>
            <w:tcW w:w="3402" w:type="dxa"/>
          </w:tcPr>
          <w:p w14:paraId="6B3BE8AC" w14:textId="72FB17CD" w:rsidR="00783F26" w:rsidRPr="00CB6FA0" w:rsidRDefault="00783F26" w:rsidP="00783F26">
            <w:pPr>
              <w:rPr>
                <w:rFonts w:ascii="Times New Roman" w:hAnsi="Times New Roman" w:cs="Times New Roman"/>
                <w:sz w:val="24"/>
                <w:szCs w:val="24"/>
              </w:rPr>
            </w:pPr>
            <w:r w:rsidRPr="00CB6FA0">
              <w:rPr>
                <w:rFonts w:ascii="Times New Roman" w:hAnsi="Times New Roman" w:cs="Times New Roman"/>
                <w:sz w:val="24"/>
                <w:szCs w:val="24"/>
              </w:rPr>
              <w:t>Closing Stock:</w:t>
            </w:r>
          </w:p>
          <w:p w14:paraId="7459F908" w14:textId="4B144BE0" w:rsidR="00783F26" w:rsidRPr="00CB6FA0" w:rsidRDefault="00783F26" w:rsidP="00783F26">
            <w:pPr>
              <w:rPr>
                <w:rFonts w:ascii="Times New Roman" w:hAnsi="Times New Roman" w:cs="Times New Roman"/>
                <w:sz w:val="24"/>
                <w:szCs w:val="24"/>
              </w:rPr>
            </w:pPr>
            <w:r w:rsidRPr="00CB6FA0">
              <w:rPr>
                <w:rFonts w:ascii="Times New Roman" w:hAnsi="Times New Roman" w:cs="Times New Roman"/>
                <w:sz w:val="24"/>
                <w:szCs w:val="24"/>
              </w:rPr>
              <w:t>Raw material: 19,600</w:t>
            </w:r>
          </w:p>
          <w:p w14:paraId="7F42BE00" w14:textId="032A6DDD" w:rsidR="00783F26" w:rsidRPr="00CB6FA0" w:rsidRDefault="00783F26" w:rsidP="00783F26">
            <w:pPr>
              <w:rPr>
                <w:rFonts w:ascii="Times New Roman" w:hAnsi="Times New Roman" w:cs="Times New Roman"/>
                <w:sz w:val="24"/>
                <w:szCs w:val="24"/>
              </w:rPr>
            </w:pPr>
            <w:r w:rsidRPr="00CB6FA0">
              <w:rPr>
                <w:rFonts w:ascii="Times New Roman" w:hAnsi="Times New Roman" w:cs="Times New Roman"/>
                <w:sz w:val="24"/>
                <w:szCs w:val="24"/>
              </w:rPr>
              <w:t>Finished goods: 1,60,000</w:t>
            </w:r>
          </w:p>
        </w:tc>
      </w:tr>
      <w:tr w:rsidR="00783F26" w:rsidRPr="00CB6FA0" w14:paraId="57269823" w14:textId="77777777" w:rsidTr="00B97682">
        <w:tc>
          <w:tcPr>
            <w:tcW w:w="3828" w:type="dxa"/>
          </w:tcPr>
          <w:p w14:paraId="2E37DE0E" w14:textId="119FDA99" w:rsidR="00783F26" w:rsidRPr="00CB6FA0" w:rsidRDefault="00783F26">
            <w:pPr>
              <w:rPr>
                <w:rFonts w:ascii="Times New Roman" w:hAnsi="Times New Roman" w:cs="Times New Roman"/>
                <w:sz w:val="24"/>
                <w:szCs w:val="24"/>
              </w:rPr>
            </w:pPr>
            <w:r w:rsidRPr="00CB6FA0">
              <w:rPr>
                <w:rFonts w:ascii="Times New Roman" w:hAnsi="Times New Roman" w:cs="Times New Roman"/>
                <w:sz w:val="24"/>
                <w:szCs w:val="24"/>
              </w:rPr>
              <w:t>Purchases: 2,10,000</w:t>
            </w:r>
          </w:p>
        </w:tc>
        <w:tc>
          <w:tcPr>
            <w:tcW w:w="3402" w:type="dxa"/>
          </w:tcPr>
          <w:p w14:paraId="304E9BD9" w14:textId="0ABB62B1" w:rsidR="00783F26" w:rsidRPr="00CB6FA0" w:rsidRDefault="00783F26">
            <w:pPr>
              <w:rPr>
                <w:rFonts w:ascii="Times New Roman" w:hAnsi="Times New Roman" w:cs="Times New Roman"/>
                <w:sz w:val="24"/>
                <w:szCs w:val="24"/>
              </w:rPr>
            </w:pPr>
            <w:r w:rsidRPr="00CB6FA0">
              <w:rPr>
                <w:rFonts w:ascii="Times New Roman" w:hAnsi="Times New Roman" w:cs="Times New Roman"/>
                <w:sz w:val="24"/>
                <w:szCs w:val="24"/>
              </w:rPr>
              <w:t>Office overheads: 40,000</w:t>
            </w:r>
          </w:p>
        </w:tc>
      </w:tr>
      <w:tr w:rsidR="00B97682" w:rsidRPr="00CB6FA0" w14:paraId="2256355B" w14:textId="77777777" w:rsidTr="00B97682">
        <w:tc>
          <w:tcPr>
            <w:tcW w:w="3828" w:type="dxa"/>
          </w:tcPr>
          <w:p w14:paraId="7EA75293" w14:textId="49532BA9" w:rsidR="00B97682" w:rsidRPr="00CB6FA0" w:rsidRDefault="00B97682">
            <w:pPr>
              <w:rPr>
                <w:rFonts w:ascii="Times New Roman" w:hAnsi="Times New Roman" w:cs="Times New Roman"/>
                <w:sz w:val="24"/>
                <w:szCs w:val="24"/>
              </w:rPr>
            </w:pPr>
            <w:r w:rsidRPr="00CB6FA0">
              <w:rPr>
                <w:rFonts w:ascii="Times New Roman" w:hAnsi="Times New Roman" w:cs="Times New Roman"/>
                <w:sz w:val="24"/>
                <w:szCs w:val="24"/>
              </w:rPr>
              <w:t>Factory wages: 3,80,000</w:t>
            </w:r>
          </w:p>
        </w:tc>
        <w:tc>
          <w:tcPr>
            <w:tcW w:w="3402" w:type="dxa"/>
            <w:vMerge w:val="restart"/>
          </w:tcPr>
          <w:p w14:paraId="7417C5C3" w14:textId="2FBA1132" w:rsidR="00B97682" w:rsidRPr="00CB6FA0" w:rsidRDefault="00B97682" w:rsidP="00B97682">
            <w:pPr>
              <w:rPr>
                <w:rFonts w:ascii="Times New Roman" w:hAnsi="Times New Roman" w:cs="Times New Roman"/>
                <w:sz w:val="24"/>
                <w:szCs w:val="24"/>
              </w:rPr>
            </w:pPr>
            <w:r w:rsidRPr="00CB6FA0">
              <w:rPr>
                <w:rFonts w:ascii="Times New Roman" w:hAnsi="Times New Roman" w:cs="Times New Roman"/>
                <w:sz w:val="24"/>
                <w:szCs w:val="24"/>
              </w:rPr>
              <w:t>Sales: 7,56,000</w:t>
            </w:r>
          </w:p>
        </w:tc>
      </w:tr>
      <w:tr w:rsidR="00B97682" w:rsidRPr="00CB6FA0" w14:paraId="6A920EED" w14:textId="77777777" w:rsidTr="00B97682">
        <w:tc>
          <w:tcPr>
            <w:tcW w:w="3828" w:type="dxa"/>
          </w:tcPr>
          <w:p w14:paraId="60499908" w14:textId="601A80EF" w:rsidR="00B97682" w:rsidRPr="00CB6FA0" w:rsidRDefault="00B97682">
            <w:pPr>
              <w:rPr>
                <w:rFonts w:ascii="Times New Roman" w:hAnsi="Times New Roman" w:cs="Times New Roman"/>
                <w:sz w:val="24"/>
                <w:szCs w:val="24"/>
              </w:rPr>
            </w:pPr>
            <w:r w:rsidRPr="00CB6FA0">
              <w:rPr>
                <w:rFonts w:ascii="Times New Roman" w:hAnsi="Times New Roman" w:cs="Times New Roman"/>
                <w:sz w:val="24"/>
                <w:szCs w:val="24"/>
              </w:rPr>
              <w:t>Factory overheads: 70,000</w:t>
            </w:r>
          </w:p>
        </w:tc>
        <w:tc>
          <w:tcPr>
            <w:tcW w:w="3402" w:type="dxa"/>
            <w:vMerge/>
          </w:tcPr>
          <w:p w14:paraId="0280B1DC" w14:textId="77777777" w:rsidR="00B97682" w:rsidRPr="00CB6FA0" w:rsidRDefault="00B97682">
            <w:pPr>
              <w:rPr>
                <w:rFonts w:ascii="Times New Roman" w:hAnsi="Times New Roman" w:cs="Times New Roman"/>
                <w:sz w:val="24"/>
                <w:szCs w:val="24"/>
              </w:rPr>
            </w:pPr>
          </w:p>
        </w:tc>
      </w:tr>
    </w:tbl>
    <w:p w14:paraId="2B861D4C" w14:textId="77777777" w:rsidR="00CB6FA0" w:rsidRDefault="00B66D38">
      <w:pPr>
        <w:rPr>
          <w:rFonts w:ascii="Times New Roman" w:hAnsi="Times New Roman" w:cs="Times New Roman"/>
          <w:sz w:val="24"/>
          <w:szCs w:val="24"/>
        </w:rPr>
      </w:pPr>
      <w:r w:rsidRPr="00CB6FA0">
        <w:rPr>
          <w:rFonts w:ascii="Times New Roman" w:hAnsi="Times New Roman" w:cs="Times New Roman"/>
          <w:sz w:val="24"/>
          <w:szCs w:val="24"/>
        </w:rPr>
        <w:t>At the end of the year, the number of units produced including the closing stock and the number of units sold was 4,000.</w:t>
      </w:r>
    </w:p>
    <w:p w14:paraId="4632EC0E" w14:textId="6B4E0797" w:rsidR="00B66D38" w:rsidRPr="00CB6FA0" w:rsidRDefault="00B66D38">
      <w:pPr>
        <w:rPr>
          <w:rFonts w:ascii="Times New Roman" w:hAnsi="Times New Roman" w:cs="Times New Roman"/>
          <w:sz w:val="24"/>
          <w:szCs w:val="24"/>
        </w:rPr>
      </w:pPr>
      <w:r w:rsidRPr="00CB6FA0">
        <w:rPr>
          <w:rFonts w:ascii="Times New Roman" w:hAnsi="Times New Roman" w:cs="Times New Roman"/>
          <w:sz w:val="24"/>
          <w:szCs w:val="24"/>
        </w:rPr>
        <w:t>On the basis of above the industry</w:t>
      </w:r>
      <w:r w:rsidR="00CB6FA0" w:rsidRPr="00CB6FA0">
        <w:rPr>
          <w:rFonts w:ascii="Times New Roman" w:hAnsi="Times New Roman" w:cs="Times New Roman"/>
          <w:sz w:val="24"/>
          <w:szCs w:val="24"/>
        </w:rPr>
        <w:t xml:space="preserve"> wanted to supply 1000 units in future. It is estimated that the prices of raw material and </w:t>
      </w:r>
      <w:proofErr w:type="spellStart"/>
      <w:r w:rsidR="00CB6FA0" w:rsidRPr="00CB6FA0">
        <w:rPr>
          <w:rFonts w:ascii="Times New Roman" w:hAnsi="Times New Roman" w:cs="Times New Roman"/>
          <w:sz w:val="24"/>
          <w:szCs w:val="24"/>
        </w:rPr>
        <w:t>labour</w:t>
      </w:r>
      <w:proofErr w:type="spellEnd"/>
      <w:r w:rsidR="00CB6FA0" w:rsidRPr="00CB6FA0">
        <w:rPr>
          <w:rFonts w:ascii="Times New Roman" w:hAnsi="Times New Roman" w:cs="Times New Roman"/>
          <w:sz w:val="24"/>
          <w:szCs w:val="24"/>
        </w:rPr>
        <w:t xml:space="preserve"> may rise by 15% and 10% respectively. Assume that same percentage of profits on sales will be made and overhead rate per unit remain the same.</w:t>
      </w:r>
    </w:p>
    <w:p w14:paraId="35F8F946" w14:textId="563851B4" w:rsidR="008500DB" w:rsidRPr="00CB6FA0" w:rsidRDefault="00353338" w:rsidP="008500DB">
      <w:pPr>
        <w:spacing w:after="0" w:line="360" w:lineRule="auto"/>
        <w:rPr>
          <w:rFonts w:ascii="Times New Roman" w:hAnsi="Times New Roman" w:cs="Times New Roman"/>
          <w:sz w:val="24"/>
          <w:szCs w:val="24"/>
        </w:rPr>
      </w:pPr>
      <w:r w:rsidRPr="00CB6FA0">
        <w:rPr>
          <w:rFonts w:ascii="Times New Roman" w:hAnsi="Times New Roman" w:cs="Times New Roman"/>
          <w:sz w:val="24"/>
          <w:szCs w:val="24"/>
        </w:rPr>
        <w:t>Q.4</w:t>
      </w:r>
      <w:r w:rsidR="008500DB" w:rsidRPr="00CB6FA0">
        <w:rPr>
          <w:rFonts w:ascii="Times New Roman" w:hAnsi="Times New Roman" w:cs="Times New Roman"/>
          <w:b/>
          <w:bCs/>
          <w:sz w:val="24"/>
          <w:szCs w:val="24"/>
        </w:rPr>
        <w:t>.</w:t>
      </w:r>
      <w:r w:rsidR="008500DB" w:rsidRPr="00CB6FA0">
        <w:rPr>
          <w:rFonts w:ascii="Times New Roman" w:hAnsi="Times New Roman" w:cs="Times New Roman"/>
          <w:sz w:val="24"/>
          <w:szCs w:val="24"/>
        </w:rPr>
        <w:t xml:space="preserve"> A firm of building contractors began to trade on 1-1-2024.Following was the expenditure on a contract for Rs. 6,00,000:</w:t>
      </w:r>
    </w:p>
    <w:tbl>
      <w:tblPr>
        <w:tblStyle w:val="TableGrid"/>
        <w:tblW w:w="0" w:type="auto"/>
        <w:tblLook w:val="04A0" w:firstRow="1" w:lastRow="0" w:firstColumn="1" w:lastColumn="0" w:noHBand="0" w:noVBand="1"/>
      </w:tblPr>
      <w:tblGrid>
        <w:gridCol w:w="3397"/>
        <w:gridCol w:w="1223"/>
        <w:gridCol w:w="3739"/>
        <w:gridCol w:w="883"/>
      </w:tblGrid>
      <w:tr w:rsidR="008500DB" w:rsidRPr="00CB6FA0" w14:paraId="1C542252" w14:textId="77777777" w:rsidTr="00E41730">
        <w:tc>
          <w:tcPr>
            <w:tcW w:w="3397" w:type="dxa"/>
          </w:tcPr>
          <w:p w14:paraId="2B7FBAAA" w14:textId="77777777" w:rsidR="008500DB" w:rsidRPr="00CB6FA0" w:rsidRDefault="008500DB" w:rsidP="00E41730">
            <w:pPr>
              <w:spacing w:line="360" w:lineRule="auto"/>
              <w:rPr>
                <w:rFonts w:ascii="Times New Roman" w:hAnsi="Times New Roman" w:cs="Times New Roman"/>
                <w:sz w:val="24"/>
                <w:szCs w:val="24"/>
              </w:rPr>
            </w:pPr>
            <w:r w:rsidRPr="00CB6FA0">
              <w:rPr>
                <w:rFonts w:ascii="Times New Roman" w:hAnsi="Times New Roman" w:cs="Times New Roman"/>
                <w:sz w:val="24"/>
                <w:szCs w:val="24"/>
              </w:rPr>
              <w:t>Material issued from stores</w:t>
            </w:r>
          </w:p>
        </w:tc>
        <w:tc>
          <w:tcPr>
            <w:tcW w:w="1223" w:type="dxa"/>
          </w:tcPr>
          <w:p w14:paraId="5E28C321" w14:textId="77777777" w:rsidR="008500DB" w:rsidRPr="00CB6FA0" w:rsidRDefault="008500DB" w:rsidP="00E41730">
            <w:pPr>
              <w:spacing w:line="360" w:lineRule="auto"/>
              <w:rPr>
                <w:rFonts w:ascii="Times New Roman" w:hAnsi="Times New Roman" w:cs="Times New Roman"/>
                <w:sz w:val="24"/>
                <w:szCs w:val="24"/>
              </w:rPr>
            </w:pPr>
            <w:r w:rsidRPr="00CB6FA0">
              <w:rPr>
                <w:rFonts w:ascii="Times New Roman" w:hAnsi="Times New Roman" w:cs="Times New Roman"/>
                <w:sz w:val="24"/>
                <w:szCs w:val="24"/>
              </w:rPr>
              <w:t>1,50,000</w:t>
            </w:r>
          </w:p>
        </w:tc>
        <w:tc>
          <w:tcPr>
            <w:tcW w:w="3739" w:type="dxa"/>
          </w:tcPr>
          <w:p w14:paraId="5CD2ABBE" w14:textId="77777777" w:rsidR="008500DB" w:rsidRPr="00CB6FA0" w:rsidRDefault="008500DB" w:rsidP="00E41730">
            <w:pPr>
              <w:spacing w:line="360" w:lineRule="auto"/>
              <w:rPr>
                <w:rFonts w:ascii="Times New Roman" w:hAnsi="Times New Roman" w:cs="Times New Roman"/>
                <w:sz w:val="24"/>
                <w:szCs w:val="24"/>
              </w:rPr>
            </w:pPr>
            <w:r w:rsidRPr="00CB6FA0">
              <w:rPr>
                <w:rFonts w:ascii="Times New Roman" w:hAnsi="Times New Roman" w:cs="Times New Roman"/>
                <w:sz w:val="24"/>
                <w:szCs w:val="24"/>
              </w:rPr>
              <w:t>Site Expenses paid</w:t>
            </w:r>
          </w:p>
        </w:tc>
        <w:tc>
          <w:tcPr>
            <w:tcW w:w="883" w:type="dxa"/>
          </w:tcPr>
          <w:p w14:paraId="1913814D" w14:textId="77777777" w:rsidR="008500DB" w:rsidRPr="00CB6FA0" w:rsidRDefault="008500DB" w:rsidP="00E41730">
            <w:pPr>
              <w:spacing w:line="360" w:lineRule="auto"/>
              <w:rPr>
                <w:rFonts w:ascii="Times New Roman" w:hAnsi="Times New Roman" w:cs="Times New Roman"/>
                <w:sz w:val="24"/>
                <w:szCs w:val="24"/>
              </w:rPr>
            </w:pPr>
            <w:r w:rsidRPr="00CB6FA0">
              <w:rPr>
                <w:rFonts w:ascii="Times New Roman" w:hAnsi="Times New Roman" w:cs="Times New Roman"/>
                <w:sz w:val="24"/>
                <w:szCs w:val="24"/>
              </w:rPr>
              <w:t>22,000</w:t>
            </w:r>
          </w:p>
        </w:tc>
      </w:tr>
      <w:tr w:rsidR="008500DB" w:rsidRPr="00CB6FA0" w14:paraId="39C056A5" w14:textId="77777777" w:rsidTr="00E41730">
        <w:tc>
          <w:tcPr>
            <w:tcW w:w="3397" w:type="dxa"/>
          </w:tcPr>
          <w:p w14:paraId="62B551DE" w14:textId="77777777" w:rsidR="008500DB" w:rsidRPr="00CB6FA0" w:rsidRDefault="008500DB" w:rsidP="00E41730">
            <w:pPr>
              <w:spacing w:line="360" w:lineRule="auto"/>
              <w:rPr>
                <w:rFonts w:ascii="Times New Roman" w:hAnsi="Times New Roman" w:cs="Times New Roman"/>
                <w:sz w:val="24"/>
                <w:szCs w:val="24"/>
              </w:rPr>
            </w:pPr>
            <w:r w:rsidRPr="00CB6FA0">
              <w:rPr>
                <w:rFonts w:ascii="Times New Roman" w:hAnsi="Times New Roman" w:cs="Times New Roman"/>
                <w:sz w:val="24"/>
                <w:szCs w:val="24"/>
              </w:rPr>
              <w:t>Material Purchased for the contract</w:t>
            </w:r>
          </w:p>
        </w:tc>
        <w:tc>
          <w:tcPr>
            <w:tcW w:w="1223" w:type="dxa"/>
          </w:tcPr>
          <w:p w14:paraId="6112A6AF" w14:textId="77777777" w:rsidR="008500DB" w:rsidRPr="00CB6FA0" w:rsidRDefault="008500DB" w:rsidP="00E41730">
            <w:pPr>
              <w:spacing w:line="360" w:lineRule="auto"/>
              <w:rPr>
                <w:rFonts w:ascii="Times New Roman" w:hAnsi="Times New Roman" w:cs="Times New Roman"/>
                <w:sz w:val="24"/>
                <w:szCs w:val="24"/>
              </w:rPr>
            </w:pPr>
            <w:r w:rsidRPr="00CB6FA0">
              <w:rPr>
                <w:rFonts w:ascii="Times New Roman" w:hAnsi="Times New Roman" w:cs="Times New Roman"/>
                <w:sz w:val="24"/>
                <w:szCs w:val="24"/>
              </w:rPr>
              <w:t>40,000</w:t>
            </w:r>
          </w:p>
        </w:tc>
        <w:tc>
          <w:tcPr>
            <w:tcW w:w="3739" w:type="dxa"/>
          </w:tcPr>
          <w:p w14:paraId="23917D24" w14:textId="77777777" w:rsidR="008500DB" w:rsidRPr="00CB6FA0" w:rsidRDefault="008500DB" w:rsidP="00E41730">
            <w:pPr>
              <w:spacing w:line="360" w:lineRule="auto"/>
              <w:rPr>
                <w:rFonts w:ascii="Times New Roman" w:hAnsi="Times New Roman" w:cs="Times New Roman"/>
                <w:sz w:val="24"/>
                <w:szCs w:val="24"/>
              </w:rPr>
            </w:pPr>
            <w:r w:rsidRPr="00CB6FA0">
              <w:rPr>
                <w:rFonts w:ascii="Times New Roman" w:hAnsi="Times New Roman" w:cs="Times New Roman"/>
                <w:sz w:val="24"/>
                <w:szCs w:val="24"/>
              </w:rPr>
              <w:t>Establishment Expenses</w:t>
            </w:r>
          </w:p>
        </w:tc>
        <w:tc>
          <w:tcPr>
            <w:tcW w:w="883" w:type="dxa"/>
          </w:tcPr>
          <w:p w14:paraId="1F7A8155" w14:textId="77777777" w:rsidR="008500DB" w:rsidRPr="00CB6FA0" w:rsidRDefault="008500DB" w:rsidP="00E41730">
            <w:pPr>
              <w:spacing w:line="360" w:lineRule="auto"/>
              <w:rPr>
                <w:rFonts w:ascii="Times New Roman" w:hAnsi="Times New Roman" w:cs="Times New Roman"/>
                <w:sz w:val="24"/>
                <w:szCs w:val="24"/>
              </w:rPr>
            </w:pPr>
            <w:r w:rsidRPr="00CB6FA0">
              <w:rPr>
                <w:rFonts w:ascii="Times New Roman" w:hAnsi="Times New Roman" w:cs="Times New Roman"/>
                <w:sz w:val="24"/>
                <w:szCs w:val="24"/>
              </w:rPr>
              <w:t>10,000</w:t>
            </w:r>
          </w:p>
        </w:tc>
      </w:tr>
      <w:tr w:rsidR="008500DB" w:rsidRPr="00CB6FA0" w14:paraId="4D94CEA6" w14:textId="77777777" w:rsidTr="00E41730">
        <w:tc>
          <w:tcPr>
            <w:tcW w:w="3397" w:type="dxa"/>
          </w:tcPr>
          <w:p w14:paraId="22C8DDB2" w14:textId="77777777" w:rsidR="008500DB" w:rsidRPr="00CB6FA0" w:rsidRDefault="008500DB" w:rsidP="00E41730">
            <w:pPr>
              <w:spacing w:line="360" w:lineRule="auto"/>
              <w:rPr>
                <w:rFonts w:ascii="Times New Roman" w:hAnsi="Times New Roman" w:cs="Times New Roman"/>
                <w:sz w:val="24"/>
                <w:szCs w:val="24"/>
              </w:rPr>
            </w:pPr>
            <w:r w:rsidRPr="00CB6FA0">
              <w:rPr>
                <w:rFonts w:ascii="Times New Roman" w:hAnsi="Times New Roman" w:cs="Times New Roman"/>
                <w:sz w:val="24"/>
                <w:szCs w:val="24"/>
              </w:rPr>
              <w:t>Plant installed at cost</w:t>
            </w:r>
          </w:p>
        </w:tc>
        <w:tc>
          <w:tcPr>
            <w:tcW w:w="1223" w:type="dxa"/>
          </w:tcPr>
          <w:p w14:paraId="0EEDC2C5" w14:textId="77777777" w:rsidR="008500DB" w:rsidRPr="00CB6FA0" w:rsidRDefault="008500DB" w:rsidP="00E41730">
            <w:pPr>
              <w:spacing w:line="360" w:lineRule="auto"/>
              <w:rPr>
                <w:rFonts w:ascii="Times New Roman" w:hAnsi="Times New Roman" w:cs="Times New Roman"/>
                <w:sz w:val="24"/>
                <w:szCs w:val="24"/>
              </w:rPr>
            </w:pPr>
            <w:r w:rsidRPr="00CB6FA0">
              <w:rPr>
                <w:rFonts w:ascii="Times New Roman" w:hAnsi="Times New Roman" w:cs="Times New Roman"/>
                <w:sz w:val="24"/>
                <w:szCs w:val="24"/>
              </w:rPr>
              <w:t>70,000</w:t>
            </w:r>
          </w:p>
        </w:tc>
        <w:tc>
          <w:tcPr>
            <w:tcW w:w="3739" w:type="dxa"/>
          </w:tcPr>
          <w:p w14:paraId="5255AF85" w14:textId="21F2E8BA" w:rsidR="008500DB" w:rsidRPr="00CB6FA0" w:rsidRDefault="008500DB" w:rsidP="00E41730">
            <w:pPr>
              <w:spacing w:line="360" w:lineRule="auto"/>
              <w:rPr>
                <w:rFonts w:ascii="Times New Roman" w:hAnsi="Times New Roman" w:cs="Times New Roman"/>
                <w:sz w:val="24"/>
                <w:szCs w:val="24"/>
              </w:rPr>
            </w:pPr>
            <w:r w:rsidRPr="00CB6FA0">
              <w:rPr>
                <w:rFonts w:ascii="Times New Roman" w:hAnsi="Times New Roman" w:cs="Times New Roman"/>
                <w:sz w:val="24"/>
                <w:szCs w:val="24"/>
              </w:rPr>
              <w:t xml:space="preserve">Direct Expenses Accrued </w:t>
            </w:r>
            <w:r w:rsidR="00361250" w:rsidRPr="00CB6FA0">
              <w:rPr>
                <w:rFonts w:ascii="Times New Roman" w:hAnsi="Times New Roman" w:cs="Times New Roman"/>
                <w:sz w:val="24"/>
                <w:szCs w:val="24"/>
              </w:rPr>
              <w:t xml:space="preserve">due </w:t>
            </w:r>
            <w:r w:rsidRPr="00CB6FA0">
              <w:rPr>
                <w:rFonts w:ascii="Times New Roman" w:hAnsi="Times New Roman" w:cs="Times New Roman"/>
                <w:sz w:val="24"/>
                <w:szCs w:val="24"/>
              </w:rPr>
              <w:t>on 31/12/2024</w:t>
            </w:r>
          </w:p>
        </w:tc>
        <w:tc>
          <w:tcPr>
            <w:tcW w:w="883" w:type="dxa"/>
          </w:tcPr>
          <w:p w14:paraId="3C3B64BF" w14:textId="77777777" w:rsidR="008500DB" w:rsidRPr="00CB6FA0" w:rsidRDefault="008500DB" w:rsidP="00E41730">
            <w:pPr>
              <w:spacing w:line="360" w:lineRule="auto"/>
              <w:rPr>
                <w:rFonts w:ascii="Times New Roman" w:hAnsi="Times New Roman" w:cs="Times New Roman"/>
                <w:sz w:val="24"/>
                <w:szCs w:val="24"/>
              </w:rPr>
            </w:pPr>
            <w:r w:rsidRPr="00CB6FA0">
              <w:rPr>
                <w:rFonts w:ascii="Times New Roman" w:hAnsi="Times New Roman" w:cs="Times New Roman"/>
                <w:sz w:val="24"/>
                <w:szCs w:val="24"/>
              </w:rPr>
              <w:t>3,000</w:t>
            </w:r>
          </w:p>
        </w:tc>
      </w:tr>
      <w:tr w:rsidR="008500DB" w:rsidRPr="00CB6FA0" w14:paraId="0DD782ED" w14:textId="77777777" w:rsidTr="00E41730">
        <w:tc>
          <w:tcPr>
            <w:tcW w:w="3397" w:type="dxa"/>
          </w:tcPr>
          <w:p w14:paraId="60C89949" w14:textId="77777777" w:rsidR="008500DB" w:rsidRPr="00CB6FA0" w:rsidRDefault="008500DB" w:rsidP="00E41730">
            <w:pPr>
              <w:spacing w:line="360" w:lineRule="auto"/>
              <w:rPr>
                <w:rFonts w:ascii="Times New Roman" w:hAnsi="Times New Roman" w:cs="Times New Roman"/>
                <w:sz w:val="24"/>
                <w:szCs w:val="24"/>
              </w:rPr>
            </w:pPr>
            <w:r w:rsidRPr="00CB6FA0">
              <w:rPr>
                <w:rFonts w:ascii="Times New Roman" w:hAnsi="Times New Roman" w:cs="Times New Roman"/>
                <w:sz w:val="24"/>
                <w:szCs w:val="24"/>
              </w:rPr>
              <w:t>Wages Paid</w:t>
            </w:r>
          </w:p>
        </w:tc>
        <w:tc>
          <w:tcPr>
            <w:tcW w:w="1223" w:type="dxa"/>
          </w:tcPr>
          <w:p w14:paraId="0AAD5D57" w14:textId="77777777" w:rsidR="008500DB" w:rsidRPr="00CB6FA0" w:rsidRDefault="008500DB" w:rsidP="00E41730">
            <w:pPr>
              <w:spacing w:line="360" w:lineRule="auto"/>
              <w:rPr>
                <w:rFonts w:ascii="Times New Roman" w:hAnsi="Times New Roman" w:cs="Times New Roman"/>
                <w:sz w:val="24"/>
                <w:szCs w:val="24"/>
              </w:rPr>
            </w:pPr>
            <w:r w:rsidRPr="00CB6FA0">
              <w:rPr>
                <w:rFonts w:ascii="Times New Roman" w:hAnsi="Times New Roman" w:cs="Times New Roman"/>
                <w:sz w:val="24"/>
                <w:szCs w:val="24"/>
              </w:rPr>
              <w:t>2,40,000</w:t>
            </w:r>
          </w:p>
        </w:tc>
        <w:tc>
          <w:tcPr>
            <w:tcW w:w="3739" w:type="dxa"/>
          </w:tcPr>
          <w:p w14:paraId="37E28196" w14:textId="7674CD44" w:rsidR="008500DB" w:rsidRPr="00CB6FA0" w:rsidRDefault="008500DB" w:rsidP="00E41730">
            <w:pPr>
              <w:spacing w:line="360" w:lineRule="auto"/>
              <w:rPr>
                <w:rFonts w:ascii="Times New Roman" w:hAnsi="Times New Roman" w:cs="Times New Roman"/>
                <w:sz w:val="24"/>
                <w:szCs w:val="24"/>
              </w:rPr>
            </w:pPr>
            <w:r w:rsidRPr="00CB6FA0">
              <w:rPr>
                <w:rFonts w:ascii="Times New Roman" w:hAnsi="Times New Roman" w:cs="Times New Roman"/>
                <w:sz w:val="24"/>
                <w:szCs w:val="24"/>
              </w:rPr>
              <w:t xml:space="preserve">Wages Accrued </w:t>
            </w:r>
            <w:r w:rsidR="00361250" w:rsidRPr="00CB6FA0">
              <w:rPr>
                <w:rFonts w:ascii="Times New Roman" w:hAnsi="Times New Roman" w:cs="Times New Roman"/>
                <w:sz w:val="24"/>
                <w:szCs w:val="24"/>
              </w:rPr>
              <w:t xml:space="preserve">due </w:t>
            </w:r>
            <w:r w:rsidRPr="00CB6FA0">
              <w:rPr>
                <w:rFonts w:ascii="Times New Roman" w:hAnsi="Times New Roman" w:cs="Times New Roman"/>
                <w:sz w:val="24"/>
                <w:szCs w:val="24"/>
              </w:rPr>
              <w:t>on 31/12/2024</w:t>
            </w:r>
          </w:p>
        </w:tc>
        <w:tc>
          <w:tcPr>
            <w:tcW w:w="883" w:type="dxa"/>
          </w:tcPr>
          <w:p w14:paraId="07922D10" w14:textId="77777777" w:rsidR="008500DB" w:rsidRPr="00CB6FA0" w:rsidRDefault="008500DB" w:rsidP="00E41730">
            <w:pPr>
              <w:spacing w:line="360" w:lineRule="auto"/>
              <w:rPr>
                <w:rFonts w:ascii="Times New Roman" w:hAnsi="Times New Roman" w:cs="Times New Roman"/>
                <w:sz w:val="24"/>
                <w:szCs w:val="24"/>
              </w:rPr>
            </w:pPr>
            <w:r w:rsidRPr="00CB6FA0">
              <w:rPr>
                <w:rFonts w:ascii="Times New Roman" w:hAnsi="Times New Roman" w:cs="Times New Roman"/>
                <w:sz w:val="24"/>
                <w:szCs w:val="24"/>
              </w:rPr>
              <w:t>4,000</w:t>
            </w:r>
          </w:p>
        </w:tc>
      </w:tr>
    </w:tbl>
    <w:p w14:paraId="1FC675D9" w14:textId="7D04A3BA" w:rsidR="008500DB" w:rsidRDefault="008500DB" w:rsidP="008500DB">
      <w:pPr>
        <w:spacing w:after="0" w:line="360" w:lineRule="auto"/>
        <w:jc w:val="both"/>
        <w:rPr>
          <w:rFonts w:ascii="Times New Roman" w:hAnsi="Times New Roman" w:cs="Times New Roman"/>
          <w:sz w:val="24"/>
          <w:szCs w:val="24"/>
        </w:rPr>
      </w:pPr>
      <w:r w:rsidRPr="00CB6FA0">
        <w:rPr>
          <w:rFonts w:ascii="Times New Roman" w:hAnsi="Times New Roman" w:cs="Times New Roman"/>
          <w:sz w:val="24"/>
          <w:szCs w:val="24"/>
        </w:rPr>
        <w:t>Of the plant and material charged to the contract to the contract, plant which cost Rs. 5,000 and material costing Rs. 4,000 were lost. Some part of materials costing Rs. 2500 were sold at a profit of Rs. 500.On 31</w:t>
      </w:r>
      <w:r w:rsidRPr="00CB6FA0">
        <w:rPr>
          <w:rFonts w:ascii="Times New Roman" w:hAnsi="Times New Roman" w:cs="Times New Roman"/>
          <w:sz w:val="24"/>
          <w:szCs w:val="24"/>
          <w:vertAlign w:val="superscript"/>
        </w:rPr>
        <w:t>st</w:t>
      </w:r>
      <w:r w:rsidRPr="00CB6FA0">
        <w:rPr>
          <w:rFonts w:ascii="Times New Roman" w:hAnsi="Times New Roman" w:cs="Times New Roman"/>
          <w:sz w:val="24"/>
          <w:szCs w:val="24"/>
        </w:rPr>
        <w:t xml:space="preserve"> December 2024 plant which cost Rs. 2,000 was returned to stores and plant which cost Rs.</w:t>
      </w:r>
      <w:r w:rsidR="00361250" w:rsidRPr="00CB6FA0">
        <w:rPr>
          <w:rFonts w:ascii="Times New Roman" w:hAnsi="Times New Roman" w:cs="Times New Roman"/>
          <w:sz w:val="24"/>
          <w:szCs w:val="24"/>
        </w:rPr>
        <w:t xml:space="preserve"> </w:t>
      </w:r>
      <w:r w:rsidRPr="00CB6FA0">
        <w:rPr>
          <w:rFonts w:ascii="Times New Roman" w:hAnsi="Times New Roman" w:cs="Times New Roman"/>
          <w:sz w:val="24"/>
          <w:szCs w:val="24"/>
        </w:rPr>
        <w:t xml:space="preserve">3,000 was transferred to some other contract. The work certified was Rs. 4, 80,000 and 80% of the same was received in cash. The cost of work done but uncertified was Rs. 3,000. Charge depreciation @ 10% p.a. You are required </w:t>
      </w:r>
      <w:r w:rsidRPr="00CB6FA0">
        <w:rPr>
          <w:rFonts w:ascii="Times New Roman" w:hAnsi="Times New Roman" w:cs="Times New Roman"/>
          <w:sz w:val="24"/>
          <w:szCs w:val="24"/>
        </w:rPr>
        <w:lastRenderedPageBreak/>
        <w:t>to prepare the Contract account for the year ended 31 December 2024</w:t>
      </w:r>
      <w:r w:rsidR="00303DC3" w:rsidRPr="00CB6FA0">
        <w:rPr>
          <w:rFonts w:ascii="Times New Roman" w:hAnsi="Times New Roman" w:cs="Times New Roman"/>
          <w:sz w:val="24"/>
          <w:szCs w:val="24"/>
        </w:rPr>
        <w:t xml:space="preserve"> by transferring to the profit and loss account the </w:t>
      </w:r>
      <w:r w:rsidR="00325327" w:rsidRPr="00CB6FA0">
        <w:rPr>
          <w:rFonts w:ascii="Times New Roman" w:hAnsi="Times New Roman" w:cs="Times New Roman"/>
          <w:sz w:val="24"/>
          <w:szCs w:val="24"/>
        </w:rPr>
        <w:t>portion of profit, if any, which you consider reasonable.</w:t>
      </w:r>
    </w:p>
    <w:p w14:paraId="4A4B3F00" w14:textId="77777777" w:rsidR="00A02FCB" w:rsidRPr="00262D8A" w:rsidRDefault="00A02FCB" w:rsidP="00A02FCB">
      <w:pPr>
        <w:spacing w:after="0"/>
        <w:jc w:val="right"/>
        <w:rPr>
          <w:rFonts w:ascii="Times New Roman" w:hAnsi="Times New Roman" w:cs="Times New Roman"/>
          <w:sz w:val="24"/>
          <w:szCs w:val="24"/>
        </w:rPr>
      </w:pPr>
      <w:r>
        <w:rPr>
          <w:rFonts w:ascii="Times New Roman" w:hAnsi="Times New Roman" w:cs="Times New Roman"/>
          <w:sz w:val="24"/>
          <w:szCs w:val="24"/>
        </w:rPr>
        <w:t>(2*12=24)</w:t>
      </w:r>
    </w:p>
    <w:p w14:paraId="700CEC66" w14:textId="112658B9" w:rsidR="00353338" w:rsidRPr="00CB6FA0" w:rsidRDefault="00353338" w:rsidP="00A02FCB">
      <w:pPr>
        <w:jc w:val="center"/>
        <w:rPr>
          <w:rFonts w:ascii="Times New Roman" w:hAnsi="Times New Roman" w:cs="Times New Roman"/>
          <w:b/>
          <w:bCs/>
          <w:sz w:val="24"/>
          <w:szCs w:val="24"/>
        </w:rPr>
      </w:pPr>
      <w:r w:rsidRPr="00CB6FA0">
        <w:rPr>
          <w:rFonts w:ascii="Times New Roman" w:hAnsi="Times New Roman" w:cs="Times New Roman"/>
          <w:b/>
          <w:bCs/>
          <w:sz w:val="24"/>
          <w:szCs w:val="24"/>
        </w:rPr>
        <w:t>Section – B</w:t>
      </w:r>
    </w:p>
    <w:p w14:paraId="23034526" w14:textId="64B76814" w:rsidR="00353338" w:rsidRPr="00CB6FA0" w:rsidRDefault="00353338" w:rsidP="00353338">
      <w:pPr>
        <w:rPr>
          <w:rFonts w:ascii="Times New Roman" w:hAnsi="Times New Roman" w:cs="Times New Roman"/>
          <w:b/>
          <w:bCs/>
          <w:sz w:val="24"/>
          <w:szCs w:val="24"/>
        </w:rPr>
      </w:pPr>
      <w:r w:rsidRPr="00CB6FA0">
        <w:rPr>
          <w:rFonts w:ascii="Times New Roman" w:hAnsi="Times New Roman" w:cs="Times New Roman"/>
          <w:b/>
          <w:bCs/>
          <w:sz w:val="24"/>
          <w:szCs w:val="24"/>
        </w:rPr>
        <w:t>Q.5</w:t>
      </w:r>
      <w:r w:rsidR="00F17F94">
        <w:rPr>
          <w:rFonts w:ascii="Times New Roman" w:hAnsi="Times New Roman" w:cs="Times New Roman"/>
          <w:b/>
          <w:bCs/>
          <w:sz w:val="24"/>
          <w:szCs w:val="24"/>
        </w:rPr>
        <w:t xml:space="preserve"> </w:t>
      </w:r>
      <w:r w:rsidR="00F17F94" w:rsidRPr="00F17F94">
        <w:rPr>
          <w:rFonts w:ascii="Times New Roman" w:hAnsi="Times New Roman" w:cs="Times New Roman"/>
          <w:sz w:val="24"/>
          <w:szCs w:val="24"/>
        </w:rPr>
        <w:t>Describe briefly the main features of process costing.</w:t>
      </w:r>
      <w:r w:rsidR="008C3794">
        <w:rPr>
          <w:rFonts w:ascii="Times New Roman" w:hAnsi="Times New Roman" w:cs="Times New Roman"/>
          <w:sz w:val="24"/>
          <w:szCs w:val="24"/>
        </w:rPr>
        <w:t xml:space="preserve"> </w:t>
      </w:r>
      <w:proofErr w:type="gramStart"/>
      <w:r w:rsidR="000E5513">
        <w:rPr>
          <w:rFonts w:ascii="Times New Roman" w:hAnsi="Times New Roman" w:cs="Times New Roman"/>
          <w:sz w:val="24"/>
          <w:szCs w:val="24"/>
        </w:rPr>
        <w:t>N</w:t>
      </w:r>
      <w:r w:rsidR="00F17F94" w:rsidRPr="00F17F94">
        <w:rPr>
          <w:rFonts w:ascii="Times New Roman" w:hAnsi="Times New Roman" w:cs="Times New Roman"/>
          <w:sz w:val="24"/>
          <w:szCs w:val="24"/>
        </w:rPr>
        <w:t>ame</w:t>
      </w:r>
      <w:proofErr w:type="gramEnd"/>
      <w:r w:rsidR="00F17F94" w:rsidRPr="00F17F94">
        <w:rPr>
          <w:rFonts w:ascii="Times New Roman" w:hAnsi="Times New Roman" w:cs="Times New Roman"/>
          <w:sz w:val="24"/>
          <w:szCs w:val="24"/>
        </w:rPr>
        <w:t xml:space="preserve"> the industries where process costing can be applied</w:t>
      </w:r>
      <w:r w:rsidR="000E5513">
        <w:rPr>
          <w:rFonts w:ascii="Times New Roman" w:hAnsi="Times New Roman" w:cs="Times New Roman"/>
          <w:sz w:val="24"/>
          <w:szCs w:val="24"/>
        </w:rPr>
        <w:t>. Also compare process costing with job costing.</w:t>
      </w:r>
    </w:p>
    <w:p w14:paraId="4EB327F1" w14:textId="4864BB86" w:rsidR="00353338" w:rsidRPr="008C3794" w:rsidRDefault="00353338" w:rsidP="00353338">
      <w:pPr>
        <w:rPr>
          <w:rFonts w:ascii="Times New Roman" w:hAnsi="Times New Roman" w:cs="Times New Roman"/>
          <w:sz w:val="24"/>
          <w:szCs w:val="24"/>
        </w:rPr>
      </w:pPr>
      <w:r w:rsidRPr="00CB6FA0">
        <w:rPr>
          <w:rFonts w:ascii="Times New Roman" w:hAnsi="Times New Roman" w:cs="Times New Roman"/>
          <w:b/>
          <w:bCs/>
          <w:sz w:val="24"/>
          <w:szCs w:val="24"/>
        </w:rPr>
        <w:t>Q.6</w:t>
      </w:r>
      <w:r w:rsidR="008C3794">
        <w:rPr>
          <w:rFonts w:ascii="Times New Roman" w:hAnsi="Times New Roman" w:cs="Times New Roman"/>
          <w:b/>
          <w:bCs/>
          <w:sz w:val="24"/>
          <w:szCs w:val="24"/>
        </w:rPr>
        <w:t xml:space="preserve"> </w:t>
      </w:r>
      <w:r w:rsidR="008C3794" w:rsidRPr="008C3794">
        <w:rPr>
          <w:rFonts w:ascii="Times New Roman" w:hAnsi="Times New Roman" w:cs="Times New Roman"/>
          <w:sz w:val="24"/>
          <w:szCs w:val="24"/>
        </w:rPr>
        <w:t>Explain the treatment</w:t>
      </w:r>
      <w:r w:rsidR="008C3794">
        <w:rPr>
          <w:rFonts w:ascii="Times New Roman" w:hAnsi="Times New Roman" w:cs="Times New Roman"/>
          <w:b/>
          <w:bCs/>
          <w:sz w:val="24"/>
          <w:szCs w:val="24"/>
        </w:rPr>
        <w:t xml:space="preserve"> </w:t>
      </w:r>
      <w:r w:rsidR="008C3794" w:rsidRPr="008C3794">
        <w:rPr>
          <w:rFonts w:ascii="Times New Roman" w:hAnsi="Times New Roman" w:cs="Times New Roman"/>
          <w:sz w:val="24"/>
          <w:szCs w:val="24"/>
        </w:rPr>
        <w:t>of by-products in process costing.</w:t>
      </w:r>
    </w:p>
    <w:p w14:paraId="5800DEA8" w14:textId="680F8E65" w:rsidR="00353338" w:rsidRPr="00CB6FA0" w:rsidRDefault="00353338" w:rsidP="00353338">
      <w:pPr>
        <w:rPr>
          <w:rFonts w:ascii="Times New Roman" w:hAnsi="Times New Roman" w:cs="Times New Roman"/>
          <w:b/>
          <w:bCs/>
          <w:sz w:val="24"/>
          <w:szCs w:val="24"/>
        </w:rPr>
      </w:pPr>
      <w:r w:rsidRPr="00CB6FA0">
        <w:rPr>
          <w:rFonts w:ascii="Times New Roman" w:hAnsi="Times New Roman" w:cs="Times New Roman"/>
          <w:b/>
          <w:bCs/>
          <w:sz w:val="24"/>
          <w:szCs w:val="24"/>
        </w:rPr>
        <w:t>Q.7</w:t>
      </w:r>
      <w:r w:rsidR="00DB5F25">
        <w:rPr>
          <w:rFonts w:ascii="Times New Roman" w:hAnsi="Times New Roman" w:cs="Times New Roman"/>
          <w:b/>
          <w:bCs/>
          <w:sz w:val="24"/>
          <w:szCs w:val="24"/>
        </w:rPr>
        <w:t xml:space="preserve"> </w:t>
      </w:r>
      <w:r w:rsidR="00DB5F25" w:rsidRPr="00DB5F25">
        <w:rPr>
          <w:rFonts w:ascii="Times New Roman" w:hAnsi="Times New Roman" w:cs="Times New Roman"/>
          <w:sz w:val="24"/>
          <w:szCs w:val="24"/>
        </w:rPr>
        <w:t>What is the purpose of reconciliating cost and financial ac</w:t>
      </w:r>
      <w:r w:rsidR="00DB5F25">
        <w:rPr>
          <w:rFonts w:ascii="Times New Roman" w:hAnsi="Times New Roman" w:cs="Times New Roman"/>
          <w:sz w:val="24"/>
          <w:szCs w:val="24"/>
        </w:rPr>
        <w:t>c</w:t>
      </w:r>
      <w:r w:rsidR="00DB5F25" w:rsidRPr="00DB5F25">
        <w:rPr>
          <w:rFonts w:ascii="Times New Roman" w:hAnsi="Times New Roman" w:cs="Times New Roman"/>
          <w:sz w:val="24"/>
          <w:szCs w:val="24"/>
        </w:rPr>
        <w:t>ounts?</w:t>
      </w:r>
      <w:r w:rsidR="00DB5F25">
        <w:rPr>
          <w:rFonts w:ascii="Times New Roman" w:hAnsi="Times New Roman" w:cs="Times New Roman"/>
          <w:sz w:val="24"/>
          <w:szCs w:val="24"/>
        </w:rPr>
        <w:t xml:space="preserve"> How will you prepare reconciliation statement to reconcile the cost and financial accounts?</w:t>
      </w:r>
    </w:p>
    <w:p w14:paraId="20E775A4" w14:textId="0A889BB5" w:rsidR="0019276F" w:rsidRPr="00262D8A" w:rsidRDefault="00353338" w:rsidP="0019276F">
      <w:pPr>
        <w:spacing w:after="0"/>
        <w:rPr>
          <w:rFonts w:ascii="Times New Roman" w:hAnsi="Times New Roman" w:cs="Times New Roman"/>
          <w:sz w:val="24"/>
          <w:szCs w:val="24"/>
        </w:rPr>
      </w:pPr>
      <w:r w:rsidRPr="00CB6FA0">
        <w:rPr>
          <w:rFonts w:ascii="Times New Roman" w:hAnsi="Times New Roman" w:cs="Times New Roman"/>
          <w:b/>
          <w:bCs/>
          <w:sz w:val="24"/>
          <w:szCs w:val="24"/>
        </w:rPr>
        <w:t>Q.8</w:t>
      </w:r>
      <w:r w:rsidR="0019276F">
        <w:rPr>
          <w:rFonts w:ascii="Times New Roman" w:hAnsi="Times New Roman" w:cs="Times New Roman"/>
          <w:b/>
          <w:bCs/>
          <w:sz w:val="24"/>
          <w:szCs w:val="24"/>
        </w:rPr>
        <w:t xml:space="preserve"> </w:t>
      </w:r>
      <w:r w:rsidR="0019276F" w:rsidRPr="00262D8A">
        <w:rPr>
          <w:rFonts w:ascii="Times New Roman" w:hAnsi="Times New Roman" w:cs="Times New Roman"/>
          <w:sz w:val="24"/>
          <w:szCs w:val="24"/>
        </w:rPr>
        <w:t xml:space="preserve">Bharat chemicals </w:t>
      </w:r>
      <w:r w:rsidR="00B71B95">
        <w:rPr>
          <w:rFonts w:ascii="Times New Roman" w:hAnsi="Times New Roman" w:cs="Times New Roman"/>
          <w:sz w:val="24"/>
          <w:szCs w:val="24"/>
        </w:rPr>
        <w:t>L</w:t>
      </w:r>
      <w:r w:rsidR="0019276F" w:rsidRPr="00262D8A">
        <w:rPr>
          <w:rFonts w:ascii="Times New Roman" w:hAnsi="Times New Roman" w:cs="Times New Roman"/>
          <w:sz w:val="24"/>
          <w:szCs w:val="24"/>
        </w:rPr>
        <w:t>td. manufactures and sells their chemicals produced by consecutive processes:</w:t>
      </w:r>
    </w:p>
    <w:tbl>
      <w:tblPr>
        <w:tblStyle w:val="TableGrid"/>
        <w:tblW w:w="0" w:type="auto"/>
        <w:tblLook w:val="04A0" w:firstRow="1" w:lastRow="0" w:firstColumn="1" w:lastColumn="0" w:noHBand="0" w:noVBand="1"/>
      </w:tblPr>
      <w:tblGrid>
        <w:gridCol w:w="2310"/>
        <w:gridCol w:w="2310"/>
        <w:gridCol w:w="2311"/>
        <w:gridCol w:w="2311"/>
      </w:tblGrid>
      <w:tr w:rsidR="0019276F" w:rsidRPr="00262D8A" w14:paraId="1EE3E329" w14:textId="77777777" w:rsidTr="00E41730">
        <w:tc>
          <w:tcPr>
            <w:tcW w:w="2310" w:type="dxa"/>
          </w:tcPr>
          <w:p w14:paraId="6A98D29E" w14:textId="77777777" w:rsidR="0019276F" w:rsidRPr="00262D8A" w:rsidRDefault="0019276F" w:rsidP="00E41730">
            <w:pPr>
              <w:rPr>
                <w:rFonts w:ascii="Times New Roman" w:hAnsi="Times New Roman" w:cs="Times New Roman"/>
                <w:sz w:val="24"/>
                <w:szCs w:val="24"/>
              </w:rPr>
            </w:pPr>
          </w:p>
        </w:tc>
        <w:tc>
          <w:tcPr>
            <w:tcW w:w="2310" w:type="dxa"/>
          </w:tcPr>
          <w:p w14:paraId="03D4E087" w14:textId="77777777" w:rsidR="0019276F" w:rsidRPr="008C3794" w:rsidRDefault="0019276F" w:rsidP="008C3794">
            <w:pPr>
              <w:jc w:val="center"/>
              <w:rPr>
                <w:rFonts w:ascii="Times New Roman" w:hAnsi="Times New Roman" w:cs="Times New Roman"/>
                <w:b/>
                <w:bCs/>
                <w:sz w:val="24"/>
                <w:szCs w:val="24"/>
              </w:rPr>
            </w:pPr>
            <w:r w:rsidRPr="008C3794">
              <w:rPr>
                <w:rFonts w:ascii="Times New Roman" w:hAnsi="Times New Roman" w:cs="Times New Roman"/>
                <w:b/>
                <w:bCs/>
                <w:sz w:val="24"/>
                <w:szCs w:val="24"/>
              </w:rPr>
              <w:t>Process I</w:t>
            </w:r>
          </w:p>
        </w:tc>
        <w:tc>
          <w:tcPr>
            <w:tcW w:w="2311" w:type="dxa"/>
          </w:tcPr>
          <w:p w14:paraId="18B64874" w14:textId="77777777" w:rsidR="0019276F" w:rsidRPr="008C3794" w:rsidRDefault="0019276F" w:rsidP="008C3794">
            <w:pPr>
              <w:jc w:val="center"/>
              <w:rPr>
                <w:rFonts w:ascii="Times New Roman" w:hAnsi="Times New Roman" w:cs="Times New Roman"/>
                <w:b/>
                <w:bCs/>
                <w:sz w:val="24"/>
                <w:szCs w:val="24"/>
              </w:rPr>
            </w:pPr>
            <w:r w:rsidRPr="008C3794">
              <w:rPr>
                <w:rFonts w:ascii="Times New Roman" w:hAnsi="Times New Roman" w:cs="Times New Roman"/>
                <w:b/>
                <w:bCs/>
                <w:sz w:val="24"/>
                <w:szCs w:val="24"/>
              </w:rPr>
              <w:t>Process II</w:t>
            </w:r>
          </w:p>
        </w:tc>
        <w:tc>
          <w:tcPr>
            <w:tcW w:w="2311" w:type="dxa"/>
          </w:tcPr>
          <w:p w14:paraId="24064077" w14:textId="77777777" w:rsidR="0019276F" w:rsidRPr="008C3794" w:rsidRDefault="0019276F" w:rsidP="008C3794">
            <w:pPr>
              <w:jc w:val="center"/>
              <w:rPr>
                <w:rFonts w:ascii="Times New Roman" w:hAnsi="Times New Roman" w:cs="Times New Roman"/>
                <w:b/>
                <w:bCs/>
                <w:sz w:val="24"/>
                <w:szCs w:val="24"/>
              </w:rPr>
            </w:pPr>
            <w:r w:rsidRPr="008C3794">
              <w:rPr>
                <w:rFonts w:ascii="Times New Roman" w:hAnsi="Times New Roman" w:cs="Times New Roman"/>
                <w:b/>
                <w:bCs/>
                <w:sz w:val="24"/>
                <w:szCs w:val="24"/>
              </w:rPr>
              <w:t>Process III</w:t>
            </w:r>
          </w:p>
        </w:tc>
      </w:tr>
      <w:tr w:rsidR="0019276F" w:rsidRPr="00262D8A" w14:paraId="72A9F28B" w14:textId="77777777" w:rsidTr="00E41730">
        <w:tc>
          <w:tcPr>
            <w:tcW w:w="2310" w:type="dxa"/>
          </w:tcPr>
          <w:p w14:paraId="278E4BC7" w14:textId="77777777" w:rsidR="0019276F" w:rsidRPr="00262D8A" w:rsidRDefault="0019276F" w:rsidP="00E41730">
            <w:pPr>
              <w:rPr>
                <w:rFonts w:ascii="Times New Roman" w:hAnsi="Times New Roman" w:cs="Times New Roman"/>
                <w:sz w:val="24"/>
                <w:szCs w:val="24"/>
              </w:rPr>
            </w:pPr>
            <w:r w:rsidRPr="00262D8A">
              <w:rPr>
                <w:rFonts w:ascii="Times New Roman" w:hAnsi="Times New Roman" w:cs="Times New Roman"/>
                <w:sz w:val="24"/>
                <w:szCs w:val="24"/>
              </w:rPr>
              <w:t>Transferred to next process</w:t>
            </w:r>
          </w:p>
        </w:tc>
        <w:tc>
          <w:tcPr>
            <w:tcW w:w="2310" w:type="dxa"/>
          </w:tcPr>
          <w:p w14:paraId="18FDC765" w14:textId="77777777" w:rsidR="0019276F" w:rsidRPr="00262D8A" w:rsidRDefault="0019276F" w:rsidP="00E41730">
            <w:pPr>
              <w:jc w:val="center"/>
              <w:rPr>
                <w:rFonts w:ascii="Times New Roman" w:hAnsi="Times New Roman" w:cs="Times New Roman"/>
                <w:sz w:val="24"/>
                <w:szCs w:val="24"/>
              </w:rPr>
            </w:pPr>
            <w:r w:rsidRPr="00262D8A">
              <w:rPr>
                <w:rFonts w:ascii="Times New Roman" w:hAnsi="Times New Roman" w:cs="Times New Roman"/>
                <w:sz w:val="24"/>
                <w:szCs w:val="24"/>
              </w:rPr>
              <w:t>66.67%</w:t>
            </w:r>
          </w:p>
        </w:tc>
        <w:tc>
          <w:tcPr>
            <w:tcW w:w="2311" w:type="dxa"/>
          </w:tcPr>
          <w:p w14:paraId="5AD726B6" w14:textId="77777777" w:rsidR="0019276F" w:rsidRPr="00262D8A" w:rsidRDefault="0019276F" w:rsidP="00E41730">
            <w:pPr>
              <w:jc w:val="center"/>
              <w:rPr>
                <w:rFonts w:ascii="Times New Roman" w:hAnsi="Times New Roman" w:cs="Times New Roman"/>
                <w:sz w:val="24"/>
                <w:szCs w:val="24"/>
              </w:rPr>
            </w:pPr>
            <w:r w:rsidRPr="00262D8A">
              <w:rPr>
                <w:rFonts w:ascii="Times New Roman" w:hAnsi="Times New Roman" w:cs="Times New Roman"/>
                <w:sz w:val="24"/>
                <w:szCs w:val="24"/>
              </w:rPr>
              <w:t>60 %</w:t>
            </w:r>
          </w:p>
        </w:tc>
        <w:tc>
          <w:tcPr>
            <w:tcW w:w="2311" w:type="dxa"/>
          </w:tcPr>
          <w:p w14:paraId="0AF4F6BA" w14:textId="77777777" w:rsidR="0019276F" w:rsidRPr="00262D8A" w:rsidRDefault="0019276F" w:rsidP="00E41730">
            <w:pPr>
              <w:jc w:val="center"/>
              <w:rPr>
                <w:rFonts w:ascii="Times New Roman" w:hAnsi="Times New Roman" w:cs="Times New Roman"/>
                <w:sz w:val="24"/>
                <w:szCs w:val="24"/>
              </w:rPr>
            </w:pPr>
            <w:r w:rsidRPr="00262D8A">
              <w:rPr>
                <w:rFonts w:ascii="Times New Roman" w:hAnsi="Times New Roman" w:cs="Times New Roman"/>
                <w:sz w:val="24"/>
                <w:szCs w:val="24"/>
              </w:rPr>
              <w:t>------------</w:t>
            </w:r>
          </w:p>
        </w:tc>
      </w:tr>
      <w:tr w:rsidR="0019276F" w:rsidRPr="00262D8A" w14:paraId="50B9318A" w14:textId="77777777" w:rsidTr="00E41730">
        <w:tc>
          <w:tcPr>
            <w:tcW w:w="2310" w:type="dxa"/>
          </w:tcPr>
          <w:p w14:paraId="7CCAA871" w14:textId="77777777" w:rsidR="0019276F" w:rsidRPr="00262D8A" w:rsidRDefault="0019276F" w:rsidP="00E41730">
            <w:pPr>
              <w:rPr>
                <w:rFonts w:ascii="Times New Roman" w:hAnsi="Times New Roman" w:cs="Times New Roman"/>
                <w:sz w:val="24"/>
                <w:szCs w:val="24"/>
              </w:rPr>
            </w:pPr>
            <w:r w:rsidRPr="00262D8A">
              <w:rPr>
                <w:rFonts w:ascii="Times New Roman" w:hAnsi="Times New Roman" w:cs="Times New Roman"/>
                <w:sz w:val="24"/>
                <w:szCs w:val="24"/>
              </w:rPr>
              <w:t>Transferred to warehouse</w:t>
            </w:r>
          </w:p>
        </w:tc>
        <w:tc>
          <w:tcPr>
            <w:tcW w:w="2310" w:type="dxa"/>
          </w:tcPr>
          <w:p w14:paraId="05ACF143" w14:textId="77777777" w:rsidR="0019276F" w:rsidRPr="00262D8A" w:rsidRDefault="0019276F" w:rsidP="00E41730">
            <w:pPr>
              <w:jc w:val="center"/>
              <w:rPr>
                <w:rFonts w:ascii="Times New Roman" w:hAnsi="Times New Roman" w:cs="Times New Roman"/>
                <w:sz w:val="24"/>
                <w:szCs w:val="24"/>
              </w:rPr>
            </w:pPr>
            <w:r w:rsidRPr="00262D8A">
              <w:rPr>
                <w:rFonts w:ascii="Times New Roman" w:hAnsi="Times New Roman" w:cs="Times New Roman"/>
                <w:sz w:val="24"/>
                <w:szCs w:val="24"/>
              </w:rPr>
              <w:t>33.33%</w:t>
            </w:r>
          </w:p>
        </w:tc>
        <w:tc>
          <w:tcPr>
            <w:tcW w:w="2311" w:type="dxa"/>
          </w:tcPr>
          <w:p w14:paraId="56B054B4" w14:textId="77777777" w:rsidR="0019276F" w:rsidRPr="00262D8A" w:rsidRDefault="0019276F" w:rsidP="00E41730">
            <w:pPr>
              <w:jc w:val="center"/>
              <w:rPr>
                <w:rFonts w:ascii="Times New Roman" w:hAnsi="Times New Roman" w:cs="Times New Roman"/>
                <w:sz w:val="24"/>
                <w:szCs w:val="24"/>
              </w:rPr>
            </w:pPr>
            <w:r w:rsidRPr="00262D8A">
              <w:rPr>
                <w:rFonts w:ascii="Times New Roman" w:hAnsi="Times New Roman" w:cs="Times New Roman"/>
                <w:sz w:val="24"/>
                <w:szCs w:val="24"/>
              </w:rPr>
              <w:t>40 %</w:t>
            </w:r>
          </w:p>
        </w:tc>
        <w:tc>
          <w:tcPr>
            <w:tcW w:w="2311" w:type="dxa"/>
          </w:tcPr>
          <w:p w14:paraId="45AE7487" w14:textId="77777777" w:rsidR="0019276F" w:rsidRPr="00262D8A" w:rsidRDefault="0019276F" w:rsidP="00E41730">
            <w:pPr>
              <w:jc w:val="center"/>
              <w:rPr>
                <w:rFonts w:ascii="Times New Roman" w:hAnsi="Times New Roman" w:cs="Times New Roman"/>
                <w:sz w:val="24"/>
                <w:szCs w:val="24"/>
              </w:rPr>
            </w:pPr>
            <w:r w:rsidRPr="00262D8A">
              <w:rPr>
                <w:rFonts w:ascii="Times New Roman" w:hAnsi="Times New Roman" w:cs="Times New Roman"/>
                <w:sz w:val="24"/>
                <w:szCs w:val="24"/>
              </w:rPr>
              <w:t>100 %</w:t>
            </w:r>
          </w:p>
        </w:tc>
      </w:tr>
    </w:tbl>
    <w:p w14:paraId="1F2AC4C7" w14:textId="77777777" w:rsidR="00262D8A" w:rsidRDefault="0019276F" w:rsidP="0019276F">
      <w:pPr>
        <w:spacing w:after="0"/>
        <w:rPr>
          <w:rFonts w:ascii="Times New Roman" w:hAnsi="Times New Roman" w:cs="Times New Roman"/>
          <w:sz w:val="24"/>
          <w:szCs w:val="24"/>
        </w:rPr>
      </w:pPr>
      <w:r w:rsidRPr="00262D8A">
        <w:rPr>
          <w:rFonts w:ascii="Times New Roman" w:hAnsi="Times New Roman" w:cs="Times New Roman"/>
          <w:sz w:val="24"/>
          <w:szCs w:val="24"/>
        </w:rPr>
        <w:t xml:space="preserve">In each process 4 % weight put is lost and 6% is scrap which from process I </w:t>
      </w:r>
      <w:proofErr w:type="spellStart"/>
      <w:r w:rsidRPr="00262D8A">
        <w:rPr>
          <w:rFonts w:ascii="Times New Roman" w:hAnsi="Times New Roman" w:cs="Times New Roman"/>
          <w:sz w:val="24"/>
          <w:szCs w:val="24"/>
        </w:rPr>
        <w:t>realised</w:t>
      </w:r>
      <w:proofErr w:type="spellEnd"/>
      <w:r w:rsidRPr="00262D8A">
        <w:rPr>
          <w:rFonts w:ascii="Times New Roman" w:hAnsi="Times New Roman" w:cs="Times New Roman"/>
          <w:sz w:val="24"/>
          <w:szCs w:val="24"/>
        </w:rPr>
        <w:t xml:space="preserve"> Rs. 3 per ton,</w:t>
      </w:r>
    </w:p>
    <w:p w14:paraId="6BAE5472" w14:textId="76FE91C2" w:rsidR="0019276F" w:rsidRPr="00262D8A" w:rsidRDefault="0019276F" w:rsidP="0019276F">
      <w:pPr>
        <w:spacing w:after="0"/>
        <w:rPr>
          <w:rFonts w:ascii="Times New Roman" w:hAnsi="Times New Roman" w:cs="Times New Roman"/>
          <w:sz w:val="24"/>
          <w:szCs w:val="24"/>
        </w:rPr>
      </w:pPr>
      <w:r w:rsidRPr="00262D8A">
        <w:rPr>
          <w:rFonts w:ascii="Times New Roman" w:hAnsi="Times New Roman" w:cs="Times New Roman"/>
          <w:sz w:val="24"/>
          <w:szCs w:val="24"/>
        </w:rPr>
        <w:t xml:space="preserve"> Process II Rs. 5 per ton and process III Rs. 6 per ton. Following particulars relate to January 2019:</w:t>
      </w:r>
    </w:p>
    <w:tbl>
      <w:tblPr>
        <w:tblStyle w:val="TableGrid"/>
        <w:tblW w:w="0" w:type="auto"/>
        <w:tblLook w:val="04A0" w:firstRow="1" w:lastRow="0" w:firstColumn="1" w:lastColumn="0" w:noHBand="0" w:noVBand="1"/>
      </w:tblPr>
      <w:tblGrid>
        <w:gridCol w:w="3078"/>
        <w:gridCol w:w="1980"/>
        <w:gridCol w:w="2070"/>
        <w:gridCol w:w="2114"/>
      </w:tblGrid>
      <w:tr w:rsidR="0019276F" w:rsidRPr="00262D8A" w14:paraId="16E5F762" w14:textId="77777777" w:rsidTr="00E41730">
        <w:tc>
          <w:tcPr>
            <w:tcW w:w="3078" w:type="dxa"/>
          </w:tcPr>
          <w:p w14:paraId="19EA8709" w14:textId="77777777" w:rsidR="0019276F" w:rsidRPr="00262D8A" w:rsidRDefault="0019276F" w:rsidP="00E41730">
            <w:pPr>
              <w:rPr>
                <w:rFonts w:ascii="Times New Roman" w:hAnsi="Times New Roman" w:cs="Times New Roman"/>
                <w:sz w:val="24"/>
                <w:szCs w:val="24"/>
              </w:rPr>
            </w:pPr>
          </w:p>
        </w:tc>
        <w:tc>
          <w:tcPr>
            <w:tcW w:w="1980" w:type="dxa"/>
          </w:tcPr>
          <w:p w14:paraId="554B3438" w14:textId="77777777" w:rsidR="0019276F" w:rsidRPr="00262D8A" w:rsidRDefault="0019276F" w:rsidP="00E41730">
            <w:pPr>
              <w:jc w:val="center"/>
              <w:rPr>
                <w:rFonts w:ascii="Times New Roman" w:hAnsi="Times New Roman" w:cs="Times New Roman"/>
                <w:sz w:val="24"/>
                <w:szCs w:val="24"/>
              </w:rPr>
            </w:pPr>
            <w:r w:rsidRPr="00262D8A">
              <w:rPr>
                <w:rFonts w:ascii="Times New Roman" w:hAnsi="Times New Roman" w:cs="Times New Roman"/>
                <w:sz w:val="24"/>
                <w:szCs w:val="24"/>
              </w:rPr>
              <w:t>Process I</w:t>
            </w:r>
          </w:p>
        </w:tc>
        <w:tc>
          <w:tcPr>
            <w:tcW w:w="2070" w:type="dxa"/>
          </w:tcPr>
          <w:p w14:paraId="411F1AEA" w14:textId="77777777" w:rsidR="0019276F" w:rsidRPr="00262D8A" w:rsidRDefault="0019276F" w:rsidP="00E41730">
            <w:pPr>
              <w:jc w:val="center"/>
              <w:rPr>
                <w:rFonts w:ascii="Times New Roman" w:hAnsi="Times New Roman" w:cs="Times New Roman"/>
                <w:sz w:val="24"/>
                <w:szCs w:val="24"/>
              </w:rPr>
            </w:pPr>
            <w:r w:rsidRPr="00262D8A">
              <w:rPr>
                <w:rFonts w:ascii="Times New Roman" w:hAnsi="Times New Roman" w:cs="Times New Roman"/>
                <w:sz w:val="24"/>
                <w:szCs w:val="24"/>
              </w:rPr>
              <w:t>Process II</w:t>
            </w:r>
          </w:p>
        </w:tc>
        <w:tc>
          <w:tcPr>
            <w:tcW w:w="2114" w:type="dxa"/>
          </w:tcPr>
          <w:p w14:paraId="6158634A" w14:textId="77777777" w:rsidR="0019276F" w:rsidRPr="00262D8A" w:rsidRDefault="0019276F" w:rsidP="00E41730">
            <w:pPr>
              <w:jc w:val="center"/>
              <w:rPr>
                <w:rFonts w:ascii="Times New Roman" w:hAnsi="Times New Roman" w:cs="Times New Roman"/>
                <w:sz w:val="24"/>
                <w:szCs w:val="24"/>
              </w:rPr>
            </w:pPr>
            <w:r w:rsidRPr="00262D8A">
              <w:rPr>
                <w:rFonts w:ascii="Times New Roman" w:hAnsi="Times New Roman" w:cs="Times New Roman"/>
                <w:sz w:val="24"/>
                <w:szCs w:val="24"/>
              </w:rPr>
              <w:t>Process III</w:t>
            </w:r>
          </w:p>
        </w:tc>
      </w:tr>
      <w:tr w:rsidR="0019276F" w:rsidRPr="00262D8A" w14:paraId="7A99F6B8" w14:textId="77777777" w:rsidTr="00E41730">
        <w:tc>
          <w:tcPr>
            <w:tcW w:w="3078" w:type="dxa"/>
          </w:tcPr>
          <w:p w14:paraId="0F503ADA" w14:textId="5560153D" w:rsidR="0019276F" w:rsidRPr="00262D8A" w:rsidRDefault="0019276F" w:rsidP="00E41730">
            <w:pPr>
              <w:spacing w:line="360" w:lineRule="auto"/>
              <w:rPr>
                <w:rFonts w:ascii="Times New Roman" w:hAnsi="Times New Roman" w:cs="Times New Roman"/>
                <w:sz w:val="24"/>
                <w:szCs w:val="24"/>
              </w:rPr>
            </w:pPr>
            <w:r w:rsidRPr="00262D8A">
              <w:rPr>
                <w:rFonts w:ascii="Times New Roman" w:hAnsi="Times New Roman" w:cs="Times New Roman"/>
                <w:sz w:val="24"/>
                <w:szCs w:val="24"/>
              </w:rPr>
              <w:t>Raw material in ton</w:t>
            </w:r>
            <w:r w:rsidR="00AF1300">
              <w:rPr>
                <w:rFonts w:ascii="Times New Roman" w:hAnsi="Times New Roman" w:cs="Times New Roman"/>
                <w:sz w:val="24"/>
                <w:szCs w:val="24"/>
              </w:rPr>
              <w:t>s</w:t>
            </w:r>
          </w:p>
        </w:tc>
        <w:tc>
          <w:tcPr>
            <w:tcW w:w="1980" w:type="dxa"/>
          </w:tcPr>
          <w:p w14:paraId="13EE8548" w14:textId="77777777" w:rsidR="0019276F" w:rsidRPr="00262D8A" w:rsidRDefault="0019276F" w:rsidP="00E41730">
            <w:pPr>
              <w:spacing w:line="360" w:lineRule="auto"/>
              <w:jc w:val="center"/>
              <w:rPr>
                <w:rFonts w:ascii="Times New Roman" w:hAnsi="Times New Roman" w:cs="Times New Roman"/>
                <w:sz w:val="24"/>
                <w:szCs w:val="24"/>
              </w:rPr>
            </w:pPr>
            <w:r w:rsidRPr="00262D8A">
              <w:rPr>
                <w:rFonts w:ascii="Times New Roman" w:hAnsi="Times New Roman" w:cs="Times New Roman"/>
                <w:sz w:val="24"/>
                <w:szCs w:val="24"/>
              </w:rPr>
              <w:t>1400</w:t>
            </w:r>
          </w:p>
        </w:tc>
        <w:tc>
          <w:tcPr>
            <w:tcW w:w="2070" w:type="dxa"/>
          </w:tcPr>
          <w:p w14:paraId="407BC498" w14:textId="77777777" w:rsidR="0019276F" w:rsidRPr="00262D8A" w:rsidRDefault="0019276F" w:rsidP="00E41730">
            <w:pPr>
              <w:spacing w:line="360" w:lineRule="auto"/>
              <w:jc w:val="center"/>
              <w:rPr>
                <w:rFonts w:ascii="Times New Roman" w:hAnsi="Times New Roman" w:cs="Times New Roman"/>
                <w:sz w:val="24"/>
                <w:szCs w:val="24"/>
              </w:rPr>
            </w:pPr>
            <w:r w:rsidRPr="00262D8A">
              <w:rPr>
                <w:rFonts w:ascii="Times New Roman" w:hAnsi="Times New Roman" w:cs="Times New Roman"/>
                <w:sz w:val="24"/>
                <w:szCs w:val="24"/>
              </w:rPr>
              <w:t>160</w:t>
            </w:r>
          </w:p>
        </w:tc>
        <w:tc>
          <w:tcPr>
            <w:tcW w:w="2114" w:type="dxa"/>
          </w:tcPr>
          <w:p w14:paraId="6731BFDA" w14:textId="77777777" w:rsidR="0019276F" w:rsidRPr="00262D8A" w:rsidRDefault="0019276F" w:rsidP="00E41730">
            <w:pPr>
              <w:spacing w:line="360" w:lineRule="auto"/>
              <w:jc w:val="center"/>
              <w:rPr>
                <w:rFonts w:ascii="Times New Roman" w:hAnsi="Times New Roman" w:cs="Times New Roman"/>
                <w:sz w:val="24"/>
                <w:szCs w:val="24"/>
              </w:rPr>
            </w:pPr>
            <w:r w:rsidRPr="00262D8A">
              <w:rPr>
                <w:rFonts w:ascii="Times New Roman" w:hAnsi="Times New Roman" w:cs="Times New Roman"/>
                <w:sz w:val="24"/>
                <w:szCs w:val="24"/>
              </w:rPr>
              <w:t>1260</w:t>
            </w:r>
          </w:p>
        </w:tc>
      </w:tr>
      <w:tr w:rsidR="0019276F" w:rsidRPr="00262D8A" w14:paraId="4689852A" w14:textId="77777777" w:rsidTr="00E41730">
        <w:tc>
          <w:tcPr>
            <w:tcW w:w="3078" w:type="dxa"/>
          </w:tcPr>
          <w:p w14:paraId="7F9AD997" w14:textId="77777777" w:rsidR="0019276F" w:rsidRPr="00262D8A" w:rsidRDefault="0019276F" w:rsidP="00E41730">
            <w:pPr>
              <w:spacing w:line="360" w:lineRule="auto"/>
              <w:rPr>
                <w:rFonts w:ascii="Times New Roman" w:hAnsi="Times New Roman" w:cs="Times New Roman"/>
                <w:sz w:val="24"/>
                <w:szCs w:val="24"/>
              </w:rPr>
            </w:pPr>
            <w:r w:rsidRPr="00262D8A">
              <w:rPr>
                <w:rFonts w:ascii="Times New Roman" w:hAnsi="Times New Roman" w:cs="Times New Roman"/>
                <w:sz w:val="24"/>
                <w:szCs w:val="24"/>
              </w:rPr>
              <w:t>Rate per ton</w:t>
            </w:r>
          </w:p>
        </w:tc>
        <w:tc>
          <w:tcPr>
            <w:tcW w:w="1980" w:type="dxa"/>
          </w:tcPr>
          <w:p w14:paraId="729A73A8" w14:textId="164095AA" w:rsidR="0019276F" w:rsidRPr="00262D8A" w:rsidRDefault="002E4DEE" w:rsidP="00E41730">
            <w:pPr>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Rs. </w:t>
            </w:r>
            <w:r w:rsidR="0019276F" w:rsidRPr="00262D8A">
              <w:rPr>
                <w:rFonts w:ascii="Times New Roman" w:hAnsi="Times New Roman" w:cs="Times New Roman"/>
                <w:sz w:val="24"/>
                <w:szCs w:val="24"/>
              </w:rPr>
              <w:t>10</w:t>
            </w:r>
          </w:p>
        </w:tc>
        <w:tc>
          <w:tcPr>
            <w:tcW w:w="2070" w:type="dxa"/>
          </w:tcPr>
          <w:p w14:paraId="2A53F356" w14:textId="7460C514" w:rsidR="0019276F" w:rsidRPr="00262D8A" w:rsidRDefault="002E4DEE" w:rsidP="00E41730">
            <w:pPr>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Rs. </w:t>
            </w:r>
            <w:r w:rsidR="0019276F" w:rsidRPr="00262D8A">
              <w:rPr>
                <w:rFonts w:ascii="Times New Roman" w:hAnsi="Times New Roman" w:cs="Times New Roman"/>
                <w:sz w:val="24"/>
                <w:szCs w:val="24"/>
              </w:rPr>
              <w:t>10</w:t>
            </w:r>
          </w:p>
        </w:tc>
        <w:tc>
          <w:tcPr>
            <w:tcW w:w="2114" w:type="dxa"/>
          </w:tcPr>
          <w:p w14:paraId="71AAF518" w14:textId="3F7583A8" w:rsidR="0019276F" w:rsidRPr="00262D8A" w:rsidRDefault="002E4DEE" w:rsidP="00E41730">
            <w:pPr>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Rs. </w:t>
            </w:r>
            <w:r w:rsidR="0019276F" w:rsidRPr="00262D8A">
              <w:rPr>
                <w:rFonts w:ascii="Times New Roman" w:hAnsi="Times New Roman" w:cs="Times New Roman"/>
                <w:sz w:val="24"/>
                <w:szCs w:val="24"/>
              </w:rPr>
              <w:t>7</w:t>
            </w:r>
          </w:p>
        </w:tc>
      </w:tr>
      <w:tr w:rsidR="0019276F" w:rsidRPr="00262D8A" w14:paraId="78CEEE16" w14:textId="77777777" w:rsidTr="00E41730">
        <w:tc>
          <w:tcPr>
            <w:tcW w:w="3078" w:type="dxa"/>
          </w:tcPr>
          <w:p w14:paraId="24C68862" w14:textId="77777777" w:rsidR="0019276F" w:rsidRPr="00262D8A" w:rsidRDefault="0019276F" w:rsidP="00E41730">
            <w:pPr>
              <w:spacing w:line="360" w:lineRule="auto"/>
              <w:rPr>
                <w:rFonts w:ascii="Times New Roman" w:hAnsi="Times New Roman" w:cs="Times New Roman"/>
                <w:sz w:val="24"/>
                <w:szCs w:val="24"/>
              </w:rPr>
            </w:pPr>
            <w:r w:rsidRPr="00262D8A">
              <w:rPr>
                <w:rFonts w:ascii="Times New Roman" w:hAnsi="Times New Roman" w:cs="Times New Roman"/>
                <w:sz w:val="24"/>
                <w:szCs w:val="24"/>
              </w:rPr>
              <w:t>Wages and other expenses</w:t>
            </w:r>
          </w:p>
        </w:tc>
        <w:tc>
          <w:tcPr>
            <w:tcW w:w="1980" w:type="dxa"/>
          </w:tcPr>
          <w:p w14:paraId="6F6ACF32" w14:textId="1844477F" w:rsidR="0019276F" w:rsidRPr="00262D8A" w:rsidRDefault="002E4DEE" w:rsidP="00E41730">
            <w:pPr>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Rs. </w:t>
            </w:r>
            <w:r w:rsidR="0019276F" w:rsidRPr="00262D8A">
              <w:rPr>
                <w:rFonts w:ascii="Times New Roman" w:hAnsi="Times New Roman" w:cs="Times New Roman"/>
                <w:sz w:val="24"/>
                <w:szCs w:val="24"/>
              </w:rPr>
              <w:t>5152</w:t>
            </w:r>
          </w:p>
        </w:tc>
        <w:tc>
          <w:tcPr>
            <w:tcW w:w="2070" w:type="dxa"/>
          </w:tcPr>
          <w:p w14:paraId="6F9BA8D2" w14:textId="0E77880A" w:rsidR="0019276F" w:rsidRPr="00262D8A" w:rsidRDefault="002E4DEE" w:rsidP="00E41730">
            <w:pPr>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Rs. </w:t>
            </w:r>
            <w:r w:rsidR="0019276F" w:rsidRPr="00262D8A">
              <w:rPr>
                <w:rFonts w:ascii="Times New Roman" w:hAnsi="Times New Roman" w:cs="Times New Roman"/>
                <w:sz w:val="24"/>
                <w:szCs w:val="24"/>
              </w:rPr>
              <w:t>3140</w:t>
            </w:r>
          </w:p>
        </w:tc>
        <w:tc>
          <w:tcPr>
            <w:tcW w:w="2114" w:type="dxa"/>
          </w:tcPr>
          <w:p w14:paraId="41A883A3" w14:textId="1AAAA441" w:rsidR="0019276F" w:rsidRPr="00262D8A" w:rsidRDefault="002E4DEE" w:rsidP="00E41730">
            <w:pPr>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Rs. </w:t>
            </w:r>
            <w:r w:rsidR="0019276F" w:rsidRPr="00262D8A">
              <w:rPr>
                <w:rFonts w:ascii="Times New Roman" w:hAnsi="Times New Roman" w:cs="Times New Roman"/>
                <w:sz w:val="24"/>
                <w:szCs w:val="24"/>
              </w:rPr>
              <w:t>2898</w:t>
            </w:r>
          </w:p>
        </w:tc>
      </w:tr>
    </w:tbl>
    <w:p w14:paraId="3590B515" w14:textId="77777777" w:rsidR="0019276F" w:rsidRDefault="0019276F" w:rsidP="0019276F">
      <w:pPr>
        <w:spacing w:after="0"/>
        <w:rPr>
          <w:rFonts w:ascii="Times New Roman" w:hAnsi="Times New Roman" w:cs="Times New Roman"/>
          <w:sz w:val="24"/>
          <w:szCs w:val="24"/>
        </w:rPr>
      </w:pPr>
      <w:r w:rsidRPr="00262D8A">
        <w:rPr>
          <w:rFonts w:ascii="Times New Roman" w:hAnsi="Times New Roman" w:cs="Times New Roman"/>
          <w:sz w:val="24"/>
          <w:szCs w:val="24"/>
        </w:rPr>
        <w:t>Prepare process accounts showing cost per ton of each product.</w:t>
      </w:r>
    </w:p>
    <w:p w14:paraId="59DE8B41" w14:textId="7C57CCA2" w:rsidR="00A02FCB" w:rsidRPr="00262D8A" w:rsidRDefault="00A02FCB" w:rsidP="00A02FCB">
      <w:pPr>
        <w:spacing w:after="0"/>
        <w:jc w:val="right"/>
        <w:rPr>
          <w:rFonts w:ascii="Times New Roman" w:hAnsi="Times New Roman" w:cs="Times New Roman"/>
          <w:sz w:val="24"/>
          <w:szCs w:val="24"/>
        </w:rPr>
      </w:pPr>
      <w:r>
        <w:rPr>
          <w:rFonts w:ascii="Times New Roman" w:hAnsi="Times New Roman" w:cs="Times New Roman"/>
          <w:sz w:val="24"/>
          <w:szCs w:val="24"/>
        </w:rPr>
        <w:t>(2*12=24)</w:t>
      </w:r>
    </w:p>
    <w:p w14:paraId="30499E5A" w14:textId="5449B788" w:rsidR="00353338" w:rsidRPr="00CB6FA0" w:rsidRDefault="00353338" w:rsidP="00A02FCB">
      <w:pPr>
        <w:jc w:val="center"/>
        <w:rPr>
          <w:rFonts w:ascii="Times New Roman" w:hAnsi="Times New Roman" w:cs="Times New Roman"/>
          <w:b/>
          <w:bCs/>
          <w:sz w:val="24"/>
          <w:szCs w:val="24"/>
        </w:rPr>
      </w:pPr>
      <w:r w:rsidRPr="00CB6FA0">
        <w:rPr>
          <w:rFonts w:ascii="Times New Roman" w:hAnsi="Times New Roman" w:cs="Times New Roman"/>
          <w:b/>
          <w:bCs/>
          <w:sz w:val="24"/>
          <w:szCs w:val="24"/>
        </w:rPr>
        <w:t>Section - C</w:t>
      </w:r>
    </w:p>
    <w:p w14:paraId="1990C048" w14:textId="0E1F4605" w:rsidR="00353338" w:rsidRDefault="00353338" w:rsidP="00353338">
      <w:pPr>
        <w:rPr>
          <w:rFonts w:ascii="Times New Roman" w:hAnsi="Times New Roman" w:cs="Times New Roman"/>
          <w:b/>
          <w:bCs/>
          <w:sz w:val="24"/>
          <w:szCs w:val="24"/>
        </w:rPr>
      </w:pPr>
      <w:r w:rsidRPr="00CB6FA0">
        <w:rPr>
          <w:rFonts w:ascii="Times New Roman" w:hAnsi="Times New Roman" w:cs="Times New Roman"/>
          <w:b/>
          <w:bCs/>
          <w:sz w:val="24"/>
          <w:szCs w:val="24"/>
        </w:rPr>
        <w:t xml:space="preserve">Q.9 </w:t>
      </w:r>
      <w:r w:rsidR="00051839" w:rsidRPr="00CB6FA0">
        <w:rPr>
          <w:rFonts w:ascii="Times New Roman" w:hAnsi="Times New Roman" w:cs="Times New Roman"/>
          <w:b/>
          <w:bCs/>
          <w:sz w:val="24"/>
          <w:szCs w:val="24"/>
        </w:rPr>
        <w:t>Short notes: All are compulsory.</w:t>
      </w:r>
    </w:p>
    <w:p w14:paraId="770DA062" w14:textId="16A7A06B" w:rsidR="00550F1A" w:rsidRPr="00A6468A" w:rsidRDefault="00550F1A" w:rsidP="00550F1A">
      <w:pPr>
        <w:pStyle w:val="ListParagraph"/>
        <w:numPr>
          <w:ilvl w:val="0"/>
          <w:numId w:val="11"/>
        </w:numPr>
        <w:rPr>
          <w:rFonts w:ascii="Times New Roman" w:hAnsi="Times New Roman" w:cs="Times New Roman"/>
          <w:sz w:val="24"/>
          <w:szCs w:val="24"/>
        </w:rPr>
      </w:pPr>
      <w:r w:rsidRPr="00A6468A">
        <w:rPr>
          <w:rFonts w:ascii="Times New Roman" w:hAnsi="Times New Roman" w:cs="Times New Roman"/>
          <w:sz w:val="24"/>
          <w:szCs w:val="24"/>
        </w:rPr>
        <w:t>Batch costing</w:t>
      </w:r>
    </w:p>
    <w:p w14:paraId="26C12AE1" w14:textId="51543C5C" w:rsidR="00550F1A" w:rsidRPr="00A6468A" w:rsidRDefault="00550F1A" w:rsidP="00550F1A">
      <w:pPr>
        <w:pStyle w:val="ListParagraph"/>
        <w:numPr>
          <w:ilvl w:val="0"/>
          <w:numId w:val="11"/>
        </w:numPr>
        <w:rPr>
          <w:rFonts w:ascii="Times New Roman" w:hAnsi="Times New Roman" w:cs="Times New Roman"/>
          <w:sz w:val="24"/>
          <w:szCs w:val="24"/>
        </w:rPr>
      </w:pPr>
      <w:r w:rsidRPr="00A6468A">
        <w:rPr>
          <w:rFonts w:ascii="Times New Roman" w:hAnsi="Times New Roman" w:cs="Times New Roman"/>
          <w:sz w:val="24"/>
          <w:szCs w:val="24"/>
        </w:rPr>
        <w:t>Operating costing</w:t>
      </w:r>
    </w:p>
    <w:p w14:paraId="39B27480" w14:textId="764B9552" w:rsidR="00550F1A" w:rsidRPr="00A6468A" w:rsidRDefault="00A04099" w:rsidP="00550F1A">
      <w:pPr>
        <w:pStyle w:val="ListParagraph"/>
        <w:numPr>
          <w:ilvl w:val="0"/>
          <w:numId w:val="11"/>
        </w:numPr>
        <w:rPr>
          <w:rFonts w:ascii="Times New Roman" w:hAnsi="Times New Roman" w:cs="Times New Roman"/>
          <w:sz w:val="24"/>
          <w:szCs w:val="24"/>
        </w:rPr>
      </w:pPr>
      <w:r w:rsidRPr="00A6468A">
        <w:rPr>
          <w:rFonts w:ascii="Times New Roman" w:hAnsi="Times New Roman" w:cs="Times New Roman"/>
          <w:sz w:val="24"/>
          <w:szCs w:val="24"/>
        </w:rPr>
        <w:t>Cost plus contracts</w:t>
      </w:r>
    </w:p>
    <w:p w14:paraId="03541A7F" w14:textId="6FFDF7EA" w:rsidR="00A6468A" w:rsidRDefault="00A6468A" w:rsidP="00550F1A">
      <w:pPr>
        <w:pStyle w:val="ListParagraph"/>
        <w:numPr>
          <w:ilvl w:val="0"/>
          <w:numId w:val="11"/>
        </w:numPr>
        <w:rPr>
          <w:rFonts w:ascii="Times New Roman" w:hAnsi="Times New Roman" w:cs="Times New Roman"/>
          <w:sz w:val="24"/>
          <w:szCs w:val="24"/>
        </w:rPr>
      </w:pPr>
      <w:r w:rsidRPr="00A6468A">
        <w:rPr>
          <w:rFonts w:ascii="Times New Roman" w:hAnsi="Times New Roman" w:cs="Times New Roman"/>
          <w:sz w:val="24"/>
          <w:szCs w:val="24"/>
        </w:rPr>
        <w:t>Notional profit</w:t>
      </w:r>
    </w:p>
    <w:p w14:paraId="758B13D6" w14:textId="3B1A3E1E" w:rsidR="00A6468A" w:rsidRPr="00A6468A" w:rsidRDefault="00A6468A" w:rsidP="00550F1A">
      <w:pPr>
        <w:pStyle w:val="ListParagraph"/>
        <w:numPr>
          <w:ilvl w:val="0"/>
          <w:numId w:val="11"/>
        </w:numPr>
        <w:rPr>
          <w:rFonts w:ascii="Times New Roman" w:hAnsi="Times New Roman" w:cs="Times New Roman"/>
          <w:sz w:val="24"/>
          <w:szCs w:val="24"/>
        </w:rPr>
      </w:pPr>
      <w:r>
        <w:rPr>
          <w:rFonts w:ascii="Times New Roman" w:hAnsi="Times New Roman" w:cs="Times New Roman"/>
          <w:sz w:val="24"/>
          <w:szCs w:val="24"/>
        </w:rPr>
        <w:t>How the overheads are attributed to jobs?</w:t>
      </w:r>
    </w:p>
    <w:p w14:paraId="4EBE9657" w14:textId="11A9AE90" w:rsidR="00A04099" w:rsidRDefault="00A6468A" w:rsidP="00550F1A">
      <w:pPr>
        <w:pStyle w:val="ListParagraph"/>
        <w:numPr>
          <w:ilvl w:val="0"/>
          <w:numId w:val="11"/>
        </w:numPr>
        <w:rPr>
          <w:rFonts w:ascii="Times New Roman" w:hAnsi="Times New Roman" w:cs="Times New Roman"/>
          <w:sz w:val="24"/>
          <w:szCs w:val="24"/>
        </w:rPr>
      </w:pPr>
      <w:r w:rsidRPr="00A6468A">
        <w:rPr>
          <w:rFonts w:ascii="Times New Roman" w:hAnsi="Times New Roman" w:cs="Times New Roman"/>
          <w:sz w:val="24"/>
          <w:szCs w:val="24"/>
        </w:rPr>
        <w:t>Non integral system</w:t>
      </w:r>
    </w:p>
    <w:p w14:paraId="73906860" w14:textId="77777777" w:rsidR="00A6468A" w:rsidRPr="00A6468A" w:rsidRDefault="00A6468A" w:rsidP="00A6468A">
      <w:pPr>
        <w:pStyle w:val="ListParagraph"/>
        <w:numPr>
          <w:ilvl w:val="0"/>
          <w:numId w:val="11"/>
        </w:numPr>
        <w:rPr>
          <w:rFonts w:ascii="Times New Roman" w:hAnsi="Times New Roman" w:cs="Times New Roman"/>
          <w:sz w:val="24"/>
          <w:szCs w:val="24"/>
        </w:rPr>
      </w:pPr>
      <w:r w:rsidRPr="00A6468A">
        <w:rPr>
          <w:rFonts w:ascii="Times New Roman" w:hAnsi="Times New Roman" w:cs="Times New Roman"/>
          <w:sz w:val="24"/>
          <w:szCs w:val="24"/>
        </w:rPr>
        <w:t>Define two factors influencing application of Activity based costing</w:t>
      </w:r>
    </w:p>
    <w:p w14:paraId="0BF9FB0C" w14:textId="73FFC5A4" w:rsidR="00A6468A" w:rsidRDefault="00A6468A" w:rsidP="00550F1A">
      <w:pPr>
        <w:pStyle w:val="ListParagraph"/>
        <w:numPr>
          <w:ilvl w:val="0"/>
          <w:numId w:val="11"/>
        </w:numPr>
        <w:rPr>
          <w:rFonts w:ascii="Times New Roman" w:hAnsi="Times New Roman" w:cs="Times New Roman"/>
          <w:sz w:val="24"/>
          <w:szCs w:val="24"/>
        </w:rPr>
      </w:pPr>
      <w:r>
        <w:rPr>
          <w:rFonts w:ascii="Times New Roman" w:hAnsi="Times New Roman" w:cs="Times New Roman"/>
          <w:sz w:val="24"/>
          <w:szCs w:val="24"/>
        </w:rPr>
        <w:t>Joint products</w:t>
      </w:r>
    </w:p>
    <w:p w14:paraId="701C506F" w14:textId="3A7485DF" w:rsidR="00A6468A" w:rsidRDefault="00A6468A" w:rsidP="00550F1A">
      <w:pPr>
        <w:pStyle w:val="ListParagraph"/>
        <w:numPr>
          <w:ilvl w:val="0"/>
          <w:numId w:val="11"/>
        </w:numPr>
        <w:rPr>
          <w:rFonts w:ascii="Times New Roman" w:hAnsi="Times New Roman" w:cs="Times New Roman"/>
          <w:sz w:val="24"/>
          <w:szCs w:val="24"/>
        </w:rPr>
      </w:pPr>
      <w:r>
        <w:rPr>
          <w:rFonts w:ascii="Times New Roman" w:hAnsi="Times New Roman" w:cs="Times New Roman"/>
          <w:sz w:val="24"/>
          <w:szCs w:val="24"/>
        </w:rPr>
        <w:t>Abnormal gain</w:t>
      </w:r>
    </w:p>
    <w:p w14:paraId="7C0468EE" w14:textId="5D6135CC" w:rsidR="00A6468A" w:rsidRDefault="00A6468A" w:rsidP="00550F1A">
      <w:pPr>
        <w:pStyle w:val="ListParagraph"/>
        <w:numPr>
          <w:ilvl w:val="0"/>
          <w:numId w:val="11"/>
        </w:numPr>
        <w:rPr>
          <w:rFonts w:ascii="Times New Roman" w:hAnsi="Times New Roman" w:cs="Times New Roman"/>
          <w:sz w:val="24"/>
          <w:szCs w:val="24"/>
        </w:rPr>
      </w:pPr>
      <w:r>
        <w:rPr>
          <w:rFonts w:ascii="Times New Roman" w:hAnsi="Times New Roman" w:cs="Times New Roman"/>
          <w:sz w:val="24"/>
          <w:szCs w:val="24"/>
        </w:rPr>
        <w:t>WIP</w:t>
      </w:r>
    </w:p>
    <w:p w14:paraId="0F2C96D8" w14:textId="54A75590" w:rsidR="00A6468A" w:rsidRDefault="00A6468A" w:rsidP="00550F1A">
      <w:pPr>
        <w:pStyle w:val="ListParagraph"/>
        <w:numPr>
          <w:ilvl w:val="0"/>
          <w:numId w:val="11"/>
        </w:numPr>
        <w:rPr>
          <w:rFonts w:ascii="Times New Roman" w:hAnsi="Times New Roman" w:cs="Times New Roman"/>
          <w:sz w:val="24"/>
          <w:szCs w:val="24"/>
        </w:rPr>
      </w:pPr>
      <w:r>
        <w:rPr>
          <w:rFonts w:ascii="Times New Roman" w:hAnsi="Times New Roman" w:cs="Times New Roman"/>
          <w:sz w:val="24"/>
          <w:szCs w:val="24"/>
        </w:rPr>
        <w:t>Cost ledger</w:t>
      </w:r>
    </w:p>
    <w:p w14:paraId="38DC4A57" w14:textId="3F254C33" w:rsidR="00A02FCB" w:rsidRPr="00A6468A" w:rsidRDefault="00A02FCB" w:rsidP="00A02FCB">
      <w:pPr>
        <w:pStyle w:val="ListParagraph"/>
        <w:jc w:val="right"/>
        <w:rPr>
          <w:rFonts w:ascii="Times New Roman" w:hAnsi="Times New Roman" w:cs="Times New Roman"/>
          <w:sz w:val="24"/>
          <w:szCs w:val="24"/>
        </w:rPr>
      </w:pPr>
      <w:r>
        <w:rPr>
          <w:rFonts w:ascii="Times New Roman" w:hAnsi="Times New Roman" w:cs="Times New Roman"/>
          <w:sz w:val="24"/>
          <w:szCs w:val="24"/>
        </w:rPr>
        <w:t>(11*2=22)</w:t>
      </w:r>
    </w:p>
    <w:sectPr w:rsidR="00A02FCB" w:rsidRPr="00A6468A" w:rsidSect="00034616">
      <w:pgSz w:w="11906" w:h="16838"/>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Raavi">
    <w:panose1 w:val="02000500000000000000"/>
    <w:charset w:val="00"/>
    <w:family w:val="swiss"/>
    <w:pitch w:val="variable"/>
    <w:sig w:usb0="0002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B770201"/>
    <w:multiLevelType w:val="hybridMultilevel"/>
    <w:tmpl w:val="C17E9310"/>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6BFF5F40"/>
    <w:multiLevelType w:val="hybridMultilevel"/>
    <w:tmpl w:val="AAF2831C"/>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057165292">
    <w:abstractNumId w:val="8"/>
  </w:num>
  <w:num w:numId="2" w16cid:durableId="505168064">
    <w:abstractNumId w:val="6"/>
  </w:num>
  <w:num w:numId="3" w16cid:durableId="545291066">
    <w:abstractNumId w:val="5"/>
  </w:num>
  <w:num w:numId="4" w16cid:durableId="2073574500">
    <w:abstractNumId w:val="4"/>
  </w:num>
  <w:num w:numId="5" w16cid:durableId="171264255">
    <w:abstractNumId w:val="7"/>
  </w:num>
  <w:num w:numId="6" w16cid:durableId="1121655537">
    <w:abstractNumId w:val="3"/>
  </w:num>
  <w:num w:numId="7" w16cid:durableId="1421440788">
    <w:abstractNumId w:val="2"/>
  </w:num>
  <w:num w:numId="8" w16cid:durableId="1505825385">
    <w:abstractNumId w:val="1"/>
  </w:num>
  <w:num w:numId="9" w16cid:durableId="1926762698">
    <w:abstractNumId w:val="0"/>
  </w:num>
  <w:num w:numId="10" w16cid:durableId="307635408">
    <w:abstractNumId w:val="10"/>
  </w:num>
  <w:num w:numId="11" w16cid:durableId="203595512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1839"/>
    <w:rsid w:val="0006063C"/>
    <w:rsid w:val="000E5513"/>
    <w:rsid w:val="0015074B"/>
    <w:rsid w:val="0019276F"/>
    <w:rsid w:val="00262D8A"/>
    <w:rsid w:val="0029639D"/>
    <w:rsid w:val="002E4DEE"/>
    <w:rsid w:val="00303DC3"/>
    <w:rsid w:val="00325327"/>
    <w:rsid w:val="00326F90"/>
    <w:rsid w:val="00353338"/>
    <w:rsid w:val="0035797F"/>
    <w:rsid w:val="00361250"/>
    <w:rsid w:val="0047785B"/>
    <w:rsid w:val="00550F1A"/>
    <w:rsid w:val="0055743F"/>
    <w:rsid w:val="00612C80"/>
    <w:rsid w:val="006452A2"/>
    <w:rsid w:val="006E4BDE"/>
    <w:rsid w:val="007212EA"/>
    <w:rsid w:val="00783F26"/>
    <w:rsid w:val="00822F36"/>
    <w:rsid w:val="008500DB"/>
    <w:rsid w:val="00891542"/>
    <w:rsid w:val="008C3794"/>
    <w:rsid w:val="00915341"/>
    <w:rsid w:val="00925058"/>
    <w:rsid w:val="009457B9"/>
    <w:rsid w:val="009D09AB"/>
    <w:rsid w:val="00A02FCB"/>
    <w:rsid w:val="00A04099"/>
    <w:rsid w:val="00A6468A"/>
    <w:rsid w:val="00AA1D8D"/>
    <w:rsid w:val="00AF1300"/>
    <w:rsid w:val="00B47730"/>
    <w:rsid w:val="00B66D38"/>
    <w:rsid w:val="00B71B95"/>
    <w:rsid w:val="00B93C08"/>
    <w:rsid w:val="00B97682"/>
    <w:rsid w:val="00C356FB"/>
    <w:rsid w:val="00C36807"/>
    <w:rsid w:val="00CB0664"/>
    <w:rsid w:val="00CB6FA0"/>
    <w:rsid w:val="00DB5F25"/>
    <w:rsid w:val="00E77CEE"/>
    <w:rsid w:val="00F17F94"/>
    <w:rsid w:val="00F6640F"/>
    <w:rsid w:val="00FA4CD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p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1D3A9D"/>
  <w14:defaultImageDpi w14:val="300"/>
  <w15:docId w15:val="{9F334700-50DC-453C-A298-15D2561659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84</TotalTime>
  <Pages>2</Pages>
  <Words>598</Words>
  <Characters>3415</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Dell</cp:lastModifiedBy>
  <cp:revision>28</cp:revision>
  <dcterms:created xsi:type="dcterms:W3CDTF">2026-04-27T10:50:00Z</dcterms:created>
  <dcterms:modified xsi:type="dcterms:W3CDTF">2026-04-28T08:51:00Z</dcterms:modified>
  <cp:category/>
</cp:coreProperties>
</file>