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C0C" w:rsidRPr="00B234DA" w:rsidRDefault="001A587A">
      <w:pPr>
        <w:rPr>
          <w:rFonts w:ascii="Arial" w:hAnsi="Arial" w:cs="Arial"/>
          <w:sz w:val="20"/>
          <w:szCs w:val="20"/>
        </w:rPr>
      </w:pPr>
      <w:r w:rsidRPr="00B234DA">
        <w:rPr>
          <w:rFonts w:ascii="Arial" w:hAnsi="Arial" w:cs="Arial"/>
          <w:sz w:val="20"/>
          <w:szCs w:val="20"/>
        </w:rPr>
        <w:t xml:space="preserve">URL: </w:t>
      </w:r>
      <w:hyperlink r:id="rId5" w:history="1">
        <w:r w:rsidR="008057C4" w:rsidRPr="00B234DA">
          <w:rPr>
            <w:rStyle w:val="Hyperlink"/>
            <w:rFonts w:ascii="Arial" w:hAnsi="Arial" w:cs="Arial"/>
            <w:color w:val="auto"/>
            <w:sz w:val="20"/>
            <w:szCs w:val="20"/>
          </w:rPr>
          <w:t>http://www.metroplasticsurgery.com</w:t>
        </w:r>
      </w:hyperlink>
    </w:p>
    <w:p w:rsidR="008057C4" w:rsidRPr="00B234DA" w:rsidRDefault="008057C4">
      <w:pPr>
        <w:rPr>
          <w:rFonts w:ascii="Arial" w:hAnsi="Arial" w:cs="Arial"/>
          <w:sz w:val="20"/>
          <w:szCs w:val="20"/>
        </w:rPr>
      </w:pPr>
      <w:r w:rsidRPr="00B234DA">
        <w:rPr>
          <w:rFonts w:ascii="Arial" w:hAnsi="Arial" w:cs="Arial"/>
          <w:noProof/>
          <w:sz w:val="20"/>
          <w:szCs w:val="20"/>
        </w:rPr>
        <w:drawing>
          <wp:inline distT="0" distB="0" distL="0" distR="0">
            <wp:extent cx="5943600" cy="115743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57438"/>
                    </a:xfrm>
                    <a:prstGeom prst="rect">
                      <a:avLst/>
                    </a:prstGeom>
                    <a:noFill/>
                    <a:ln w="9525">
                      <a:noFill/>
                      <a:miter lim="800000"/>
                      <a:headEnd/>
                      <a:tailEnd/>
                    </a:ln>
                  </pic:spPr>
                </pic:pic>
              </a:graphicData>
            </a:graphic>
          </wp:inline>
        </w:drawing>
      </w:r>
    </w:p>
    <w:p w:rsidR="001A587A" w:rsidRPr="00B234DA" w:rsidRDefault="001A587A" w:rsidP="001A587A">
      <w:pPr>
        <w:pStyle w:val="NormalWeb"/>
        <w:ind w:left="75" w:right="75"/>
        <w:rPr>
          <w:rFonts w:ascii="Arial" w:hAnsi="Arial" w:cs="Arial"/>
          <w:sz w:val="20"/>
          <w:szCs w:val="20"/>
        </w:rPr>
      </w:pPr>
      <w:r w:rsidRPr="00B234DA">
        <w:rPr>
          <w:rFonts w:ascii="Arial" w:hAnsi="Arial" w:cs="Arial"/>
          <w:bCs/>
          <w:sz w:val="20"/>
          <w:szCs w:val="20"/>
        </w:rPr>
        <w:t xml:space="preserve">Metro Plastic Surgery </w:t>
      </w:r>
      <w:r w:rsidRPr="00B234DA">
        <w:rPr>
          <w:rFonts w:ascii="Arial" w:hAnsi="Arial" w:cs="Arial"/>
          <w:sz w:val="20"/>
          <w:szCs w:val="20"/>
        </w:rPr>
        <w:t xml:space="preserve">is a group of three academic plastic surgeons specializing in aesthetic facial surgery, cosmetic and reconstructive breast surgery, body contouring, hand surgery, and reconstructive microsurgery. </w:t>
      </w:r>
    </w:p>
    <w:p w:rsidR="001A587A" w:rsidRPr="00B234DA" w:rsidRDefault="001A587A" w:rsidP="001A587A">
      <w:pPr>
        <w:pStyle w:val="NormalWeb"/>
        <w:ind w:left="300" w:right="150"/>
        <w:rPr>
          <w:rFonts w:ascii="Arial" w:hAnsi="Arial" w:cs="Arial"/>
          <w:sz w:val="20"/>
          <w:szCs w:val="20"/>
        </w:rPr>
      </w:pPr>
      <w:r w:rsidRPr="00B234DA">
        <w:rPr>
          <w:rFonts w:ascii="Arial" w:hAnsi="Arial" w:cs="Arial"/>
          <w:sz w:val="20"/>
          <w:szCs w:val="20"/>
        </w:rPr>
        <w:t>Patients who undergo plastic surgery can look forward to gaining self confidence and a sense of well-being from looking, feeling and functioning at their best.  For those who wish to enhance their appearance, today's cosmetic surgical procedures offer patients the opportunity to reshape physical features and improve their self-esteem. Modern reconstructive surgical procedures can eliminate or minimize a wide range of physical abnormalities caused by accidents, disease and congenital defects, enabling patients to enjoy full and normal lives.  The main focus of our practice is the complete satisfaction of cosmetic surgical services to all our patients.  Every effort is made to ensure that our patients are comfortable with their decision for cosmetic surgery and are pleased with the results.</w:t>
      </w:r>
    </w:p>
    <w:p w:rsidR="001A587A" w:rsidRPr="00B234DA" w:rsidRDefault="001A587A" w:rsidP="001A587A">
      <w:pPr>
        <w:pStyle w:val="NormalWeb"/>
        <w:ind w:left="300" w:right="150"/>
        <w:rPr>
          <w:rFonts w:ascii="Arial" w:hAnsi="Arial" w:cs="Arial"/>
          <w:sz w:val="20"/>
          <w:szCs w:val="20"/>
        </w:rPr>
      </w:pPr>
      <w:r w:rsidRPr="00B234DA">
        <w:rPr>
          <w:rFonts w:ascii="Arial" w:hAnsi="Arial" w:cs="Arial"/>
          <w:bCs/>
          <w:sz w:val="20"/>
          <w:szCs w:val="20"/>
        </w:rPr>
        <w:t>Board Certified Plastic Surgeons</w:t>
      </w:r>
      <w:r w:rsidRPr="00B234DA">
        <w:rPr>
          <w:rFonts w:ascii="Arial" w:hAnsi="Arial" w:cs="Arial"/>
          <w:sz w:val="20"/>
          <w:szCs w:val="20"/>
        </w:rPr>
        <w:br/>
      </w:r>
      <w:proofErr w:type="gramStart"/>
      <w:r w:rsidRPr="00B234DA">
        <w:rPr>
          <w:rFonts w:ascii="Arial" w:hAnsi="Arial" w:cs="Arial"/>
          <w:sz w:val="20"/>
          <w:szCs w:val="20"/>
        </w:rPr>
        <w:t>We</w:t>
      </w:r>
      <w:proofErr w:type="gramEnd"/>
      <w:r w:rsidRPr="00B234DA">
        <w:rPr>
          <w:rFonts w:ascii="Arial" w:hAnsi="Arial" w:cs="Arial"/>
          <w:sz w:val="20"/>
          <w:szCs w:val="20"/>
        </w:rPr>
        <w:t xml:space="preserve"> are a group of academic plastic surgeons providing a full spectrum of cosmetic and reconstructive procedures.  We are committed to providing the highest quality surgical care and patient service. Most procedures are performed using only a local </w:t>
      </w:r>
      <w:proofErr w:type="gramStart"/>
      <w:r w:rsidRPr="00B234DA">
        <w:rPr>
          <w:rFonts w:ascii="Arial" w:hAnsi="Arial" w:cs="Arial"/>
          <w:sz w:val="20"/>
          <w:szCs w:val="20"/>
        </w:rPr>
        <w:t>anesthesia,</w:t>
      </w:r>
      <w:proofErr w:type="gramEnd"/>
      <w:r w:rsidRPr="00B234DA">
        <w:rPr>
          <w:rFonts w:ascii="Arial" w:hAnsi="Arial" w:cs="Arial"/>
          <w:sz w:val="20"/>
          <w:szCs w:val="20"/>
        </w:rPr>
        <w:t xml:space="preserve"> others are performed with intravenous sedation.  Certain procedures will require general anesthesia.  The decision concerning the type of anesthesia to be used will be discussed with you during your initial consultation.</w:t>
      </w:r>
    </w:p>
    <w:p w:rsidR="001A587A" w:rsidRPr="00B234DA" w:rsidRDefault="001A587A" w:rsidP="00B234DA">
      <w:pPr>
        <w:pStyle w:val="NormalWeb"/>
        <w:ind w:right="150"/>
        <w:rPr>
          <w:rFonts w:ascii="Arial" w:hAnsi="Arial" w:cs="Arial"/>
          <w:b/>
          <w:sz w:val="20"/>
          <w:szCs w:val="20"/>
        </w:rPr>
      </w:pPr>
      <w:r w:rsidRPr="00B234DA">
        <w:rPr>
          <w:rFonts w:ascii="Arial" w:hAnsi="Arial" w:cs="Arial"/>
          <w:b/>
          <w:sz w:val="20"/>
          <w:szCs w:val="20"/>
          <w:highlight w:val="yellow"/>
        </w:rPr>
        <w:t>Services or procedures:</w:t>
      </w:r>
    </w:p>
    <w:tbl>
      <w:tblPr>
        <w:tblW w:w="11100" w:type="dxa"/>
        <w:tblCellSpacing w:w="0" w:type="dxa"/>
        <w:tblCellMar>
          <w:left w:w="0" w:type="dxa"/>
          <w:right w:w="0" w:type="dxa"/>
        </w:tblCellMar>
        <w:tblLook w:val="04A0"/>
      </w:tblPr>
      <w:tblGrid>
        <w:gridCol w:w="8539"/>
        <w:gridCol w:w="145"/>
        <w:gridCol w:w="2416"/>
      </w:tblGrid>
      <w:tr w:rsidR="001A587A" w:rsidRPr="00B234DA" w:rsidTr="001A587A">
        <w:trPr>
          <w:tblCellSpacing w:w="0" w:type="dxa"/>
        </w:trPr>
        <w:tc>
          <w:tcPr>
            <w:tcW w:w="8595" w:type="dxa"/>
            <w:vAlign w:val="center"/>
            <w:hideMark/>
          </w:tcPr>
          <w:p w:rsidR="001A587A" w:rsidRPr="00B234DA" w:rsidRDefault="001A587A" w:rsidP="001A587A">
            <w:pPr>
              <w:rPr>
                <w:rFonts w:ascii="Arial" w:eastAsia="Times New Roman" w:hAnsi="Arial" w:cs="Arial"/>
                <w:sz w:val="20"/>
                <w:szCs w:val="20"/>
              </w:rPr>
            </w:pPr>
            <w:r w:rsidRPr="00B234DA">
              <w:rPr>
                <w:rFonts w:ascii="Arial" w:eastAsia="Times New Roman" w:hAnsi="Arial" w:cs="Arial"/>
                <w:sz w:val="20"/>
                <w:szCs w:val="20"/>
              </w:rPr>
              <w:t xml:space="preserve">We </w:t>
            </w:r>
            <w:proofErr w:type="spellStart"/>
            <w:r w:rsidRPr="00B234DA">
              <w:rPr>
                <w:rFonts w:ascii="Arial" w:eastAsia="Times New Roman" w:hAnsi="Arial" w:cs="Arial"/>
                <w:sz w:val="20"/>
                <w:szCs w:val="20"/>
              </w:rPr>
              <w:t>peform</w:t>
            </w:r>
            <w:proofErr w:type="spellEnd"/>
            <w:r w:rsidRPr="00B234DA">
              <w:rPr>
                <w:rFonts w:ascii="Arial" w:eastAsia="Times New Roman" w:hAnsi="Arial" w:cs="Arial"/>
                <w:sz w:val="20"/>
                <w:szCs w:val="20"/>
              </w:rPr>
              <w:t xml:space="preserve"> many forms of cosmetic and reconstructive surgery.  Some of the procedures we perform are listed below. </w:t>
            </w:r>
          </w:p>
          <w:tbl>
            <w:tblPr>
              <w:tblW w:w="7020" w:type="dxa"/>
              <w:tblCellSpacing w:w="7" w:type="dxa"/>
              <w:tblCellMar>
                <w:top w:w="15" w:type="dxa"/>
                <w:left w:w="15" w:type="dxa"/>
                <w:bottom w:w="15" w:type="dxa"/>
                <w:right w:w="15" w:type="dxa"/>
              </w:tblCellMar>
              <w:tblLook w:val="04A0"/>
            </w:tblPr>
            <w:tblGrid>
              <w:gridCol w:w="4033"/>
              <w:gridCol w:w="2987"/>
            </w:tblGrid>
            <w:tr w:rsidR="001A587A" w:rsidRPr="00B234DA">
              <w:trPr>
                <w:tblCellSpacing w:w="7" w:type="dxa"/>
              </w:trPr>
              <w:tc>
                <w:tcPr>
                  <w:tcW w:w="3915" w:type="dxa"/>
                  <w:hideMark/>
                </w:tcPr>
                <w:p w:rsidR="001A587A" w:rsidRPr="00B234DA" w:rsidRDefault="001A587A" w:rsidP="001A587A">
                  <w:pPr>
                    <w:numPr>
                      <w:ilvl w:val="0"/>
                      <w:numId w:val="1"/>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Breast Augmentation</w:t>
                  </w:r>
                  <w:r w:rsidRPr="00B234DA">
                    <w:rPr>
                      <w:rFonts w:ascii="Arial" w:eastAsia="Times New Roman" w:hAnsi="Arial" w:cs="Arial"/>
                      <w:sz w:val="20"/>
                      <w:szCs w:val="20"/>
                    </w:rPr>
                    <w:t xml:space="preserve"> </w:t>
                  </w:r>
                </w:p>
                <w:p w:rsidR="001A587A" w:rsidRPr="00B234DA" w:rsidRDefault="001A587A" w:rsidP="001A587A">
                  <w:pPr>
                    <w:numPr>
                      <w:ilvl w:val="0"/>
                      <w:numId w:val="1"/>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Breast Lift</w:t>
                  </w:r>
                  <w:r w:rsidRPr="00B234DA">
                    <w:rPr>
                      <w:rFonts w:ascii="Arial" w:eastAsia="Times New Roman" w:hAnsi="Arial" w:cs="Arial"/>
                      <w:sz w:val="20"/>
                      <w:szCs w:val="20"/>
                    </w:rPr>
                    <w:t xml:space="preserve"> </w:t>
                  </w:r>
                </w:p>
                <w:p w:rsidR="001A587A" w:rsidRPr="00B234DA" w:rsidRDefault="001A587A" w:rsidP="001A587A">
                  <w:pPr>
                    <w:numPr>
                      <w:ilvl w:val="0"/>
                      <w:numId w:val="1"/>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Breast Reconstruction </w:t>
                  </w:r>
                  <w:r w:rsidRPr="00B234DA">
                    <w:rPr>
                      <w:rFonts w:ascii="Arial" w:eastAsia="Times New Roman" w:hAnsi="Arial" w:cs="Arial"/>
                      <w:sz w:val="20"/>
                      <w:szCs w:val="20"/>
                    </w:rPr>
                    <w:t xml:space="preserve"> </w:t>
                  </w:r>
                </w:p>
                <w:p w:rsidR="001A587A" w:rsidRPr="00B234DA" w:rsidRDefault="001A587A" w:rsidP="001A587A">
                  <w:pPr>
                    <w:numPr>
                      <w:ilvl w:val="0"/>
                      <w:numId w:val="1"/>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Breast Reduction</w:t>
                  </w:r>
                  <w:r w:rsidRPr="00B234DA">
                    <w:rPr>
                      <w:rFonts w:ascii="Arial" w:eastAsia="Times New Roman" w:hAnsi="Arial" w:cs="Arial"/>
                      <w:sz w:val="20"/>
                      <w:szCs w:val="20"/>
                    </w:rPr>
                    <w:t xml:space="preserve"> </w:t>
                  </w:r>
                </w:p>
                <w:p w:rsidR="001A587A" w:rsidRPr="00B234DA" w:rsidRDefault="001A587A" w:rsidP="001A587A">
                  <w:pPr>
                    <w:numPr>
                      <w:ilvl w:val="0"/>
                      <w:numId w:val="1"/>
                    </w:numPr>
                    <w:spacing w:before="100" w:beforeAutospacing="1" w:after="100" w:afterAutospacing="1" w:line="240" w:lineRule="auto"/>
                    <w:ind w:left="870" w:right="150"/>
                    <w:rPr>
                      <w:rFonts w:ascii="Arial" w:eastAsia="Times New Roman" w:hAnsi="Arial" w:cs="Arial"/>
                      <w:sz w:val="20"/>
                      <w:szCs w:val="20"/>
                    </w:rPr>
                  </w:pPr>
                  <w:proofErr w:type="spellStart"/>
                  <w:r w:rsidRPr="00B234DA">
                    <w:rPr>
                      <w:rFonts w:ascii="Arial" w:eastAsia="Times New Roman" w:hAnsi="Arial" w:cs="Arial"/>
                      <w:bCs/>
                      <w:sz w:val="20"/>
                      <w:szCs w:val="20"/>
                    </w:rPr>
                    <w:t>Gynecomastia</w:t>
                  </w:r>
                  <w:proofErr w:type="spellEnd"/>
                  <w:r w:rsidRPr="00B234DA">
                    <w:rPr>
                      <w:rFonts w:ascii="Arial" w:eastAsia="Times New Roman" w:hAnsi="Arial" w:cs="Arial"/>
                      <w:bCs/>
                      <w:sz w:val="20"/>
                      <w:szCs w:val="20"/>
                    </w:rPr>
                    <w:t xml:space="preserve"> / Breast Reduction for Men</w:t>
                  </w:r>
                  <w:r w:rsidRPr="00B234DA">
                    <w:rPr>
                      <w:rFonts w:ascii="Arial" w:eastAsia="Times New Roman" w:hAnsi="Arial" w:cs="Arial"/>
                      <w:sz w:val="20"/>
                      <w:szCs w:val="20"/>
                    </w:rPr>
                    <w:t xml:space="preserve"> </w:t>
                  </w:r>
                </w:p>
                <w:p w:rsidR="001A587A" w:rsidRPr="00B234DA" w:rsidRDefault="001A587A" w:rsidP="001A587A">
                  <w:pPr>
                    <w:numPr>
                      <w:ilvl w:val="0"/>
                      <w:numId w:val="1"/>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Body Contouring</w:t>
                  </w:r>
                  <w:r w:rsidRPr="00B234DA">
                    <w:rPr>
                      <w:rFonts w:ascii="Arial" w:eastAsia="Times New Roman" w:hAnsi="Arial" w:cs="Arial"/>
                      <w:bCs/>
                      <w:sz w:val="20"/>
                      <w:szCs w:val="20"/>
                    </w:rPr>
                    <w:br/>
                    <w:t>-</w:t>
                  </w:r>
                  <w:proofErr w:type="spellStart"/>
                  <w:r w:rsidRPr="00B234DA">
                    <w:rPr>
                      <w:rFonts w:ascii="Arial" w:eastAsia="Times New Roman" w:hAnsi="Arial" w:cs="Arial"/>
                      <w:bCs/>
                      <w:sz w:val="20"/>
                      <w:szCs w:val="20"/>
                    </w:rPr>
                    <w:t>Abdominoplasty</w:t>
                  </w:r>
                  <w:proofErr w:type="spellEnd"/>
                  <w:r w:rsidRPr="00B234DA">
                    <w:rPr>
                      <w:rFonts w:ascii="Arial" w:eastAsia="Times New Roman" w:hAnsi="Arial" w:cs="Arial"/>
                      <w:bCs/>
                      <w:sz w:val="20"/>
                      <w:szCs w:val="20"/>
                    </w:rPr>
                    <w:br/>
                    <w:t>-Liposuction</w:t>
                  </w:r>
                  <w:r w:rsidRPr="00B234DA">
                    <w:rPr>
                      <w:rFonts w:ascii="Arial" w:eastAsia="Times New Roman" w:hAnsi="Arial" w:cs="Arial"/>
                      <w:bCs/>
                      <w:sz w:val="20"/>
                      <w:szCs w:val="20"/>
                    </w:rPr>
                    <w:br/>
                    <w:t>-Buttock Lift</w:t>
                  </w:r>
                  <w:r w:rsidRPr="00B234DA">
                    <w:rPr>
                      <w:rFonts w:ascii="Arial" w:eastAsia="Times New Roman" w:hAnsi="Arial" w:cs="Arial"/>
                      <w:bCs/>
                      <w:sz w:val="20"/>
                      <w:szCs w:val="20"/>
                    </w:rPr>
                    <w:br/>
                    <w:t>-Thigh Lift</w:t>
                  </w:r>
                  <w:r w:rsidRPr="00B234DA">
                    <w:rPr>
                      <w:rFonts w:ascii="Arial" w:eastAsia="Times New Roman" w:hAnsi="Arial" w:cs="Arial"/>
                      <w:sz w:val="20"/>
                      <w:szCs w:val="20"/>
                    </w:rPr>
                    <w:t xml:space="preserve"> </w:t>
                  </w:r>
                </w:p>
                <w:p w:rsidR="008057C4" w:rsidRPr="00B234DA" w:rsidRDefault="008057C4" w:rsidP="008057C4">
                  <w:pPr>
                    <w:numPr>
                      <w:ilvl w:val="0"/>
                      <w:numId w:val="2"/>
                    </w:numPr>
                    <w:spacing w:before="100" w:beforeAutospacing="1" w:after="100" w:afterAutospacing="1" w:line="240" w:lineRule="auto"/>
                    <w:rPr>
                      <w:rFonts w:ascii="Arial" w:eastAsia="Times New Roman" w:hAnsi="Arial" w:cs="Arial"/>
                      <w:sz w:val="20"/>
                      <w:szCs w:val="20"/>
                    </w:rPr>
                  </w:pPr>
                  <w:r w:rsidRPr="00B234DA">
                    <w:rPr>
                      <w:rFonts w:ascii="Arial" w:eastAsia="Times New Roman" w:hAnsi="Arial" w:cs="Arial"/>
                      <w:bCs/>
                      <w:sz w:val="20"/>
                      <w:szCs w:val="20"/>
                    </w:rPr>
                    <w:t>Eyelid Surgery</w:t>
                  </w:r>
                  <w:r w:rsidRPr="00B234DA">
                    <w:rPr>
                      <w:rFonts w:ascii="Arial" w:eastAsia="Times New Roman" w:hAnsi="Arial" w:cs="Arial"/>
                      <w:sz w:val="20"/>
                      <w:szCs w:val="20"/>
                    </w:rPr>
                    <w:t xml:space="preserve"> </w:t>
                  </w:r>
                </w:p>
                <w:p w:rsidR="008057C4" w:rsidRPr="00B234DA" w:rsidRDefault="008057C4" w:rsidP="008057C4">
                  <w:pPr>
                    <w:numPr>
                      <w:ilvl w:val="0"/>
                      <w:numId w:val="2"/>
                    </w:numPr>
                    <w:spacing w:before="100" w:beforeAutospacing="1" w:after="100" w:afterAutospacing="1" w:line="240" w:lineRule="auto"/>
                    <w:rPr>
                      <w:rFonts w:ascii="Arial" w:eastAsia="Times New Roman" w:hAnsi="Arial" w:cs="Arial"/>
                      <w:sz w:val="20"/>
                      <w:szCs w:val="20"/>
                    </w:rPr>
                  </w:pPr>
                  <w:r w:rsidRPr="00B234DA">
                    <w:rPr>
                      <w:rFonts w:ascii="Arial" w:eastAsia="Times New Roman" w:hAnsi="Arial" w:cs="Arial"/>
                      <w:bCs/>
                      <w:sz w:val="20"/>
                      <w:szCs w:val="20"/>
                    </w:rPr>
                    <w:t>Facelift </w:t>
                  </w:r>
                </w:p>
                <w:p w:rsidR="008057C4" w:rsidRPr="00B234DA" w:rsidRDefault="008057C4" w:rsidP="008057C4">
                  <w:pPr>
                    <w:numPr>
                      <w:ilvl w:val="0"/>
                      <w:numId w:val="2"/>
                    </w:numPr>
                    <w:spacing w:before="100" w:beforeAutospacing="1" w:after="100" w:afterAutospacing="1" w:line="240" w:lineRule="auto"/>
                    <w:rPr>
                      <w:rFonts w:ascii="Arial" w:eastAsia="Times New Roman" w:hAnsi="Arial" w:cs="Arial"/>
                      <w:sz w:val="20"/>
                      <w:szCs w:val="20"/>
                    </w:rPr>
                  </w:pPr>
                  <w:r w:rsidRPr="00B234DA">
                    <w:rPr>
                      <w:rFonts w:ascii="Arial" w:eastAsia="Times New Roman" w:hAnsi="Arial" w:cs="Arial"/>
                      <w:bCs/>
                      <w:sz w:val="20"/>
                      <w:szCs w:val="20"/>
                    </w:rPr>
                    <w:t>Forehead Lift</w:t>
                  </w:r>
                </w:p>
                <w:p w:rsidR="008057C4" w:rsidRPr="00B234DA" w:rsidRDefault="008057C4" w:rsidP="008057C4">
                  <w:pPr>
                    <w:numPr>
                      <w:ilvl w:val="0"/>
                      <w:numId w:val="2"/>
                    </w:numPr>
                    <w:spacing w:before="100" w:beforeAutospacing="1" w:after="100" w:afterAutospacing="1" w:line="240" w:lineRule="auto"/>
                    <w:rPr>
                      <w:rFonts w:ascii="Arial" w:eastAsia="Times New Roman" w:hAnsi="Arial" w:cs="Arial"/>
                      <w:sz w:val="20"/>
                      <w:szCs w:val="20"/>
                    </w:rPr>
                  </w:pPr>
                  <w:proofErr w:type="spellStart"/>
                  <w:r w:rsidRPr="00B234DA">
                    <w:rPr>
                      <w:rFonts w:ascii="Arial" w:eastAsia="Times New Roman" w:hAnsi="Arial" w:cs="Arial"/>
                      <w:bCs/>
                      <w:sz w:val="20"/>
                      <w:szCs w:val="20"/>
                    </w:rPr>
                    <w:lastRenderedPageBreak/>
                    <w:t>Rhinoplasty</w:t>
                  </w:r>
                  <w:proofErr w:type="spellEnd"/>
                </w:p>
                <w:p w:rsidR="008057C4" w:rsidRPr="00B234DA" w:rsidRDefault="008057C4" w:rsidP="008057C4">
                  <w:pPr>
                    <w:numPr>
                      <w:ilvl w:val="0"/>
                      <w:numId w:val="2"/>
                    </w:numPr>
                    <w:spacing w:before="100" w:beforeAutospacing="1" w:after="100" w:afterAutospacing="1" w:line="240" w:lineRule="auto"/>
                    <w:rPr>
                      <w:rFonts w:ascii="Arial" w:eastAsia="Times New Roman" w:hAnsi="Arial" w:cs="Arial"/>
                      <w:sz w:val="20"/>
                      <w:szCs w:val="20"/>
                    </w:rPr>
                  </w:pPr>
                  <w:proofErr w:type="spellStart"/>
                  <w:r w:rsidRPr="00B234DA">
                    <w:rPr>
                      <w:rFonts w:ascii="Arial" w:eastAsia="Times New Roman" w:hAnsi="Arial" w:cs="Arial"/>
                      <w:bCs/>
                      <w:sz w:val="20"/>
                      <w:szCs w:val="20"/>
                    </w:rPr>
                    <w:t>Abdominoplasty</w:t>
                  </w:r>
                  <w:proofErr w:type="spellEnd"/>
                </w:p>
                <w:p w:rsidR="008057C4" w:rsidRPr="00B234DA" w:rsidRDefault="008057C4" w:rsidP="008057C4">
                  <w:pPr>
                    <w:numPr>
                      <w:ilvl w:val="0"/>
                      <w:numId w:val="1"/>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Ear Surgery</w:t>
                  </w:r>
                </w:p>
              </w:tc>
              <w:tc>
                <w:tcPr>
                  <w:tcW w:w="2895" w:type="dxa"/>
                  <w:hideMark/>
                </w:tcPr>
                <w:p w:rsidR="001A587A" w:rsidRPr="00B234DA" w:rsidRDefault="001A587A" w:rsidP="008057C4">
                  <w:pPr>
                    <w:spacing w:before="100" w:beforeAutospacing="1" w:after="100" w:afterAutospacing="1" w:line="240" w:lineRule="auto"/>
                    <w:ind w:left="720"/>
                    <w:rPr>
                      <w:rFonts w:ascii="Arial" w:eastAsia="Times New Roman" w:hAnsi="Arial" w:cs="Arial"/>
                      <w:sz w:val="20"/>
                      <w:szCs w:val="20"/>
                    </w:rPr>
                  </w:pPr>
                </w:p>
              </w:tc>
            </w:tr>
          </w:tbl>
          <w:p w:rsidR="001A587A" w:rsidRPr="00B234DA" w:rsidRDefault="001A587A" w:rsidP="001A587A">
            <w:pPr>
              <w:rPr>
                <w:rFonts w:ascii="Arial" w:eastAsia="Times New Roman" w:hAnsi="Arial" w:cs="Arial"/>
                <w:sz w:val="20"/>
                <w:szCs w:val="20"/>
              </w:rPr>
            </w:pPr>
            <w:r w:rsidRPr="00B234DA">
              <w:rPr>
                <w:rFonts w:ascii="Arial" w:eastAsia="Times New Roman" w:hAnsi="Arial" w:cs="Arial"/>
                <w:sz w:val="20"/>
                <w:szCs w:val="20"/>
              </w:rPr>
              <w:lastRenderedPageBreak/>
              <w:t xml:space="preserve">In addition, Metro Plastic Surgery specializes in: </w:t>
            </w:r>
          </w:p>
          <w:p w:rsidR="001A587A" w:rsidRPr="00B234DA" w:rsidRDefault="001A587A" w:rsidP="001A587A">
            <w:pPr>
              <w:numPr>
                <w:ilvl w:val="0"/>
                <w:numId w:val="3"/>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The Treatment of Facial Trauma</w:t>
            </w:r>
            <w:r w:rsidRPr="00B234DA">
              <w:rPr>
                <w:rFonts w:ascii="Arial" w:eastAsia="Times New Roman" w:hAnsi="Arial" w:cs="Arial"/>
                <w:sz w:val="20"/>
                <w:szCs w:val="20"/>
              </w:rPr>
              <w:t xml:space="preserve"> </w:t>
            </w:r>
          </w:p>
          <w:p w:rsidR="001A587A" w:rsidRPr="00B234DA" w:rsidRDefault="001A587A" w:rsidP="001A587A">
            <w:pPr>
              <w:numPr>
                <w:ilvl w:val="0"/>
                <w:numId w:val="3"/>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Hand and Upper Extremity Injury, Treatment, and Reconstruction</w:t>
            </w:r>
            <w:r w:rsidRPr="00B234DA">
              <w:rPr>
                <w:rFonts w:ascii="Arial" w:eastAsia="Times New Roman" w:hAnsi="Arial" w:cs="Arial"/>
                <w:sz w:val="20"/>
                <w:szCs w:val="20"/>
              </w:rPr>
              <w:t xml:space="preserve"> </w:t>
            </w:r>
          </w:p>
          <w:p w:rsidR="001A587A" w:rsidRPr="00B234DA" w:rsidRDefault="001A587A" w:rsidP="001A587A">
            <w:pPr>
              <w:numPr>
                <w:ilvl w:val="0"/>
                <w:numId w:val="3"/>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Microsurgical Reconstruction of All Areas of the Body</w:t>
            </w:r>
            <w:r w:rsidRPr="00B234DA">
              <w:rPr>
                <w:rFonts w:ascii="Arial" w:eastAsia="Times New Roman" w:hAnsi="Arial" w:cs="Arial"/>
                <w:sz w:val="20"/>
                <w:szCs w:val="20"/>
              </w:rPr>
              <w:t xml:space="preserve"> </w:t>
            </w:r>
          </w:p>
          <w:p w:rsidR="001A587A" w:rsidRPr="00B234DA" w:rsidRDefault="001A587A" w:rsidP="001A587A">
            <w:pPr>
              <w:numPr>
                <w:ilvl w:val="0"/>
                <w:numId w:val="3"/>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Bariatric Reconstruction</w:t>
            </w:r>
            <w:r w:rsidRPr="00B234DA">
              <w:rPr>
                <w:rFonts w:ascii="Arial" w:eastAsia="Times New Roman" w:hAnsi="Arial" w:cs="Arial"/>
                <w:sz w:val="20"/>
                <w:szCs w:val="20"/>
              </w:rPr>
              <w:t xml:space="preserve"> </w:t>
            </w:r>
          </w:p>
          <w:p w:rsidR="001A587A" w:rsidRPr="00B234DA" w:rsidRDefault="001A587A" w:rsidP="001A587A">
            <w:pPr>
              <w:numPr>
                <w:ilvl w:val="0"/>
                <w:numId w:val="3"/>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Treatment of Cleft Lip and Palate Including Procedures for Teenage Patients</w:t>
            </w:r>
            <w:r w:rsidRPr="00B234DA">
              <w:rPr>
                <w:rFonts w:ascii="Arial" w:eastAsia="Times New Roman" w:hAnsi="Arial" w:cs="Arial"/>
                <w:sz w:val="20"/>
                <w:szCs w:val="20"/>
              </w:rPr>
              <w:t xml:space="preserve"> </w:t>
            </w:r>
          </w:p>
        </w:tc>
        <w:tc>
          <w:tcPr>
            <w:tcW w:w="150" w:type="dxa"/>
            <w:vAlign w:val="center"/>
            <w:hideMark/>
          </w:tcPr>
          <w:p w:rsidR="001A587A" w:rsidRPr="00B234DA" w:rsidRDefault="001A587A" w:rsidP="001A587A">
            <w:pPr>
              <w:spacing w:after="0" w:line="240" w:lineRule="auto"/>
              <w:rPr>
                <w:rFonts w:ascii="Arial" w:eastAsia="Times New Roman" w:hAnsi="Arial" w:cs="Arial"/>
                <w:sz w:val="20"/>
                <w:szCs w:val="20"/>
              </w:rPr>
            </w:pPr>
          </w:p>
        </w:tc>
        <w:tc>
          <w:tcPr>
            <w:tcW w:w="2505" w:type="dxa"/>
            <w:vAlign w:val="center"/>
            <w:hideMark/>
          </w:tcPr>
          <w:p w:rsidR="001A587A" w:rsidRPr="00B234DA" w:rsidRDefault="001A587A" w:rsidP="001A587A">
            <w:pPr>
              <w:spacing w:after="0" w:line="240" w:lineRule="auto"/>
              <w:rPr>
                <w:rFonts w:ascii="Arial" w:eastAsia="Times New Roman" w:hAnsi="Arial" w:cs="Arial"/>
                <w:sz w:val="20"/>
                <w:szCs w:val="20"/>
              </w:rPr>
            </w:pPr>
          </w:p>
        </w:tc>
      </w:tr>
    </w:tbl>
    <w:p w:rsidR="001A587A" w:rsidRPr="00B234DA" w:rsidRDefault="001A587A" w:rsidP="001A587A">
      <w:pPr>
        <w:pStyle w:val="NormalWeb"/>
        <w:ind w:right="150"/>
        <w:rPr>
          <w:rFonts w:ascii="Arial" w:hAnsi="Arial" w:cs="Arial"/>
          <w:b/>
          <w:sz w:val="20"/>
          <w:szCs w:val="20"/>
        </w:rPr>
      </w:pPr>
      <w:r w:rsidRPr="00B234DA">
        <w:rPr>
          <w:rFonts w:ascii="Arial" w:hAnsi="Arial" w:cs="Arial"/>
          <w:b/>
          <w:sz w:val="20"/>
          <w:szCs w:val="20"/>
          <w:highlight w:val="yellow"/>
        </w:rPr>
        <w:lastRenderedPageBreak/>
        <w:t>Procedure:</w:t>
      </w:r>
      <w:bookmarkStart w:id="0" w:name="Tummy_Tuck"/>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Tummy Tuck</w:t>
      </w:r>
      <w:bookmarkEnd w:id="0"/>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Liposuction</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Arm lift</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Body lift</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Breast augmentation</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Breast lift</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Breast reconstruction</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Breast reduction</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Face lift</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Eyelid surgery</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Nose reshaping</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Forehead lift</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Botox</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Spider veins</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Restylane</w:t>
      </w:r>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 xml:space="preserve">Abdominal </w:t>
      </w:r>
      <w:proofErr w:type="spellStart"/>
      <w:r w:rsidRPr="00B234DA">
        <w:rPr>
          <w:rFonts w:ascii="Arial" w:hAnsi="Arial" w:cs="Arial"/>
          <w:sz w:val="20"/>
          <w:szCs w:val="20"/>
        </w:rPr>
        <w:t>panniculectomy</w:t>
      </w:r>
      <w:proofErr w:type="spellEnd"/>
    </w:p>
    <w:p w:rsidR="001A587A" w:rsidRPr="00B234DA" w:rsidRDefault="001A587A" w:rsidP="001A587A">
      <w:pPr>
        <w:pStyle w:val="NormalWeb"/>
        <w:numPr>
          <w:ilvl w:val="1"/>
          <w:numId w:val="3"/>
        </w:numPr>
        <w:ind w:right="150"/>
        <w:rPr>
          <w:rFonts w:ascii="Arial" w:hAnsi="Arial" w:cs="Arial"/>
          <w:sz w:val="20"/>
          <w:szCs w:val="20"/>
        </w:rPr>
      </w:pPr>
      <w:r w:rsidRPr="00B234DA">
        <w:rPr>
          <w:rFonts w:ascii="Arial" w:hAnsi="Arial" w:cs="Arial"/>
          <w:sz w:val="20"/>
          <w:szCs w:val="20"/>
        </w:rPr>
        <w:t>Laser hair reduction</w:t>
      </w:r>
    </w:p>
    <w:p w:rsidR="001A587A" w:rsidRPr="00B234DA" w:rsidRDefault="001A587A" w:rsidP="001A587A">
      <w:pPr>
        <w:pStyle w:val="NormalWeb"/>
        <w:ind w:right="150"/>
        <w:rPr>
          <w:rFonts w:ascii="Arial" w:hAnsi="Arial" w:cs="Arial"/>
          <w:sz w:val="20"/>
          <w:szCs w:val="20"/>
        </w:rPr>
      </w:pPr>
    </w:p>
    <w:p w:rsidR="001A587A" w:rsidRPr="00B234DA" w:rsidRDefault="001A587A" w:rsidP="001A587A">
      <w:pPr>
        <w:pStyle w:val="NormalWeb"/>
        <w:ind w:right="150"/>
        <w:rPr>
          <w:rFonts w:ascii="Arial" w:hAnsi="Arial" w:cs="Arial"/>
          <w:b/>
          <w:sz w:val="20"/>
          <w:szCs w:val="20"/>
        </w:rPr>
      </w:pPr>
      <w:r w:rsidRPr="00B234DA">
        <w:rPr>
          <w:rFonts w:ascii="Arial" w:hAnsi="Arial" w:cs="Arial"/>
          <w:b/>
          <w:sz w:val="20"/>
          <w:szCs w:val="20"/>
          <w:highlight w:val="yellow"/>
        </w:rPr>
        <w:t>Doctor’s credentials:</w:t>
      </w:r>
    </w:p>
    <w:tbl>
      <w:tblPr>
        <w:tblW w:w="8595" w:type="dxa"/>
        <w:tblCellSpacing w:w="7" w:type="dxa"/>
        <w:shd w:val="clear" w:color="auto" w:fill="006679"/>
        <w:tblCellMar>
          <w:top w:w="30" w:type="dxa"/>
          <w:left w:w="30" w:type="dxa"/>
          <w:bottom w:w="30" w:type="dxa"/>
          <w:right w:w="30" w:type="dxa"/>
        </w:tblCellMar>
        <w:tblLook w:val="04A0"/>
      </w:tblPr>
      <w:tblGrid>
        <w:gridCol w:w="8595"/>
      </w:tblGrid>
      <w:tr w:rsidR="001A587A" w:rsidRPr="00B234DA" w:rsidTr="001A587A">
        <w:trPr>
          <w:tblCellSpacing w:w="7" w:type="dxa"/>
        </w:trPr>
        <w:tc>
          <w:tcPr>
            <w:tcW w:w="0" w:type="auto"/>
            <w:shd w:val="clear" w:color="auto" w:fill="006679"/>
            <w:vAlign w:val="center"/>
            <w:hideMark/>
          </w:tcPr>
          <w:p w:rsidR="001A587A" w:rsidRPr="00B234DA" w:rsidRDefault="001A587A" w:rsidP="001A587A">
            <w:pPr>
              <w:spacing w:before="100" w:beforeAutospacing="1" w:after="100" w:afterAutospacing="1" w:line="240" w:lineRule="auto"/>
              <w:ind w:left="45"/>
              <w:rPr>
                <w:rFonts w:ascii="Arial" w:eastAsia="Times New Roman" w:hAnsi="Arial" w:cs="Arial"/>
                <w:sz w:val="20"/>
                <w:szCs w:val="20"/>
              </w:rPr>
            </w:pPr>
            <w:bookmarkStart w:id="1" w:name="Roderick_B._Jordan,_M.D."/>
            <w:r w:rsidRPr="00B234DA">
              <w:rPr>
                <w:rFonts w:ascii="Arial" w:eastAsia="Times New Roman" w:hAnsi="Arial" w:cs="Arial"/>
                <w:bCs/>
                <w:sz w:val="20"/>
                <w:szCs w:val="20"/>
              </w:rPr>
              <w:t>Roderick B. Jordan, M.D.</w:t>
            </w:r>
            <w:bookmarkEnd w:id="1"/>
            <w:r w:rsidRPr="00B234DA">
              <w:rPr>
                <w:rFonts w:ascii="Arial" w:eastAsia="Times New Roman" w:hAnsi="Arial" w:cs="Arial"/>
                <w:sz w:val="20"/>
                <w:szCs w:val="20"/>
              </w:rPr>
              <w:t xml:space="preserve"> </w:t>
            </w:r>
          </w:p>
        </w:tc>
      </w:tr>
    </w:tbl>
    <w:p w:rsidR="001A587A" w:rsidRPr="00B234DA" w:rsidRDefault="001A587A" w:rsidP="001A587A">
      <w:pPr>
        <w:spacing w:before="100" w:beforeAutospacing="1" w:after="100" w:afterAutospacing="1" w:line="240" w:lineRule="auto"/>
        <w:ind w:left="75" w:right="75"/>
        <w:rPr>
          <w:rFonts w:ascii="Arial" w:eastAsia="Times New Roman" w:hAnsi="Arial" w:cs="Arial"/>
          <w:sz w:val="20"/>
          <w:szCs w:val="20"/>
        </w:rPr>
      </w:pPr>
    </w:p>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noProof/>
          <w:sz w:val="20"/>
          <w:szCs w:val="20"/>
        </w:rPr>
        <w:drawing>
          <wp:anchor distT="28575" distB="28575" distL="142875" distR="142875" simplePos="0" relativeHeight="251658240" behindDoc="0" locked="0" layoutInCell="1" allowOverlap="0">
            <wp:simplePos x="0" y="0"/>
            <wp:positionH relativeFrom="column">
              <wp:align>right</wp:align>
            </wp:positionH>
            <wp:positionV relativeFrom="line">
              <wp:posOffset>0</wp:posOffset>
            </wp:positionV>
            <wp:extent cx="1295400" cy="1819275"/>
            <wp:effectExtent l="19050" t="0" r="0" b="0"/>
            <wp:wrapSquare wrapText="bothSides"/>
            <wp:docPr id="2" name="Picture 2" descr="Dr. Roderick B. Jordan | Plastic Surgeon Clev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 Roderick B. Jordan | Plastic Surgeon Cleveland"/>
                    <pic:cNvPicPr>
                      <a:picLocks noChangeAspect="1" noChangeArrowheads="1"/>
                    </pic:cNvPicPr>
                  </pic:nvPicPr>
                  <pic:blipFill>
                    <a:blip r:embed="rId7"/>
                    <a:srcRect/>
                    <a:stretch>
                      <a:fillRect/>
                    </a:stretch>
                  </pic:blipFill>
                  <pic:spPr bwMode="auto">
                    <a:xfrm>
                      <a:off x="0" y="0"/>
                      <a:ext cx="1295400" cy="1819275"/>
                    </a:xfrm>
                    <a:prstGeom prst="rect">
                      <a:avLst/>
                    </a:prstGeom>
                    <a:noFill/>
                    <a:ln w="9525">
                      <a:noFill/>
                      <a:miter lim="800000"/>
                      <a:headEnd/>
                      <a:tailEnd/>
                    </a:ln>
                  </pic:spPr>
                </pic:pic>
              </a:graphicData>
            </a:graphic>
          </wp:anchor>
        </w:drawing>
      </w:r>
      <w:r w:rsidRPr="00B234DA">
        <w:rPr>
          <w:rFonts w:ascii="Arial" w:eastAsia="Times New Roman" w:hAnsi="Arial" w:cs="Arial"/>
          <w:sz w:val="20"/>
          <w:szCs w:val="20"/>
        </w:rPr>
        <w:t>Dr. Roderick B. Jordan received his medical degree in 1982 from Case Western Reserve University School of Medicine in Cleveland, Ohio.  He then completed his training in General Surgery and Plastic Surgery at University Hospitals of Cleveland.  </w:t>
      </w:r>
    </w:p>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sz w:val="20"/>
          <w:szCs w:val="20"/>
        </w:rPr>
        <w:t xml:space="preserve">A member of the faculty at </w:t>
      </w:r>
      <w:proofErr w:type="spellStart"/>
      <w:r w:rsidRPr="00B234DA">
        <w:rPr>
          <w:rFonts w:ascii="Arial" w:eastAsia="Times New Roman" w:hAnsi="Arial" w:cs="Arial"/>
          <w:sz w:val="20"/>
          <w:szCs w:val="20"/>
        </w:rPr>
        <w:t>MetroHealth</w:t>
      </w:r>
      <w:proofErr w:type="spellEnd"/>
      <w:r w:rsidRPr="00B234DA">
        <w:rPr>
          <w:rFonts w:ascii="Arial" w:eastAsia="Times New Roman" w:hAnsi="Arial" w:cs="Arial"/>
          <w:sz w:val="20"/>
          <w:szCs w:val="20"/>
        </w:rPr>
        <w:t xml:space="preserve"> Medical Center since 1988, Dr. Jordan is an Assistant Professor of Surgery at Case Western Reserve University School of Medicine.</w:t>
      </w:r>
    </w:p>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sz w:val="20"/>
          <w:szCs w:val="20"/>
        </w:rPr>
        <w:lastRenderedPageBreak/>
        <w:t>Dr. Jordan is</w:t>
      </w:r>
      <w:r w:rsidRPr="00B234DA">
        <w:rPr>
          <w:rFonts w:ascii="Arial" w:eastAsia="Times New Roman" w:hAnsi="Arial" w:cs="Arial"/>
          <w:bCs/>
          <w:i/>
          <w:iCs/>
          <w:sz w:val="20"/>
          <w:szCs w:val="20"/>
        </w:rPr>
        <w:t xml:space="preserve"> board certified </w:t>
      </w:r>
      <w:r w:rsidRPr="00B234DA">
        <w:rPr>
          <w:rFonts w:ascii="Arial" w:eastAsia="Times New Roman" w:hAnsi="Arial" w:cs="Arial"/>
          <w:sz w:val="20"/>
          <w:szCs w:val="20"/>
        </w:rPr>
        <w:t>by the American Board of Plastic Surgery, and is a member of the following professional organizations:</w:t>
      </w:r>
    </w:p>
    <w:p w:rsidR="001A587A" w:rsidRPr="00B234DA" w:rsidRDefault="001A587A" w:rsidP="001A587A">
      <w:pPr>
        <w:numPr>
          <w:ilvl w:val="0"/>
          <w:numId w:val="4"/>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American Society of Plastic Surgeons</w:t>
      </w:r>
      <w:r w:rsidRPr="00B234DA">
        <w:rPr>
          <w:rFonts w:ascii="Arial" w:eastAsia="Times New Roman" w:hAnsi="Arial" w:cs="Arial"/>
          <w:sz w:val="20"/>
          <w:szCs w:val="20"/>
        </w:rPr>
        <w:t xml:space="preserve"> </w:t>
      </w:r>
    </w:p>
    <w:p w:rsidR="001A587A" w:rsidRPr="00B234DA" w:rsidRDefault="001A587A" w:rsidP="001A587A">
      <w:pPr>
        <w:numPr>
          <w:ilvl w:val="0"/>
          <w:numId w:val="4"/>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American Society of Maxillofacial Surgeons</w:t>
      </w:r>
      <w:r w:rsidRPr="00B234DA">
        <w:rPr>
          <w:rFonts w:ascii="Arial" w:eastAsia="Times New Roman" w:hAnsi="Arial" w:cs="Arial"/>
          <w:sz w:val="20"/>
          <w:szCs w:val="20"/>
        </w:rPr>
        <w:t xml:space="preserve"> </w:t>
      </w:r>
    </w:p>
    <w:p w:rsidR="001A587A" w:rsidRPr="00B234DA" w:rsidRDefault="001A587A" w:rsidP="001A587A">
      <w:pPr>
        <w:numPr>
          <w:ilvl w:val="0"/>
          <w:numId w:val="4"/>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Ohio Valley Society of Plastic Surgeons</w:t>
      </w:r>
      <w:r w:rsidRPr="00B234DA">
        <w:rPr>
          <w:rFonts w:ascii="Arial" w:eastAsia="Times New Roman" w:hAnsi="Arial" w:cs="Arial"/>
          <w:sz w:val="20"/>
          <w:szCs w:val="20"/>
        </w:rPr>
        <w:t xml:space="preserve"> </w:t>
      </w:r>
    </w:p>
    <w:p w:rsidR="001A587A" w:rsidRPr="00B234DA" w:rsidRDefault="001A587A" w:rsidP="001A587A">
      <w:pPr>
        <w:numPr>
          <w:ilvl w:val="0"/>
          <w:numId w:val="4"/>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American Cleft Palate/Craniofacial Association</w:t>
      </w:r>
      <w:r w:rsidRPr="00B234DA">
        <w:rPr>
          <w:rFonts w:ascii="Arial" w:eastAsia="Times New Roman" w:hAnsi="Arial" w:cs="Arial"/>
          <w:sz w:val="20"/>
          <w:szCs w:val="20"/>
        </w:rPr>
        <w:t xml:space="preserve"> </w:t>
      </w:r>
    </w:p>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sz w:val="20"/>
          <w:szCs w:val="20"/>
        </w:rPr>
        <w:t xml:space="preserve">Dr. Jordan is the current Director of the Division of Plastic Surgery and the Craniofacial Deformity Clinic at </w:t>
      </w:r>
      <w:proofErr w:type="spellStart"/>
      <w:r w:rsidRPr="00B234DA">
        <w:rPr>
          <w:rFonts w:ascii="Arial" w:eastAsia="Times New Roman" w:hAnsi="Arial" w:cs="Arial"/>
          <w:sz w:val="20"/>
          <w:szCs w:val="20"/>
        </w:rPr>
        <w:t>MetroHealth</w:t>
      </w:r>
      <w:proofErr w:type="spellEnd"/>
      <w:r w:rsidRPr="00B234DA">
        <w:rPr>
          <w:rFonts w:ascii="Arial" w:eastAsia="Times New Roman" w:hAnsi="Arial" w:cs="Arial"/>
          <w:sz w:val="20"/>
          <w:szCs w:val="20"/>
        </w:rPr>
        <w:t xml:space="preserve"> Medical Center in Cleveland, Ohio.  </w:t>
      </w:r>
    </w:p>
    <w:tbl>
      <w:tblPr>
        <w:tblW w:w="5000" w:type="pct"/>
        <w:tblCellSpacing w:w="7" w:type="dxa"/>
        <w:shd w:val="clear" w:color="auto" w:fill="006679"/>
        <w:tblCellMar>
          <w:top w:w="30" w:type="dxa"/>
          <w:left w:w="30" w:type="dxa"/>
          <w:bottom w:w="30" w:type="dxa"/>
          <w:right w:w="30" w:type="dxa"/>
        </w:tblCellMar>
        <w:tblLook w:val="04A0"/>
      </w:tblPr>
      <w:tblGrid>
        <w:gridCol w:w="9448"/>
      </w:tblGrid>
      <w:tr w:rsidR="001A587A" w:rsidRPr="00B234DA" w:rsidTr="001A587A">
        <w:trPr>
          <w:tblCellSpacing w:w="7" w:type="dxa"/>
        </w:trPr>
        <w:tc>
          <w:tcPr>
            <w:tcW w:w="0" w:type="auto"/>
            <w:shd w:val="clear" w:color="auto" w:fill="006679"/>
            <w:vAlign w:val="center"/>
            <w:hideMark/>
          </w:tcPr>
          <w:p w:rsidR="001A587A" w:rsidRPr="00B234DA" w:rsidRDefault="001A587A" w:rsidP="001A587A">
            <w:pPr>
              <w:spacing w:before="100" w:beforeAutospacing="1" w:after="100" w:afterAutospacing="1" w:line="240" w:lineRule="auto"/>
              <w:ind w:left="45"/>
              <w:rPr>
                <w:rFonts w:ascii="Arial" w:eastAsia="Times New Roman" w:hAnsi="Arial" w:cs="Arial"/>
                <w:sz w:val="20"/>
                <w:szCs w:val="20"/>
              </w:rPr>
            </w:pPr>
            <w:bookmarkStart w:id="2" w:name="Bram_R._Kaufman,_M.D."/>
            <w:r w:rsidRPr="00B234DA">
              <w:rPr>
                <w:rFonts w:ascii="Arial" w:eastAsia="Times New Roman" w:hAnsi="Arial" w:cs="Arial"/>
                <w:bCs/>
                <w:sz w:val="20"/>
                <w:szCs w:val="20"/>
              </w:rPr>
              <w:t>Bram R. Kaufman, M.D.</w:t>
            </w:r>
            <w:bookmarkEnd w:id="2"/>
          </w:p>
        </w:tc>
      </w:tr>
    </w:tbl>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sz w:val="20"/>
          <w:szCs w:val="20"/>
        </w:rPr>
        <w:br/>
      </w:r>
      <w:r w:rsidRPr="00B234DA">
        <w:rPr>
          <w:rFonts w:ascii="Arial" w:eastAsia="Times New Roman" w:hAnsi="Arial" w:cs="Arial"/>
          <w:sz w:val="20"/>
          <w:szCs w:val="20"/>
        </w:rPr>
        <w:br/>
      </w:r>
      <w:r w:rsidRPr="00B234DA">
        <w:rPr>
          <w:rFonts w:ascii="Arial" w:eastAsia="Times New Roman" w:hAnsi="Arial" w:cs="Arial"/>
          <w:noProof/>
          <w:sz w:val="20"/>
          <w:szCs w:val="20"/>
        </w:rPr>
        <w:drawing>
          <wp:anchor distT="28575" distB="28575" distL="142875" distR="142875" simplePos="0" relativeHeight="251660288" behindDoc="0" locked="0" layoutInCell="1" allowOverlap="0">
            <wp:simplePos x="0" y="0"/>
            <wp:positionH relativeFrom="column">
              <wp:align>right</wp:align>
            </wp:positionH>
            <wp:positionV relativeFrom="line">
              <wp:posOffset>0</wp:posOffset>
            </wp:positionV>
            <wp:extent cx="1295400" cy="1819275"/>
            <wp:effectExtent l="19050" t="0" r="0" b="0"/>
            <wp:wrapSquare wrapText="bothSides"/>
            <wp:docPr id="3" name="Picture 3" descr="Dr. Bram R. Kaufman | Plastic Surgeon Clev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Bram R. Kaufman | Plastic Surgeon Cleveland"/>
                    <pic:cNvPicPr>
                      <a:picLocks noChangeAspect="1" noChangeArrowheads="1"/>
                    </pic:cNvPicPr>
                  </pic:nvPicPr>
                  <pic:blipFill>
                    <a:blip r:embed="rId8"/>
                    <a:srcRect/>
                    <a:stretch>
                      <a:fillRect/>
                    </a:stretch>
                  </pic:blipFill>
                  <pic:spPr bwMode="auto">
                    <a:xfrm>
                      <a:off x="0" y="0"/>
                      <a:ext cx="1295400" cy="1819275"/>
                    </a:xfrm>
                    <a:prstGeom prst="rect">
                      <a:avLst/>
                    </a:prstGeom>
                    <a:noFill/>
                    <a:ln w="9525">
                      <a:noFill/>
                      <a:miter lim="800000"/>
                      <a:headEnd/>
                      <a:tailEnd/>
                    </a:ln>
                  </pic:spPr>
                </pic:pic>
              </a:graphicData>
            </a:graphic>
          </wp:anchor>
        </w:drawing>
      </w:r>
      <w:r w:rsidRPr="00B234DA">
        <w:rPr>
          <w:rFonts w:ascii="Arial" w:eastAsia="Times New Roman" w:hAnsi="Arial" w:cs="Arial"/>
          <w:sz w:val="20"/>
          <w:szCs w:val="20"/>
        </w:rPr>
        <w:t xml:space="preserve">Dr. Bram R. Kaufman received his medical degree in 1987 from Case Western Reserve University School of Medicine in Cleveland, Ohio.  He then completed his residency in General Surgery at University Hospitals of Cleveland.  Dr. Kaufman completed Fellowships in Plastic Surgery and Hand and Microsurgery at the University </w:t>
      </w:r>
      <w:proofErr w:type="gramStart"/>
      <w:r w:rsidRPr="00B234DA">
        <w:rPr>
          <w:rFonts w:ascii="Arial" w:eastAsia="Times New Roman" w:hAnsi="Arial" w:cs="Arial"/>
          <w:sz w:val="20"/>
          <w:szCs w:val="20"/>
        </w:rPr>
        <w:t>of</w:t>
      </w:r>
      <w:proofErr w:type="gramEnd"/>
      <w:r w:rsidRPr="00B234DA">
        <w:rPr>
          <w:rFonts w:ascii="Arial" w:eastAsia="Times New Roman" w:hAnsi="Arial" w:cs="Arial"/>
          <w:sz w:val="20"/>
          <w:szCs w:val="20"/>
        </w:rPr>
        <w:t xml:space="preserve"> Pittsburgh Medical Center in Pittsburgh, Pennsylvania. </w:t>
      </w:r>
    </w:p>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sz w:val="20"/>
          <w:szCs w:val="20"/>
        </w:rPr>
        <w:t>He is an Assistant Professor of Surgery at Case Western Reserve University School of Medicine.</w:t>
      </w:r>
    </w:p>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sz w:val="20"/>
          <w:szCs w:val="20"/>
        </w:rPr>
        <w:t xml:space="preserve">Dr. Kaufman is </w:t>
      </w:r>
      <w:r w:rsidRPr="00B234DA">
        <w:rPr>
          <w:rFonts w:ascii="Arial" w:eastAsia="Times New Roman" w:hAnsi="Arial" w:cs="Arial"/>
          <w:bCs/>
          <w:i/>
          <w:iCs/>
          <w:sz w:val="20"/>
          <w:szCs w:val="20"/>
        </w:rPr>
        <w:t>board certified</w:t>
      </w:r>
      <w:r w:rsidRPr="00B234DA">
        <w:rPr>
          <w:rFonts w:ascii="Arial" w:eastAsia="Times New Roman" w:hAnsi="Arial" w:cs="Arial"/>
          <w:sz w:val="20"/>
          <w:szCs w:val="20"/>
        </w:rPr>
        <w:t xml:space="preserve"> by the American Board of Plastic Surgery, attained a Certificate of Added Qualification in Hand Surgery (CAQHS), and is a Fellow of :</w:t>
      </w:r>
    </w:p>
    <w:p w:rsidR="001A587A" w:rsidRPr="00B234DA" w:rsidRDefault="001A587A" w:rsidP="001A587A">
      <w:pPr>
        <w:numPr>
          <w:ilvl w:val="0"/>
          <w:numId w:val="5"/>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American College of Surgeons</w:t>
      </w:r>
      <w:r w:rsidRPr="00B234DA">
        <w:rPr>
          <w:rFonts w:ascii="Arial" w:eastAsia="Times New Roman" w:hAnsi="Arial" w:cs="Arial"/>
          <w:sz w:val="20"/>
          <w:szCs w:val="20"/>
        </w:rPr>
        <w:t xml:space="preserve"> </w:t>
      </w:r>
    </w:p>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sz w:val="20"/>
          <w:szCs w:val="20"/>
        </w:rPr>
        <w:t>Dr. Kaufman is a member of the following professional organizations:</w:t>
      </w:r>
    </w:p>
    <w:p w:rsidR="001A587A" w:rsidRPr="00B234DA" w:rsidRDefault="001A587A" w:rsidP="001A587A">
      <w:pPr>
        <w:numPr>
          <w:ilvl w:val="0"/>
          <w:numId w:val="6"/>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American Society of Plastic Surgeons</w:t>
      </w:r>
      <w:r w:rsidRPr="00B234DA">
        <w:rPr>
          <w:rFonts w:ascii="Arial" w:eastAsia="Times New Roman" w:hAnsi="Arial" w:cs="Arial"/>
          <w:sz w:val="20"/>
          <w:szCs w:val="20"/>
        </w:rPr>
        <w:t xml:space="preserve"> </w:t>
      </w:r>
    </w:p>
    <w:p w:rsidR="001A587A" w:rsidRPr="00B234DA" w:rsidRDefault="001A587A" w:rsidP="001A587A">
      <w:pPr>
        <w:numPr>
          <w:ilvl w:val="0"/>
          <w:numId w:val="6"/>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American Medical Association</w:t>
      </w:r>
      <w:r w:rsidRPr="00B234DA">
        <w:rPr>
          <w:rFonts w:ascii="Arial" w:eastAsia="Times New Roman" w:hAnsi="Arial" w:cs="Arial"/>
          <w:sz w:val="20"/>
          <w:szCs w:val="20"/>
        </w:rPr>
        <w:t xml:space="preserve"> </w:t>
      </w:r>
    </w:p>
    <w:p w:rsidR="001A587A" w:rsidRPr="00B234DA" w:rsidRDefault="001A587A" w:rsidP="001A587A">
      <w:pPr>
        <w:numPr>
          <w:ilvl w:val="0"/>
          <w:numId w:val="6"/>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Ohio Valley Society of Plastic Surgeons</w:t>
      </w:r>
      <w:r w:rsidRPr="00B234DA">
        <w:rPr>
          <w:rFonts w:ascii="Arial" w:eastAsia="Times New Roman" w:hAnsi="Arial" w:cs="Arial"/>
          <w:sz w:val="20"/>
          <w:szCs w:val="20"/>
        </w:rPr>
        <w:t xml:space="preserve"> </w:t>
      </w:r>
    </w:p>
    <w:p w:rsidR="001A587A" w:rsidRPr="00B234DA" w:rsidRDefault="001A587A" w:rsidP="001A587A">
      <w:pPr>
        <w:numPr>
          <w:ilvl w:val="0"/>
          <w:numId w:val="6"/>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Academy of Medicine of Cleveland</w:t>
      </w:r>
      <w:r w:rsidRPr="00B234DA">
        <w:rPr>
          <w:rFonts w:ascii="Arial" w:eastAsia="Times New Roman" w:hAnsi="Arial" w:cs="Arial"/>
          <w:sz w:val="20"/>
          <w:szCs w:val="20"/>
        </w:rPr>
        <w:t xml:space="preserve"> </w:t>
      </w:r>
    </w:p>
    <w:p w:rsidR="001A587A" w:rsidRPr="00B234DA" w:rsidRDefault="001A587A" w:rsidP="001A587A">
      <w:pPr>
        <w:numPr>
          <w:ilvl w:val="0"/>
          <w:numId w:val="6"/>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Northern Ohio Medical Association</w:t>
      </w:r>
      <w:r w:rsidRPr="00B234DA">
        <w:rPr>
          <w:rFonts w:ascii="Arial" w:eastAsia="Times New Roman" w:hAnsi="Arial" w:cs="Arial"/>
          <w:sz w:val="20"/>
          <w:szCs w:val="20"/>
        </w:rPr>
        <w:t xml:space="preserve"> </w:t>
      </w:r>
    </w:p>
    <w:p w:rsidR="001A587A" w:rsidRPr="00B234DA" w:rsidRDefault="001A587A" w:rsidP="001A587A">
      <w:pPr>
        <w:pStyle w:val="NormalWeb"/>
        <w:ind w:right="150"/>
        <w:rPr>
          <w:rFonts w:ascii="Arial" w:hAnsi="Arial" w:cs="Arial"/>
          <w:sz w:val="20"/>
          <w:szCs w:val="20"/>
        </w:rPr>
      </w:pPr>
    </w:p>
    <w:tbl>
      <w:tblPr>
        <w:tblW w:w="5000" w:type="pct"/>
        <w:tblCellSpacing w:w="7" w:type="dxa"/>
        <w:shd w:val="clear" w:color="auto" w:fill="006679"/>
        <w:tblCellMar>
          <w:top w:w="30" w:type="dxa"/>
          <w:left w:w="30" w:type="dxa"/>
          <w:bottom w:w="30" w:type="dxa"/>
          <w:right w:w="30" w:type="dxa"/>
        </w:tblCellMar>
        <w:tblLook w:val="04A0"/>
      </w:tblPr>
      <w:tblGrid>
        <w:gridCol w:w="9448"/>
      </w:tblGrid>
      <w:tr w:rsidR="001A587A" w:rsidRPr="00B234DA" w:rsidTr="001A587A">
        <w:trPr>
          <w:tblCellSpacing w:w="7" w:type="dxa"/>
        </w:trPr>
        <w:tc>
          <w:tcPr>
            <w:tcW w:w="0" w:type="auto"/>
            <w:shd w:val="clear" w:color="auto" w:fill="006679"/>
            <w:vAlign w:val="center"/>
            <w:hideMark/>
          </w:tcPr>
          <w:p w:rsidR="001A587A" w:rsidRPr="00B234DA" w:rsidRDefault="001A587A" w:rsidP="001A587A">
            <w:pPr>
              <w:spacing w:before="100" w:beforeAutospacing="1" w:after="100" w:afterAutospacing="1" w:line="240" w:lineRule="auto"/>
              <w:ind w:left="45"/>
              <w:rPr>
                <w:rFonts w:ascii="Arial" w:eastAsia="Times New Roman" w:hAnsi="Arial" w:cs="Arial"/>
                <w:sz w:val="20"/>
                <w:szCs w:val="20"/>
              </w:rPr>
            </w:pPr>
            <w:bookmarkStart w:id="3" w:name="Steven_L._Bernard,_M.D."/>
            <w:r w:rsidRPr="00B234DA">
              <w:rPr>
                <w:rFonts w:ascii="Arial" w:eastAsia="Times New Roman" w:hAnsi="Arial" w:cs="Arial"/>
                <w:bCs/>
                <w:sz w:val="20"/>
                <w:szCs w:val="20"/>
              </w:rPr>
              <w:t xml:space="preserve">Daniel A. </w:t>
            </w:r>
            <w:proofErr w:type="spellStart"/>
            <w:r w:rsidRPr="00B234DA">
              <w:rPr>
                <w:rFonts w:ascii="Arial" w:eastAsia="Times New Roman" w:hAnsi="Arial" w:cs="Arial"/>
                <w:bCs/>
                <w:sz w:val="20"/>
                <w:szCs w:val="20"/>
              </w:rPr>
              <w:t>Medalie</w:t>
            </w:r>
            <w:proofErr w:type="spellEnd"/>
            <w:r w:rsidRPr="00B234DA">
              <w:rPr>
                <w:rFonts w:ascii="Arial" w:eastAsia="Times New Roman" w:hAnsi="Arial" w:cs="Arial"/>
                <w:bCs/>
                <w:sz w:val="20"/>
                <w:szCs w:val="20"/>
              </w:rPr>
              <w:t>, M.D.</w:t>
            </w:r>
            <w:bookmarkEnd w:id="3"/>
          </w:p>
        </w:tc>
      </w:tr>
    </w:tbl>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sz w:val="20"/>
          <w:szCs w:val="20"/>
        </w:rPr>
        <w:t> </w:t>
      </w:r>
    </w:p>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noProof/>
          <w:sz w:val="20"/>
          <w:szCs w:val="20"/>
        </w:rPr>
        <w:drawing>
          <wp:anchor distT="28575" distB="28575" distL="142875" distR="142875" simplePos="0" relativeHeight="251662336" behindDoc="0" locked="0" layoutInCell="1" allowOverlap="0">
            <wp:simplePos x="0" y="0"/>
            <wp:positionH relativeFrom="column">
              <wp:align>right</wp:align>
            </wp:positionH>
            <wp:positionV relativeFrom="line">
              <wp:posOffset>0</wp:posOffset>
            </wp:positionV>
            <wp:extent cx="1295400" cy="1819275"/>
            <wp:effectExtent l="19050" t="0" r="0" b="0"/>
            <wp:wrapSquare wrapText="bothSides"/>
            <wp:docPr id="4" name="Picture 4" descr="Dr. Daniel A. Medalie | Plastic Surgeon Clev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 Daniel A. Medalie | Plastic Surgeon Cleveland"/>
                    <pic:cNvPicPr>
                      <a:picLocks noChangeAspect="1" noChangeArrowheads="1"/>
                    </pic:cNvPicPr>
                  </pic:nvPicPr>
                  <pic:blipFill>
                    <a:blip r:embed="rId9"/>
                    <a:srcRect/>
                    <a:stretch>
                      <a:fillRect/>
                    </a:stretch>
                  </pic:blipFill>
                  <pic:spPr bwMode="auto">
                    <a:xfrm>
                      <a:off x="0" y="0"/>
                      <a:ext cx="1295400" cy="1819275"/>
                    </a:xfrm>
                    <a:prstGeom prst="rect">
                      <a:avLst/>
                    </a:prstGeom>
                    <a:noFill/>
                    <a:ln w="9525">
                      <a:noFill/>
                      <a:miter lim="800000"/>
                      <a:headEnd/>
                      <a:tailEnd/>
                    </a:ln>
                  </pic:spPr>
                </pic:pic>
              </a:graphicData>
            </a:graphic>
          </wp:anchor>
        </w:drawing>
      </w:r>
      <w:r w:rsidRPr="00B234DA">
        <w:rPr>
          <w:rFonts w:ascii="Arial" w:eastAsia="Times New Roman" w:hAnsi="Arial" w:cs="Arial"/>
          <w:sz w:val="20"/>
          <w:szCs w:val="20"/>
        </w:rPr>
        <w:t xml:space="preserve">Dr. Daniel A. </w:t>
      </w:r>
      <w:proofErr w:type="spellStart"/>
      <w:r w:rsidRPr="00B234DA">
        <w:rPr>
          <w:rFonts w:ascii="Arial" w:eastAsia="Times New Roman" w:hAnsi="Arial" w:cs="Arial"/>
          <w:sz w:val="20"/>
          <w:szCs w:val="20"/>
        </w:rPr>
        <w:t>Medalie</w:t>
      </w:r>
      <w:proofErr w:type="spellEnd"/>
      <w:r w:rsidRPr="00B234DA">
        <w:rPr>
          <w:rFonts w:ascii="Arial" w:eastAsia="Times New Roman" w:hAnsi="Arial" w:cs="Arial"/>
          <w:sz w:val="20"/>
          <w:szCs w:val="20"/>
        </w:rPr>
        <w:t xml:space="preserve"> attended Harvard University and then spent a year studying at the Parsons School of Design and Art Students League in New York City. He subsequently earned his medical degree in 1990 from Cornell University School of Medicine.  His general surgery and plastic surgery residency and fellowship were completed at the University </w:t>
      </w:r>
      <w:proofErr w:type="gramStart"/>
      <w:r w:rsidRPr="00B234DA">
        <w:rPr>
          <w:rFonts w:ascii="Arial" w:eastAsia="Times New Roman" w:hAnsi="Arial" w:cs="Arial"/>
          <w:sz w:val="20"/>
          <w:szCs w:val="20"/>
        </w:rPr>
        <w:t>of</w:t>
      </w:r>
      <w:proofErr w:type="gramEnd"/>
      <w:r w:rsidRPr="00B234DA">
        <w:rPr>
          <w:rFonts w:ascii="Arial" w:eastAsia="Times New Roman" w:hAnsi="Arial" w:cs="Arial"/>
          <w:sz w:val="20"/>
          <w:szCs w:val="20"/>
        </w:rPr>
        <w:t xml:space="preserve"> Pittsburgh Medical Center in Pittsburgh, Pennsylvania.  He also completed a burn </w:t>
      </w:r>
      <w:r w:rsidRPr="00B234DA">
        <w:rPr>
          <w:rFonts w:ascii="Arial" w:eastAsia="Times New Roman" w:hAnsi="Arial" w:cs="Arial"/>
          <w:sz w:val="20"/>
          <w:szCs w:val="20"/>
        </w:rPr>
        <w:lastRenderedPageBreak/>
        <w:t xml:space="preserve">fellowship at Massachusetts General Hospital and </w:t>
      </w:r>
      <w:proofErr w:type="spellStart"/>
      <w:r w:rsidRPr="00B234DA">
        <w:rPr>
          <w:rFonts w:ascii="Arial" w:eastAsia="Times New Roman" w:hAnsi="Arial" w:cs="Arial"/>
          <w:sz w:val="20"/>
          <w:szCs w:val="20"/>
        </w:rPr>
        <w:t>Shriners</w:t>
      </w:r>
      <w:proofErr w:type="spellEnd"/>
      <w:r w:rsidRPr="00B234DA">
        <w:rPr>
          <w:rFonts w:ascii="Arial" w:eastAsia="Times New Roman" w:hAnsi="Arial" w:cs="Arial"/>
          <w:sz w:val="20"/>
          <w:szCs w:val="20"/>
        </w:rPr>
        <w:t xml:space="preserve"> Burns Institute in Boston, MA.</w:t>
      </w:r>
    </w:p>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sz w:val="20"/>
          <w:szCs w:val="20"/>
        </w:rPr>
        <w:t xml:space="preserve">A full-time faculty member and an Assistant Professor of Surgery at Case Western Reserve University Medical School, Dr. </w:t>
      </w:r>
      <w:proofErr w:type="spellStart"/>
      <w:r w:rsidRPr="00B234DA">
        <w:rPr>
          <w:rFonts w:ascii="Arial" w:eastAsia="Times New Roman" w:hAnsi="Arial" w:cs="Arial"/>
          <w:sz w:val="20"/>
          <w:szCs w:val="20"/>
        </w:rPr>
        <w:t>Medalie</w:t>
      </w:r>
      <w:proofErr w:type="spellEnd"/>
      <w:r w:rsidRPr="00B234DA">
        <w:rPr>
          <w:rFonts w:ascii="Arial" w:eastAsia="Times New Roman" w:hAnsi="Arial" w:cs="Arial"/>
          <w:sz w:val="20"/>
          <w:szCs w:val="20"/>
        </w:rPr>
        <w:t xml:space="preserve"> is </w:t>
      </w:r>
      <w:r w:rsidRPr="00B234DA">
        <w:rPr>
          <w:rFonts w:ascii="Arial" w:eastAsia="Times New Roman" w:hAnsi="Arial" w:cs="Arial"/>
          <w:bCs/>
          <w:i/>
          <w:iCs/>
          <w:sz w:val="20"/>
          <w:szCs w:val="20"/>
        </w:rPr>
        <w:t>board certified</w:t>
      </w:r>
      <w:r w:rsidRPr="00B234DA">
        <w:rPr>
          <w:rFonts w:ascii="Arial" w:eastAsia="Times New Roman" w:hAnsi="Arial" w:cs="Arial"/>
          <w:sz w:val="20"/>
          <w:szCs w:val="20"/>
        </w:rPr>
        <w:t xml:space="preserve"> by the American Board of Plastic Surgery, and is a member of the following professional organizations:   </w:t>
      </w:r>
    </w:p>
    <w:p w:rsidR="001A587A" w:rsidRPr="00B234DA" w:rsidRDefault="001A587A" w:rsidP="001A587A">
      <w:pPr>
        <w:numPr>
          <w:ilvl w:val="0"/>
          <w:numId w:val="7"/>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American Society of Plastic Surgeons</w:t>
      </w:r>
      <w:r w:rsidRPr="00B234DA">
        <w:rPr>
          <w:rFonts w:ascii="Arial" w:eastAsia="Times New Roman" w:hAnsi="Arial" w:cs="Arial"/>
          <w:sz w:val="20"/>
          <w:szCs w:val="20"/>
        </w:rPr>
        <w:t xml:space="preserve"> </w:t>
      </w:r>
    </w:p>
    <w:p w:rsidR="001A587A" w:rsidRPr="00B234DA" w:rsidRDefault="001A587A" w:rsidP="001A587A">
      <w:pPr>
        <w:numPr>
          <w:ilvl w:val="0"/>
          <w:numId w:val="7"/>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Ohio Valley Society of Plastic Surgeons</w:t>
      </w:r>
      <w:r w:rsidRPr="00B234DA">
        <w:rPr>
          <w:rFonts w:ascii="Arial" w:eastAsia="Times New Roman" w:hAnsi="Arial" w:cs="Arial"/>
          <w:sz w:val="20"/>
          <w:szCs w:val="20"/>
        </w:rPr>
        <w:t xml:space="preserve"> </w:t>
      </w:r>
    </w:p>
    <w:p w:rsidR="001A587A" w:rsidRPr="00B234DA" w:rsidRDefault="001A587A" w:rsidP="001A587A">
      <w:pPr>
        <w:numPr>
          <w:ilvl w:val="0"/>
          <w:numId w:val="7"/>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Academy of Medicine of Cleveland</w:t>
      </w:r>
      <w:r w:rsidRPr="00B234DA">
        <w:rPr>
          <w:rFonts w:ascii="Arial" w:eastAsia="Times New Roman" w:hAnsi="Arial" w:cs="Arial"/>
          <w:sz w:val="20"/>
          <w:szCs w:val="20"/>
        </w:rPr>
        <w:t xml:space="preserve"> </w:t>
      </w:r>
    </w:p>
    <w:p w:rsidR="001A587A" w:rsidRPr="00B234DA" w:rsidRDefault="001A587A" w:rsidP="001A587A">
      <w:pPr>
        <w:numPr>
          <w:ilvl w:val="0"/>
          <w:numId w:val="7"/>
        </w:numPr>
        <w:spacing w:before="100" w:beforeAutospacing="1" w:after="100" w:afterAutospacing="1" w:line="240" w:lineRule="auto"/>
        <w:ind w:left="870" w:right="150"/>
        <w:rPr>
          <w:rFonts w:ascii="Arial" w:eastAsia="Times New Roman" w:hAnsi="Arial" w:cs="Arial"/>
          <w:sz w:val="20"/>
          <w:szCs w:val="20"/>
        </w:rPr>
      </w:pPr>
      <w:r w:rsidRPr="00B234DA">
        <w:rPr>
          <w:rFonts w:ascii="Arial" w:eastAsia="Times New Roman" w:hAnsi="Arial" w:cs="Arial"/>
          <w:bCs/>
          <w:sz w:val="20"/>
          <w:szCs w:val="20"/>
        </w:rPr>
        <w:t>Northern Ohio Medical Association</w:t>
      </w:r>
      <w:r w:rsidRPr="00B234DA">
        <w:rPr>
          <w:rFonts w:ascii="Arial" w:eastAsia="Times New Roman" w:hAnsi="Arial" w:cs="Arial"/>
          <w:sz w:val="20"/>
          <w:szCs w:val="20"/>
        </w:rPr>
        <w:t xml:space="preserve"> </w:t>
      </w:r>
    </w:p>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sz w:val="20"/>
          <w:szCs w:val="20"/>
        </w:rPr>
        <w:t xml:space="preserve">Dr. </w:t>
      </w:r>
      <w:proofErr w:type="spellStart"/>
      <w:r w:rsidRPr="00B234DA">
        <w:rPr>
          <w:rFonts w:ascii="Arial" w:eastAsia="Times New Roman" w:hAnsi="Arial" w:cs="Arial"/>
          <w:sz w:val="20"/>
          <w:szCs w:val="20"/>
        </w:rPr>
        <w:t>Medalie's</w:t>
      </w:r>
      <w:proofErr w:type="spellEnd"/>
      <w:r w:rsidRPr="00B234DA">
        <w:rPr>
          <w:rFonts w:ascii="Arial" w:eastAsia="Times New Roman" w:hAnsi="Arial" w:cs="Arial"/>
          <w:sz w:val="20"/>
          <w:szCs w:val="20"/>
        </w:rPr>
        <w:t xml:space="preserve"> special interests include aesthetic breast and body contouring, reconstructive breast surgery, reconstructive microsurgery of the head, neck and extremities, and facial aesthetic surgery. </w:t>
      </w:r>
    </w:p>
    <w:p w:rsidR="001A587A" w:rsidRPr="00B234DA" w:rsidRDefault="001A587A" w:rsidP="001A587A">
      <w:pPr>
        <w:pStyle w:val="NormalWeb"/>
        <w:ind w:right="150"/>
        <w:rPr>
          <w:rFonts w:ascii="Arial" w:hAnsi="Arial" w:cs="Arial"/>
          <w:sz w:val="20"/>
          <w:szCs w:val="20"/>
        </w:rPr>
      </w:pPr>
    </w:p>
    <w:tbl>
      <w:tblPr>
        <w:tblW w:w="5000" w:type="pct"/>
        <w:tblCellSpacing w:w="7" w:type="dxa"/>
        <w:shd w:val="clear" w:color="auto" w:fill="006679"/>
        <w:tblCellMar>
          <w:top w:w="30" w:type="dxa"/>
          <w:left w:w="30" w:type="dxa"/>
          <w:bottom w:w="30" w:type="dxa"/>
          <w:right w:w="30" w:type="dxa"/>
        </w:tblCellMar>
        <w:tblLook w:val="04A0"/>
      </w:tblPr>
      <w:tblGrid>
        <w:gridCol w:w="9448"/>
      </w:tblGrid>
      <w:tr w:rsidR="001A587A" w:rsidRPr="00B234DA" w:rsidTr="001A587A">
        <w:trPr>
          <w:tblCellSpacing w:w="7" w:type="dxa"/>
        </w:trPr>
        <w:tc>
          <w:tcPr>
            <w:tcW w:w="0" w:type="auto"/>
            <w:shd w:val="clear" w:color="auto" w:fill="006679"/>
            <w:vAlign w:val="center"/>
            <w:hideMark/>
          </w:tcPr>
          <w:p w:rsidR="001A587A" w:rsidRPr="00B234DA" w:rsidRDefault="001A587A" w:rsidP="001A587A">
            <w:pPr>
              <w:spacing w:before="100" w:beforeAutospacing="1" w:after="100" w:afterAutospacing="1" w:line="240" w:lineRule="auto"/>
              <w:ind w:left="45"/>
              <w:rPr>
                <w:rFonts w:ascii="Arial" w:eastAsia="Times New Roman" w:hAnsi="Arial" w:cs="Arial"/>
                <w:sz w:val="20"/>
                <w:szCs w:val="20"/>
              </w:rPr>
            </w:pPr>
            <w:r w:rsidRPr="00B234DA">
              <w:rPr>
                <w:rFonts w:ascii="Arial" w:eastAsia="Times New Roman" w:hAnsi="Arial" w:cs="Arial"/>
                <w:bCs/>
                <w:sz w:val="20"/>
                <w:szCs w:val="20"/>
              </w:rPr>
              <w:t>Andrea E. Gallup, C.N.P.</w:t>
            </w:r>
          </w:p>
        </w:tc>
      </w:tr>
    </w:tbl>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noProof/>
          <w:sz w:val="20"/>
          <w:szCs w:val="20"/>
        </w:rPr>
        <w:drawing>
          <wp:anchor distT="28575" distB="28575" distL="142875" distR="142875" simplePos="0" relativeHeight="251664384" behindDoc="0" locked="0" layoutInCell="1" allowOverlap="0">
            <wp:simplePos x="0" y="0"/>
            <wp:positionH relativeFrom="column">
              <wp:align>right</wp:align>
            </wp:positionH>
            <wp:positionV relativeFrom="line">
              <wp:posOffset>0</wp:posOffset>
            </wp:positionV>
            <wp:extent cx="1295400" cy="1819275"/>
            <wp:effectExtent l="19050" t="0" r="0" b="0"/>
            <wp:wrapSquare wrapText="bothSides"/>
            <wp:docPr id="5" name="Picture 5" descr="http://www.metroplasticsurgery.com/images/p-andreagall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troplasticsurgery.com/images/p-andreagallup.jpg"/>
                    <pic:cNvPicPr>
                      <a:picLocks noChangeAspect="1" noChangeArrowheads="1"/>
                    </pic:cNvPicPr>
                  </pic:nvPicPr>
                  <pic:blipFill>
                    <a:blip r:embed="rId10"/>
                    <a:srcRect/>
                    <a:stretch>
                      <a:fillRect/>
                    </a:stretch>
                  </pic:blipFill>
                  <pic:spPr bwMode="auto">
                    <a:xfrm>
                      <a:off x="0" y="0"/>
                      <a:ext cx="1295400" cy="1819275"/>
                    </a:xfrm>
                    <a:prstGeom prst="rect">
                      <a:avLst/>
                    </a:prstGeom>
                    <a:noFill/>
                    <a:ln w="9525">
                      <a:noFill/>
                      <a:miter lim="800000"/>
                      <a:headEnd/>
                      <a:tailEnd/>
                    </a:ln>
                  </pic:spPr>
                </pic:pic>
              </a:graphicData>
            </a:graphic>
          </wp:anchor>
        </w:drawing>
      </w:r>
      <w:r w:rsidRPr="00B234DA">
        <w:rPr>
          <w:rFonts w:ascii="Arial" w:eastAsia="Times New Roman" w:hAnsi="Arial" w:cs="Arial"/>
          <w:sz w:val="20"/>
          <w:szCs w:val="20"/>
        </w:rPr>
        <w:t xml:space="preserve">Andrea E. Gallup, C.N.P. joined the Division of Plastic Surgery at </w:t>
      </w:r>
      <w:proofErr w:type="spellStart"/>
      <w:r w:rsidRPr="00B234DA">
        <w:rPr>
          <w:rFonts w:ascii="Arial" w:eastAsia="Times New Roman" w:hAnsi="Arial" w:cs="Arial"/>
          <w:sz w:val="20"/>
          <w:szCs w:val="20"/>
        </w:rPr>
        <w:t>MetroHealth</w:t>
      </w:r>
      <w:proofErr w:type="spellEnd"/>
      <w:r w:rsidRPr="00B234DA">
        <w:rPr>
          <w:rFonts w:ascii="Arial" w:eastAsia="Times New Roman" w:hAnsi="Arial" w:cs="Arial"/>
          <w:sz w:val="20"/>
          <w:szCs w:val="20"/>
        </w:rPr>
        <w:t xml:space="preserve"> in September of 2004. Andrea received her B.S.N. degree from the University of Pittsburgh in 1996. She earned her master's degree from and completed the Family Health Nurse Practitioner program at Gannon University (Erie, PA) in 2001.</w:t>
      </w:r>
    </w:p>
    <w:p w:rsidR="001A587A" w:rsidRPr="00B234DA" w:rsidRDefault="001A587A" w:rsidP="001A587A">
      <w:pPr>
        <w:spacing w:before="100" w:beforeAutospacing="1" w:after="100" w:afterAutospacing="1" w:line="240" w:lineRule="auto"/>
        <w:ind w:left="150" w:right="150"/>
        <w:rPr>
          <w:rFonts w:ascii="Arial" w:eastAsia="Times New Roman" w:hAnsi="Arial" w:cs="Arial"/>
          <w:sz w:val="20"/>
          <w:szCs w:val="20"/>
        </w:rPr>
      </w:pPr>
      <w:r w:rsidRPr="00B234DA">
        <w:rPr>
          <w:rFonts w:ascii="Arial" w:eastAsia="Times New Roman" w:hAnsi="Arial" w:cs="Arial"/>
          <w:sz w:val="20"/>
          <w:szCs w:val="20"/>
        </w:rPr>
        <w:t xml:space="preserve">Andrea participates in all patient care activities including in-patient/out-patient care, patient education, and </w:t>
      </w:r>
      <w:proofErr w:type="spellStart"/>
      <w:r w:rsidRPr="00B234DA">
        <w:rPr>
          <w:rFonts w:ascii="Arial" w:eastAsia="Times New Roman" w:hAnsi="Arial" w:cs="Arial"/>
          <w:sz w:val="20"/>
          <w:szCs w:val="20"/>
        </w:rPr>
        <w:t>perioperative</w:t>
      </w:r>
      <w:proofErr w:type="spellEnd"/>
      <w:r w:rsidRPr="00B234DA">
        <w:rPr>
          <w:rFonts w:ascii="Arial" w:eastAsia="Times New Roman" w:hAnsi="Arial" w:cs="Arial"/>
          <w:sz w:val="20"/>
          <w:szCs w:val="20"/>
        </w:rPr>
        <w:t xml:space="preserve"> services. She coordinates the Division's skin care services including laser hair removal and topical facial skin treatment.</w:t>
      </w:r>
    </w:p>
    <w:p w:rsidR="001A587A" w:rsidRPr="00B234DA" w:rsidRDefault="007472AB" w:rsidP="001A587A">
      <w:pPr>
        <w:pStyle w:val="NormalWeb"/>
        <w:ind w:right="150"/>
        <w:rPr>
          <w:rFonts w:ascii="Arial" w:hAnsi="Arial" w:cs="Arial"/>
          <w:b/>
          <w:sz w:val="20"/>
          <w:szCs w:val="20"/>
        </w:rPr>
      </w:pPr>
      <w:r w:rsidRPr="00B234DA">
        <w:rPr>
          <w:rFonts w:ascii="Arial" w:hAnsi="Arial" w:cs="Arial"/>
          <w:b/>
          <w:sz w:val="20"/>
          <w:szCs w:val="20"/>
          <w:highlight w:val="yellow"/>
        </w:rPr>
        <w:t>Contact us</w:t>
      </w:r>
    </w:p>
    <w:p w:rsidR="007472AB" w:rsidRPr="00B234DA" w:rsidRDefault="007472AB" w:rsidP="001A587A">
      <w:pPr>
        <w:pStyle w:val="NormalWeb"/>
        <w:ind w:right="150"/>
        <w:rPr>
          <w:rFonts w:ascii="Arial" w:hAnsi="Arial" w:cs="Arial"/>
          <w:sz w:val="20"/>
          <w:szCs w:val="20"/>
        </w:rPr>
      </w:pPr>
      <w:proofErr w:type="spellStart"/>
      <w:r w:rsidRPr="00B234DA">
        <w:rPr>
          <w:rFonts w:ascii="Arial" w:hAnsi="Arial" w:cs="Arial"/>
          <w:sz w:val="20"/>
          <w:szCs w:val="20"/>
        </w:rPr>
        <w:t>MetroHealth</w:t>
      </w:r>
      <w:proofErr w:type="spellEnd"/>
      <w:r w:rsidRPr="00B234DA">
        <w:rPr>
          <w:rFonts w:ascii="Arial" w:hAnsi="Arial" w:cs="Arial"/>
          <w:sz w:val="20"/>
          <w:szCs w:val="20"/>
        </w:rPr>
        <w:t xml:space="preserve"> Medical Center | </w:t>
      </w:r>
    </w:p>
    <w:p w:rsidR="007472AB" w:rsidRPr="00B234DA" w:rsidRDefault="007472AB" w:rsidP="001A587A">
      <w:pPr>
        <w:pStyle w:val="NormalWeb"/>
        <w:ind w:right="150"/>
        <w:rPr>
          <w:rFonts w:ascii="Arial" w:hAnsi="Arial" w:cs="Arial"/>
          <w:sz w:val="20"/>
          <w:szCs w:val="20"/>
        </w:rPr>
      </w:pPr>
      <w:r w:rsidRPr="00B234DA">
        <w:rPr>
          <w:rFonts w:ascii="Arial" w:hAnsi="Arial" w:cs="Arial"/>
          <w:sz w:val="20"/>
          <w:szCs w:val="20"/>
        </w:rPr>
        <w:t xml:space="preserve">2500 </w:t>
      </w:r>
      <w:proofErr w:type="spellStart"/>
      <w:r w:rsidRPr="00B234DA">
        <w:rPr>
          <w:rFonts w:ascii="Arial" w:hAnsi="Arial" w:cs="Arial"/>
          <w:sz w:val="20"/>
          <w:szCs w:val="20"/>
        </w:rPr>
        <w:t>MetroHealth</w:t>
      </w:r>
      <w:proofErr w:type="spellEnd"/>
      <w:r w:rsidRPr="00B234DA">
        <w:rPr>
          <w:rFonts w:ascii="Arial" w:hAnsi="Arial" w:cs="Arial"/>
          <w:sz w:val="20"/>
          <w:szCs w:val="20"/>
        </w:rPr>
        <w:t xml:space="preserve"> Drive |</w:t>
      </w:r>
    </w:p>
    <w:p w:rsidR="007472AB" w:rsidRPr="00B234DA" w:rsidRDefault="007472AB" w:rsidP="001A587A">
      <w:pPr>
        <w:pStyle w:val="NormalWeb"/>
        <w:ind w:right="150"/>
        <w:rPr>
          <w:rFonts w:ascii="Arial" w:hAnsi="Arial" w:cs="Arial"/>
          <w:sz w:val="20"/>
          <w:szCs w:val="20"/>
        </w:rPr>
      </w:pPr>
      <w:r w:rsidRPr="00B234DA">
        <w:rPr>
          <w:rFonts w:ascii="Arial" w:hAnsi="Arial" w:cs="Arial"/>
          <w:sz w:val="20"/>
          <w:szCs w:val="20"/>
        </w:rPr>
        <w:t xml:space="preserve"> Cleveland, OH 44109 |</w:t>
      </w:r>
    </w:p>
    <w:p w:rsidR="007472AB" w:rsidRPr="00B234DA" w:rsidRDefault="007472AB" w:rsidP="001A587A">
      <w:pPr>
        <w:pStyle w:val="NormalWeb"/>
        <w:ind w:right="150"/>
        <w:rPr>
          <w:rFonts w:ascii="Arial" w:hAnsi="Arial" w:cs="Arial"/>
          <w:sz w:val="20"/>
          <w:szCs w:val="20"/>
        </w:rPr>
      </w:pPr>
      <w:r w:rsidRPr="00B234DA">
        <w:rPr>
          <w:rFonts w:ascii="Arial" w:hAnsi="Arial" w:cs="Arial"/>
          <w:sz w:val="20"/>
          <w:szCs w:val="20"/>
        </w:rPr>
        <w:t xml:space="preserve"> Tel. 216.778.4450</w:t>
      </w:r>
    </w:p>
    <w:p w:rsidR="002E4C97" w:rsidRPr="00B234DA" w:rsidRDefault="002E4C97" w:rsidP="001A587A">
      <w:pPr>
        <w:pStyle w:val="NormalWeb"/>
        <w:ind w:right="150"/>
        <w:rPr>
          <w:rFonts w:ascii="Arial" w:hAnsi="Arial" w:cs="Arial"/>
          <w:sz w:val="20"/>
          <w:szCs w:val="20"/>
        </w:rPr>
      </w:pPr>
    </w:p>
    <w:p w:rsidR="001A587A" w:rsidRPr="00B234DA" w:rsidRDefault="001A587A">
      <w:pPr>
        <w:rPr>
          <w:rFonts w:ascii="Arial" w:hAnsi="Arial" w:cs="Arial"/>
          <w:sz w:val="20"/>
          <w:szCs w:val="20"/>
        </w:rPr>
      </w:pPr>
    </w:p>
    <w:sectPr w:rsidR="001A587A" w:rsidRPr="00B234DA" w:rsidSect="00316C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70C23"/>
    <w:multiLevelType w:val="multilevel"/>
    <w:tmpl w:val="8ED4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82C97"/>
    <w:multiLevelType w:val="multilevel"/>
    <w:tmpl w:val="9D8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E0830"/>
    <w:multiLevelType w:val="multilevel"/>
    <w:tmpl w:val="921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1510C"/>
    <w:multiLevelType w:val="multilevel"/>
    <w:tmpl w:val="F522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16D92"/>
    <w:multiLevelType w:val="multilevel"/>
    <w:tmpl w:val="B66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833C0"/>
    <w:multiLevelType w:val="multilevel"/>
    <w:tmpl w:val="070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CC2CD8"/>
    <w:multiLevelType w:val="multilevel"/>
    <w:tmpl w:val="D8CCC0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587A"/>
    <w:rsid w:val="001A587A"/>
    <w:rsid w:val="002E4C97"/>
    <w:rsid w:val="00316C0C"/>
    <w:rsid w:val="007472AB"/>
    <w:rsid w:val="0077603D"/>
    <w:rsid w:val="008057C4"/>
    <w:rsid w:val="00B234DA"/>
    <w:rsid w:val="00D421D6"/>
    <w:rsid w:val="00E04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C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87A"/>
    <w:rPr>
      <w:color w:val="0000FF" w:themeColor="hyperlink"/>
      <w:u w:val="single"/>
    </w:rPr>
  </w:style>
  <w:style w:type="paragraph" w:styleId="NormalWeb">
    <w:name w:val="Normal (Web)"/>
    <w:basedOn w:val="Normal"/>
    <w:uiPriority w:val="99"/>
    <w:unhideWhenUsed/>
    <w:rsid w:val="001A587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72AB"/>
    <w:rPr>
      <w:color w:val="800080" w:themeColor="followedHyperlink"/>
      <w:u w:val="single"/>
    </w:rPr>
  </w:style>
  <w:style w:type="paragraph" w:styleId="BalloonText">
    <w:name w:val="Balloon Text"/>
    <w:basedOn w:val="Normal"/>
    <w:link w:val="BalloonTextChar"/>
    <w:uiPriority w:val="99"/>
    <w:semiHidden/>
    <w:unhideWhenUsed/>
    <w:rsid w:val="002E4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933662">
      <w:bodyDiv w:val="1"/>
      <w:marLeft w:val="0"/>
      <w:marRight w:val="0"/>
      <w:marTop w:val="0"/>
      <w:marBottom w:val="0"/>
      <w:divBdr>
        <w:top w:val="none" w:sz="0" w:space="0" w:color="auto"/>
        <w:left w:val="none" w:sz="0" w:space="0" w:color="auto"/>
        <w:bottom w:val="none" w:sz="0" w:space="0" w:color="auto"/>
        <w:right w:val="none" w:sz="0" w:space="0" w:color="auto"/>
      </w:divBdr>
    </w:div>
    <w:div w:id="738988495">
      <w:bodyDiv w:val="1"/>
      <w:marLeft w:val="0"/>
      <w:marRight w:val="0"/>
      <w:marTop w:val="0"/>
      <w:marBottom w:val="0"/>
      <w:divBdr>
        <w:top w:val="none" w:sz="0" w:space="0" w:color="auto"/>
        <w:left w:val="none" w:sz="0" w:space="0" w:color="auto"/>
        <w:bottom w:val="none" w:sz="0" w:space="0" w:color="auto"/>
        <w:right w:val="none" w:sz="0" w:space="0" w:color="auto"/>
      </w:divBdr>
    </w:div>
    <w:div w:id="973297324">
      <w:bodyDiv w:val="1"/>
      <w:marLeft w:val="0"/>
      <w:marRight w:val="0"/>
      <w:marTop w:val="0"/>
      <w:marBottom w:val="0"/>
      <w:divBdr>
        <w:top w:val="none" w:sz="0" w:space="0" w:color="auto"/>
        <w:left w:val="none" w:sz="0" w:space="0" w:color="auto"/>
        <w:bottom w:val="none" w:sz="0" w:space="0" w:color="auto"/>
        <w:right w:val="none" w:sz="0" w:space="0" w:color="auto"/>
      </w:divBdr>
    </w:div>
    <w:div w:id="1461726457">
      <w:bodyDiv w:val="1"/>
      <w:marLeft w:val="0"/>
      <w:marRight w:val="0"/>
      <w:marTop w:val="0"/>
      <w:marBottom w:val="0"/>
      <w:divBdr>
        <w:top w:val="none" w:sz="0" w:space="0" w:color="auto"/>
        <w:left w:val="none" w:sz="0" w:space="0" w:color="auto"/>
        <w:bottom w:val="none" w:sz="0" w:space="0" w:color="auto"/>
        <w:right w:val="none" w:sz="0" w:space="0" w:color="auto"/>
      </w:divBdr>
    </w:div>
    <w:div w:id="1621690820">
      <w:bodyDiv w:val="1"/>
      <w:marLeft w:val="0"/>
      <w:marRight w:val="0"/>
      <w:marTop w:val="0"/>
      <w:marBottom w:val="0"/>
      <w:divBdr>
        <w:top w:val="none" w:sz="0" w:space="0" w:color="auto"/>
        <w:left w:val="none" w:sz="0" w:space="0" w:color="auto"/>
        <w:bottom w:val="none" w:sz="0" w:space="0" w:color="auto"/>
        <w:right w:val="none" w:sz="0" w:space="0" w:color="auto"/>
      </w:divBdr>
    </w:div>
    <w:div w:id="1639607823">
      <w:bodyDiv w:val="1"/>
      <w:marLeft w:val="0"/>
      <w:marRight w:val="0"/>
      <w:marTop w:val="0"/>
      <w:marBottom w:val="0"/>
      <w:divBdr>
        <w:top w:val="none" w:sz="0" w:space="0" w:color="auto"/>
        <w:left w:val="none" w:sz="0" w:space="0" w:color="auto"/>
        <w:bottom w:val="none" w:sz="0" w:space="0" w:color="auto"/>
        <w:right w:val="none" w:sz="0" w:space="0" w:color="auto"/>
      </w:divBdr>
    </w:div>
    <w:div w:id="1929774130">
      <w:bodyDiv w:val="1"/>
      <w:marLeft w:val="0"/>
      <w:marRight w:val="0"/>
      <w:marTop w:val="0"/>
      <w:marBottom w:val="0"/>
      <w:divBdr>
        <w:top w:val="none" w:sz="0" w:space="0" w:color="auto"/>
        <w:left w:val="none" w:sz="0" w:space="0" w:color="auto"/>
        <w:bottom w:val="none" w:sz="0" w:space="0" w:color="auto"/>
        <w:right w:val="none" w:sz="0" w:space="0" w:color="auto"/>
      </w:divBdr>
    </w:div>
    <w:div w:id="202057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metroplasticsurgery.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2009-11-17T11:21:00Z</dcterms:created>
  <dcterms:modified xsi:type="dcterms:W3CDTF">2009-12-11T08:26:00Z</dcterms:modified>
</cp:coreProperties>
</file>