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NAAN MUDHALVAN </w:t>
      </w:r>
      <w:proofErr w:type="gramStart"/>
      <w:r w:rsidRPr="00F61CC1">
        <w:rPr>
          <w:rFonts w:ascii="Century" w:hAnsi="Century" w:cs="Arial"/>
          <w:sz w:val="24"/>
          <w:szCs w:val="24"/>
        </w:rPr>
        <w:t>PROJECT(</w:t>
      </w:r>
      <w:proofErr w:type="gramEnd"/>
      <w:r w:rsidRPr="00F61CC1">
        <w:rPr>
          <w:rFonts w:ascii="Century" w:hAnsi="Century" w:cs="Arial"/>
          <w:sz w:val="24"/>
          <w:szCs w:val="24"/>
        </w:rPr>
        <w:t>IBM) IBM AI 101 ARTIFICIAL INTELLIGENCE-GROUP 1 PROJECT: TEAM-5</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FAKE NEWS DETECTION USING NLP TEAM MEMBERS</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w:t>
      </w:r>
      <w:proofErr w:type="gramStart"/>
      <w:r w:rsidRPr="00F61CC1">
        <w:rPr>
          <w:rFonts w:ascii="Century" w:hAnsi="Century" w:cs="Arial"/>
          <w:sz w:val="24"/>
          <w:szCs w:val="24"/>
        </w:rPr>
        <w:t>1)BALA.PK</w:t>
      </w:r>
      <w:proofErr w:type="gramEnd"/>
      <w:r w:rsidRPr="00F61CC1">
        <w:rPr>
          <w:rFonts w:ascii="Century" w:hAnsi="Century" w:cs="Arial"/>
          <w:sz w:val="24"/>
          <w:szCs w:val="24"/>
        </w:rPr>
        <w:t>(</w:t>
      </w:r>
      <w:proofErr w:type="spellStart"/>
      <w:r w:rsidRPr="00F61CC1">
        <w:rPr>
          <w:rFonts w:ascii="Century" w:hAnsi="Century" w:cs="Arial"/>
          <w:sz w:val="24"/>
          <w:szCs w:val="24"/>
        </w:rPr>
        <w:t>reg.no</w:t>
      </w:r>
      <w:proofErr w:type="spellEnd"/>
      <w:r w:rsidRPr="00F61CC1">
        <w:rPr>
          <w:rFonts w:ascii="Century" w:hAnsi="Century" w:cs="Arial"/>
          <w:sz w:val="24"/>
          <w:szCs w:val="24"/>
        </w:rPr>
        <w:t xml:space="preserve"> : 11332110608)</w:t>
      </w:r>
    </w:p>
    <w:p w:rsidR="00F61CC1" w:rsidRPr="00F61CC1" w:rsidRDefault="00F61CC1" w:rsidP="00F61CC1">
      <w:pPr>
        <w:rPr>
          <w:rFonts w:ascii="Century" w:hAnsi="Century" w:cs="Arial"/>
          <w:sz w:val="24"/>
          <w:szCs w:val="24"/>
        </w:rPr>
      </w:pPr>
      <w:proofErr w:type="gramStart"/>
      <w:r w:rsidRPr="00F61CC1">
        <w:rPr>
          <w:rFonts w:ascii="Century" w:hAnsi="Century" w:cs="Arial"/>
          <w:sz w:val="24"/>
          <w:szCs w:val="24"/>
        </w:rPr>
        <w:t>2)DARANISHWAR</w:t>
      </w:r>
      <w:proofErr w:type="gramEnd"/>
      <w:r w:rsidRPr="00F61CC1">
        <w:rPr>
          <w:rFonts w:ascii="Century" w:hAnsi="Century" w:cs="Arial"/>
          <w:sz w:val="24"/>
          <w:szCs w:val="24"/>
        </w:rPr>
        <w:t xml:space="preserve"> . </w:t>
      </w:r>
      <w:proofErr w:type="gramStart"/>
      <w:r w:rsidRPr="00F61CC1">
        <w:rPr>
          <w:rFonts w:ascii="Century" w:hAnsi="Century" w:cs="Arial"/>
          <w:sz w:val="24"/>
          <w:szCs w:val="24"/>
        </w:rPr>
        <w:t>GR(</w:t>
      </w:r>
      <w:proofErr w:type="spellStart"/>
      <w:proofErr w:type="gramEnd"/>
      <w:r w:rsidRPr="00F61CC1">
        <w:rPr>
          <w:rFonts w:ascii="Century" w:hAnsi="Century" w:cs="Arial"/>
          <w:sz w:val="24"/>
          <w:szCs w:val="24"/>
        </w:rPr>
        <w:t>reg</w:t>
      </w:r>
      <w:proofErr w:type="spellEnd"/>
      <w:r w:rsidRPr="00F61CC1">
        <w:rPr>
          <w:rFonts w:ascii="Century" w:hAnsi="Century" w:cs="Arial"/>
          <w:sz w:val="24"/>
          <w:szCs w:val="24"/>
        </w:rPr>
        <w:t xml:space="preserve"> no. 113321106016) </w:t>
      </w:r>
    </w:p>
    <w:p w:rsidR="00F61CC1" w:rsidRPr="00F61CC1" w:rsidRDefault="00F61CC1" w:rsidP="00F61CC1">
      <w:pPr>
        <w:rPr>
          <w:rFonts w:ascii="Century" w:hAnsi="Century" w:cs="Arial"/>
          <w:sz w:val="24"/>
          <w:szCs w:val="24"/>
        </w:rPr>
      </w:pPr>
      <w:proofErr w:type="gramStart"/>
      <w:r w:rsidRPr="00F61CC1">
        <w:rPr>
          <w:rFonts w:ascii="Century" w:hAnsi="Century" w:cs="Arial"/>
          <w:sz w:val="24"/>
          <w:szCs w:val="24"/>
        </w:rPr>
        <w:t>3)DEEPAN</w:t>
      </w:r>
      <w:proofErr w:type="gramEnd"/>
      <w:r w:rsidRPr="00F61CC1">
        <w:rPr>
          <w:rFonts w:ascii="Century" w:hAnsi="Century" w:cs="Arial"/>
          <w:sz w:val="24"/>
          <w:szCs w:val="24"/>
        </w:rPr>
        <w:t xml:space="preserve"> SANKAR . </w:t>
      </w:r>
      <w:proofErr w:type="gramStart"/>
      <w:r w:rsidRPr="00F61CC1">
        <w:rPr>
          <w:rFonts w:ascii="Century" w:hAnsi="Century" w:cs="Arial"/>
          <w:sz w:val="24"/>
          <w:szCs w:val="24"/>
        </w:rPr>
        <w:t>J(</w:t>
      </w:r>
      <w:proofErr w:type="spellStart"/>
      <w:proofErr w:type="gramEnd"/>
      <w:r w:rsidRPr="00F61CC1">
        <w:rPr>
          <w:rFonts w:ascii="Century" w:hAnsi="Century" w:cs="Arial"/>
          <w:sz w:val="24"/>
          <w:szCs w:val="24"/>
        </w:rPr>
        <w:t>reg</w:t>
      </w:r>
      <w:proofErr w:type="spellEnd"/>
      <w:r w:rsidRPr="00F61CC1">
        <w:rPr>
          <w:rFonts w:ascii="Century" w:hAnsi="Century" w:cs="Arial"/>
          <w:sz w:val="24"/>
          <w:szCs w:val="24"/>
        </w:rPr>
        <w:t xml:space="preserve"> no. 113321106017)</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w:t>
      </w:r>
      <w:proofErr w:type="gramStart"/>
      <w:r w:rsidRPr="00F61CC1">
        <w:rPr>
          <w:rFonts w:ascii="Century" w:hAnsi="Century" w:cs="Arial"/>
          <w:sz w:val="24"/>
          <w:szCs w:val="24"/>
        </w:rPr>
        <w:t>4)FERIN</w:t>
      </w:r>
      <w:proofErr w:type="gramEnd"/>
      <w:r w:rsidRPr="00F61CC1">
        <w:rPr>
          <w:rFonts w:ascii="Century" w:hAnsi="Century" w:cs="Arial"/>
          <w:sz w:val="24"/>
          <w:szCs w:val="24"/>
        </w:rPr>
        <w:t xml:space="preserve"> KINGSLY.M (</w:t>
      </w:r>
      <w:proofErr w:type="spellStart"/>
      <w:r w:rsidRPr="00F61CC1">
        <w:rPr>
          <w:rFonts w:ascii="Century" w:hAnsi="Century" w:cs="Arial"/>
          <w:sz w:val="24"/>
          <w:szCs w:val="24"/>
        </w:rPr>
        <w:t>reg</w:t>
      </w:r>
      <w:proofErr w:type="spellEnd"/>
      <w:r w:rsidRPr="00F61CC1">
        <w:rPr>
          <w:rFonts w:ascii="Century" w:hAnsi="Century" w:cs="Arial"/>
          <w:sz w:val="24"/>
          <w:szCs w:val="24"/>
        </w:rPr>
        <w:t xml:space="preserve"> no. 113321106026)</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w:t>
      </w:r>
      <w:proofErr w:type="gramStart"/>
      <w:r w:rsidRPr="00F61CC1">
        <w:rPr>
          <w:rFonts w:ascii="Century" w:hAnsi="Century" w:cs="Arial"/>
          <w:sz w:val="24"/>
          <w:szCs w:val="24"/>
        </w:rPr>
        <w:t>5)HARI</w:t>
      </w:r>
      <w:proofErr w:type="gramEnd"/>
      <w:r w:rsidRPr="00F61CC1">
        <w:rPr>
          <w:rFonts w:ascii="Century" w:hAnsi="Century" w:cs="Arial"/>
          <w:sz w:val="24"/>
          <w:szCs w:val="24"/>
        </w:rPr>
        <w:t xml:space="preserve"> RAGAAV .D(</w:t>
      </w:r>
      <w:proofErr w:type="spellStart"/>
      <w:r w:rsidRPr="00F61CC1">
        <w:rPr>
          <w:rFonts w:ascii="Century" w:hAnsi="Century" w:cs="Arial"/>
          <w:sz w:val="24"/>
          <w:szCs w:val="24"/>
        </w:rPr>
        <w:t>reg</w:t>
      </w:r>
      <w:proofErr w:type="spellEnd"/>
      <w:r w:rsidRPr="00F61CC1">
        <w:rPr>
          <w:rFonts w:ascii="Century" w:hAnsi="Century" w:cs="Arial"/>
          <w:sz w:val="24"/>
          <w:szCs w:val="24"/>
        </w:rPr>
        <w:t xml:space="preserve"> no. 113321106031) </w:t>
      </w:r>
    </w:p>
    <w:p w:rsidR="00F61CC1" w:rsidRPr="00F61CC1" w:rsidRDefault="00F61CC1" w:rsidP="00F61CC1">
      <w:pPr>
        <w:rPr>
          <w:rFonts w:ascii="Century" w:hAnsi="Century" w:cs="Arial"/>
          <w:sz w:val="24"/>
          <w:szCs w:val="24"/>
        </w:rPr>
      </w:pPr>
      <w:r w:rsidRPr="00F61CC1">
        <w:rPr>
          <w:rFonts w:ascii="Century" w:hAnsi="Century" w:cs="Arial"/>
          <w:b/>
          <w:sz w:val="24"/>
          <w:szCs w:val="24"/>
        </w:rPr>
        <w:t>Problem Statement</w:t>
      </w:r>
      <w:r w:rsidRPr="00F61CC1">
        <w:rPr>
          <w:rFonts w:ascii="Century" w:hAnsi="Century" w:cs="Arial"/>
          <w:sz w:val="24"/>
          <w:szCs w:val="24"/>
        </w:rPr>
        <w:t>: 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 Key Components and objectives:</w:t>
      </w:r>
    </w:p>
    <w:p w:rsidR="00F61CC1" w:rsidRPr="00F61CC1" w:rsidRDefault="00F61CC1" w:rsidP="00F61CC1">
      <w:pPr>
        <w:rPr>
          <w:rFonts w:ascii="Century" w:hAnsi="Century" w:cs="Arial"/>
          <w:b/>
          <w:sz w:val="24"/>
          <w:szCs w:val="24"/>
        </w:rPr>
      </w:pPr>
      <w:proofErr w:type="gramStart"/>
      <w:r w:rsidRPr="00F61CC1">
        <w:rPr>
          <w:rFonts w:ascii="Century" w:hAnsi="Century" w:cs="Arial"/>
          <w:b/>
          <w:sz w:val="24"/>
          <w:szCs w:val="24"/>
        </w:rPr>
        <w:t>step</w:t>
      </w:r>
      <w:proofErr w:type="gramEnd"/>
      <w:r w:rsidRPr="00F61CC1">
        <w:rPr>
          <w:rFonts w:ascii="Century" w:hAnsi="Century" w:cs="Arial"/>
          <w:b/>
          <w:sz w:val="24"/>
          <w:szCs w:val="24"/>
        </w:rPr>
        <w:t xml:space="preserve"> 1: Data Preprocessing</w:t>
      </w:r>
    </w:p>
    <w:p w:rsidR="00F61CC1" w:rsidRPr="00F61CC1" w:rsidRDefault="00F61CC1" w:rsidP="00F61CC1">
      <w:pPr>
        <w:rPr>
          <w:rFonts w:ascii="Century" w:hAnsi="Century" w:cs="Arial"/>
          <w:b/>
          <w:sz w:val="24"/>
          <w:szCs w:val="24"/>
        </w:rPr>
      </w:pPr>
      <w:proofErr w:type="gramStart"/>
      <w:r>
        <w:rPr>
          <w:rFonts w:ascii="Century" w:hAnsi="Century" w:cs="Arial"/>
          <w:b/>
          <w:sz w:val="24"/>
          <w:szCs w:val="24"/>
        </w:rPr>
        <w:t>1.Load</w:t>
      </w:r>
      <w:proofErr w:type="gramEnd"/>
      <w:r>
        <w:rPr>
          <w:rFonts w:ascii="Century" w:hAnsi="Century" w:cs="Arial"/>
          <w:b/>
          <w:sz w:val="24"/>
          <w:szCs w:val="24"/>
        </w:rPr>
        <w:t xml:space="preserve"> and Explore Data</w:t>
      </w:r>
      <w:r w:rsidRPr="00F61CC1">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When loading the dataset, pay attention to the structure of the data. Understand the columns, their types, and how they relate to the task at hand (e.g., titles and text for fake news detection).</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Take a random sample of data to get a sense of the content. This can help identify any anomalies or patterns early on.</w:t>
      </w:r>
    </w:p>
    <w:p w:rsidR="00F61CC1" w:rsidRPr="00F61CC1" w:rsidRDefault="00F61CC1" w:rsidP="00F61CC1">
      <w:pPr>
        <w:rPr>
          <w:rFonts w:ascii="Century" w:hAnsi="Century" w:cs="Arial"/>
          <w:b/>
          <w:sz w:val="24"/>
          <w:szCs w:val="24"/>
        </w:rPr>
      </w:pPr>
      <w:r w:rsidRPr="00F61CC1">
        <w:rPr>
          <w:rFonts w:ascii="Century" w:hAnsi="Century" w:cs="Arial"/>
          <w:b/>
          <w:sz w:val="24"/>
          <w:szCs w:val="24"/>
        </w:rPr>
        <w:t xml:space="preserve">2. </w:t>
      </w:r>
      <w:r>
        <w:rPr>
          <w:rFonts w:ascii="Century" w:hAnsi="Century" w:cs="Arial"/>
          <w:b/>
          <w:sz w:val="24"/>
          <w:szCs w:val="24"/>
        </w:rPr>
        <w:t>Clean and Preprocess Text Data</w:t>
      </w:r>
      <w:r w:rsidRPr="00F61CC1">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Data cleaning involves tasks like removing unnecessary columns (e.g., IDs, timestamps) that do not contribute to the classification task.</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Handle any missing values. Depending on the dataset, this may involve imputation or removal of incomplete samples. Remove duplicates to avoid biases in the training data.</w:t>
      </w:r>
    </w:p>
    <w:p w:rsidR="00F61CC1" w:rsidRPr="00F61CC1" w:rsidRDefault="00F61CC1" w:rsidP="00F61CC1">
      <w:pPr>
        <w:rPr>
          <w:rFonts w:ascii="Century" w:hAnsi="Century" w:cs="Arial"/>
          <w:sz w:val="24"/>
          <w:szCs w:val="24"/>
        </w:rPr>
      </w:pPr>
      <w:r w:rsidRPr="00F61CC1">
        <w:rPr>
          <w:rFonts w:ascii="Century" w:hAnsi="Century" w:cs="Arial"/>
          <w:sz w:val="24"/>
          <w:szCs w:val="24"/>
        </w:rPr>
        <w:t>3</w:t>
      </w:r>
      <w:r>
        <w:rPr>
          <w:rFonts w:ascii="Century" w:hAnsi="Century" w:cs="Arial"/>
          <w:sz w:val="24"/>
          <w:szCs w:val="24"/>
        </w:rPr>
        <w:t xml:space="preserve">. </w:t>
      </w:r>
      <w:r w:rsidRPr="00F61CC1">
        <w:rPr>
          <w:rFonts w:ascii="Century" w:hAnsi="Century" w:cs="Arial"/>
          <w:b/>
          <w:sz w:val="24"/>
          <w:szCs w:val="24"/>
        </w:rPr>
        <w:t>Lowercasing and Tokenization:</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Lowercasing ensures that words are treated uniformly regardless of their original case. This prevents the model from treating 'Word' and 'word' as different features.  </w:t>
      </w:r>
      <w:proofErr w:type="gramStart"/>
      <w:r w:rsidRPr="00F61CC1">
        <w:rPr>
          <w:rFonts w:ascii="Century" w:hAnsi="Century" w:cs="Arial"/>
          <w:sz w:val="24"/>
          <w:szCs w:val="24"/>
        </w:rPr>
        <w:lastRenderedPageBreak/>
        <w:t>-</w:t>
      </w:r>
      <w:proofErr w:type="gramEnd"/>
      <w:r w:rsidRPr="00F61CC1">
        <w:rPr>
          <w:rFonts w:ascii="Century" w:hAnsi="Century" w:cs="Arial"/>
          <w:sz w:val="24"/>
          <w:szCs w:val="24"/>
        </w:rPr>
        <w:t xml:space="preserve"> Tokenization involves breaking down sentences or paragraphs into individual words or tokens. This is a fundamental step in NLP.</w:t>
      </w:r>
    </w:p>
    <w:p w:rsidR="00F61CC1" w:rsidRPr="00F61CC1" w:rsidRDefault="00F61CC1" w:rsidP="00F61CC1">
      <w:pPr>
        <w:rPr>
          <w:rFonts w:ascii="Century" w:hAnsi="Century" w:cs="Arial"/>
          <w:b/>
          <w:sz w:val="24"/>
          <w:szCs w:val="24"/>
        </w:rPr>
      </w:pPr>
      <w:r w:rsidRPr="00F61CC1">
        <w:rPr>
          <w:rFonts w:ascii="Century" w:hAnsi="Century" w:cs="Arial"/>
          <w:b/>
          <w:sz w:val="24"/>
          <w:szCs w:val="24"/>
        </w:rPr>
        <w:t xml:space="preserve">4. Remove Punctuation and </w:t>
      </w:r>
      <w:proofErr w:type="spellStart"/>
      <w:r w:rsidRPr="00F61CC1">
        <w:rPr>
          <w:rFonts w:ascii="Century" w:hAnsi="Century" w:cs="Arial"/>
          <w:b/>
          <w:sz w:val="24"/>
          <w:szCs w:val="24"/>
        </w:rPr>
        <w:t>Stopwords</w:t>
      </w:r>
      <w:proofErr w:type="spellEnd"/>
      <w:r w:rsidRPr="00F61CC1">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Removing punctuation (e.g., commas, periods) is important as they often do not carry much information for classification tasks.</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w:t>
      </w:r>
      <w:proofErr w:type="spellStart"/>
      <w:r w:rsidRPr="00F61CC1">
        <w:rPr>
          <w:rFonts w:ascii="Century" w:hAnsi="Century" w:cs="Arial"/>
          <w:sz w:val="24"/>
          <w:szCs w:val="24"/>
        </w:rPr>
        <w:t>Stopwords</w:t>
      </w:r>
      <w:proofErr w:type="spellEnd"/>
      <w:r w:rsidRPr="00F61CC1">
        <w:rPr>
          <w:rFonts w:ascii="Century" w:hAnsi="Century" w:cs="Arial"/>
          <w:sz w:val="24"/>
          <w:szCs w:val="24"/>
        </w:rPr>
        <w:t xml:space="preserve"> are common words (e.g., 'the', 'and', 'is') that occur frequently but do not offer much discriminative power. Removing them can improve the model's performance.</w:t>
      </w:r>
    </w:p>
    <w:p w:rsidR="00F61CC1" w:rsidRPr="00016BBC" w:rsidRDefault="00F61CC1" w:rsidP="00F61CC1">
      <w:pPr>
        <w:rPr>
          <w:rFonts w:ascii="Century" w:hAnsi="Century" w:cs="Arial"/>
          <w:b/>
          <w:sz w:val="24"/>
          <w:szCs w:val="24"/>
        </w:rPr>
      </w:pPr>
      <w:r w:rsidRPr="00016BBC">
        <w:rPr>
          <w:rFonts w:ascii="Century" w:hAnsi="Century" w:cs="Arial"/>
          <w:b/>
          <w:sz w:val="24"/>
          <w:szCs w:val="24"/>
        </w:rPr>
        <w:t xml:space="preserve"> Step 2: Text </w:t>
      </w:r>
      <w:proofErr w:type="spellStart"/>
      <w:r w:rsidRPr="00016BBC">
        <w:rPr>
          <w:rFonts w:ascii="Century" w:hAnsi="Century" w:cs="Arial"/>
          <w:b/>
          <w:sz w:val="24"/>
          <w:szCs w:val="24"/>
        </w:rPr>
        <w:t>Vectorization</w:t>
      </w:r>
      <w:proofErr w:type="spellEnd"/>
    </w:p>
    <w:p w:rsidR="00F61CC1" w:rsidRPr="00016BBC" w:rsidRDefault="00F61CC1" w:rsidP="00F61CC1">
      <w:pPr>
        <w:rPr>
          <w:rFonts w:ascii="Century" w:hAnsi="Century" w:cs="Arial"/>
          <w:b/>
          <w:sz w:val="24"/>
          <w:szCs w:val="24"/>
        </w:rPr>
      </w:pPr>
      <w:r w:rsidRPr="00016BBC">
        <w:rPr>
          <w:rFonts w:ascii="Century" w:hAnsi="Century" w:cs="Arial"/>
          <w:b/>
          <w:sz w:val="24"/>
          <w:szCs w:val="24"/>
        </w:rPr>
        <w:t xml:space="preserve">1. </w:t>
      </w:r>
      <w:r w:rsidR="00016BBC">
        <w:rPr>
          <w:rFonts w:ascii="Century" w:hAnsi="Century" w:cs="Arial"/>
          <w:b/>
          <w:sz w:val="24"/>
          <w:szCs w:val="24"/>
        </w:rPr>
        <w:t xml:space="preserve">Choose </w:t>
      </w:r>
      <w:proofErr w:type="spellStart"/>
      <w:r w:rsidR="00016BBC">
        <w:rPr>
          <w:rFonts w:ascii="Century" w:hAnsi="Century" w:cs="Arial"/>
          <w:b/>
          <w:sz w:val="24"/>
          <w:szCs w:val="24"/>
        </w:rPr>
        <w:t>Vectorization</w:t>
      </w:r>
      <w:proofErr w:type="spellEnd"/>
      <w:r w:rsidR="00016BBC">
        <w:rPr>
          <w:rFonts w:ascii="Century" w:hAnsi="Century" w:cs="Arial"/>
          <w:b/>
          <w:sz w:val="24"/>
          <w:szCs w:val="24"/>
        </w:rPr>
        <w:t xml:space="preserve"> Technique</w:t>
      </w:r>
      <w:r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Selecting the right </w:t>
      </w:r>
      <w:proofErr w:type="spellStart"/>
      <w:r w:rsidRPr="00F61CC1">
        <w:rPr>
          <w:rFonts w:ascii="Century" w:hAnsi="Century" w:cs="Arial"/>
          <w:sz w:val="24"/>
          <w:szCs w:val="24"/>
        </w:rPr>
        <w:t>vectorization</w:t>
      </w:r>
      <w:proofErr w:type="spellEnd"/>
      <w:r w:rsidRPr="00F61CC1">
        <w:rPr>
          <w:rFonts w:ascii="Century" w:hAnsi="Century" w:cs="Arial"/>
          <w:sz w:val="24"/>
          <w:szCs w:val="24"/>
        </w:rPr>
        <w:t xml:space="preserve"> technique depends on the dataset and the specific problem. TF-IDF is suitable for traditional machine learning models, while Word Embeddings (e.g., Word2Vec, </w:t>
      </w:r>
      <w:proofErr w:type="spellStart"/>
      <w:r w:rsidRPr="00F61CC1">
        <w:rPr>
          <w:rFonts w:ascii="Century" w:hAnsi="Century" w:cs="Arial"/>
          <w:sz w:val="24"/>
          <w:szCs w:val="24"/>
        </w:rPr>
        <w:t>GloVe</w:t>
      </w:r>
      <w:proofErr w:type="spellEnd"/>
      <w:r w:rsidRPr="00F61CC1">
        <w:rPr>
          <w:rFonts w:ascii="Century" w:hAnsi="Century" w:cs="Arial"/>
          <w:sz w:val="24"/>
          <w:szCs w:val="24"/>
        </w:rPr>
        <w:t>) capture semantic relationships between words and are useful for deep learning models.</w:t>
      </w:r>
    </w:p>
    <w:p w:rsidR="00F61CC1" w:rsidRPr="00016BBC" w:rsidRDefault="00016BBC" w:rsidP="00F61CC1">
      <w:pPr>
        <w:rPr>
          <w:rFonts w:ascii="Century" w:hAnsi="Century" w:cs="Arial"/>
          <w:b/>
          <w:sz w:val="24"/>
          <w:szCs w:val="24"/>
        </w:rPr>
      </w:pPr>
      <w:r>
        <w:rPr>
          <w:rFonts w:ascii="Century" w:hAnsi="Century" w:cs="Arial"/>
          <w:b/>
          <w:sz w:val="24"/>
          <w:szCs w:val="24"/>
        </w:rPr>
        <w:t xml:space="preserve">2. Implement </w:t>
      </w:r>
      <w:proofErr w:type="spellStart"/>
      <w:r>
        <w:rPr>
          <w:rFonts w:ascii="Century" w:hAnsi="Century" w:cs="Arial"/>
          <w:b/>
          <w:sz w:val="24"/>
          <w:szCs w:val="24"/>
        </w:rPr>
        <w:t>Vectorization</w:t>
      </w:r>
      <w:proofErr w:type="spellEnd"/>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Apply the chosen technique to convert the preprocessed text into numerical form. This creates a matrix where rows represent documents (news articles) and columns represent features (words or word embeddings).</w:t>
      </w:r>
    </w:p>
    <w:p w:rsidR="00F61CC1" w:rsidRPr="00016BBC" w:rsidRDefault="00016BBC" w:rsidP="00F61CC1">
      <w:pPr>
        <w:rPr>
          <w:rFonts w:ascii="Century" w:hAnsi="Century" w:cs="Arial"/>
          <w:b/>
          <w:sz w:val="24"/>
          <w:szCs w:val="24"/>
        </w:rPr>
      </w:pPr>
      <w:r>
        <w:rPr>
          <w:rFonts w:ascii="Century" w:hAnsi="Century" w:cs="Arial"/>
          <w:b/>
          <w:sz w:val="24"/>
          <w:szCs w:val="24"/>
        </w:rPr>
        <w:t xml:space="preserve">3. </w:t>
      </w:r>
      <w:r w:rsidR="00F61CC1" w:rsidRPr="00016BBC">
        <w:rPr>
          <w:rFonts w:ascii="Century" w:hAnsi="Century" w:cs="Arial"/>
          <w:b/>
          <w:sz w:val="24"/>
          <w:szCs w:val="24"/>
        </w:rPr>
        <w:t>Un</w:t>
      </w:r>
      <w:r>
        <w:rPr>
          <w:rFonts w:ascii="Century" w:hAnsi="Century" w:cs="Arial"/>
          <w:b/>
          <w:sz w:val="24"/>
          <w:szCs w:val="24"/>
        </w:rPr>
        <w:t>derstand Feature Representation</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In TF-IDF, each feature corresponds to a unique word and its importance in the document. In Word Embeddings, each feature represents a vector in a high-dimensional space, where words with similar meanings are closer in this space.</w:t>
      </w:r>
    </w:p>
    <w:p w:rsidR="00F61CC1" w:rsidRPr="00016BBC" w:rsidRDefault="00016BBC" w:rsidP="00F61CC1">
      <w:pPr>
        <w:rPr>
          <w:rFonts w:ascii="Century" w:hAnsi="Century" w:cs="Arial"/>
          <w:b/>
          <w:sz w:val="24"/>
          <w:szCs w:val="24"/>
        </w:rPr>
      </w:pPr>
      <w:r w:rsidRPr="00016BBC">
        <w:rPr>
          <w:rFonts w:ascii="Century" w:hAnsi="Century" w:cs="Arial"/>
          <w:b/>
          <w:sz w:val="24"/>
          <w:szCs w:val="24"/>
        </w:rPr>
        <w:t xml:space="preserve">4. Explore </w:t>
      </w:r>
      <w:proofErr w:type="spellStart"/>
      <w:r w:rsidRPr="00016BBC">
        <w:rPr>
          <w:rFonts w:ascii="Century" w:hAnsi="Century" w:cs="Arial"/>
          <w:b/>
          <w:sz w:val="24"/>
          <w:szCs w:val="24"/>
        </w:rPr>
        <w:t>Vectorized</w:t>
      </w:r>
      <w:proofErr w:type="spellEnd"/>
      <w:r w:rsidRPr="00016BBC">
        <w:rPr>
          <w:rFonts w:ascii="Century" w:hAnsi="Century" w:cs="Arial"/>
          <w:b/>
          <w:sz w:val="24"/>
          <w:szCs w:val="24"/>
        </w:rPr>
        <w:t xml:space="preserve"> Data</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Inspect the transformed data to ensure it aligns with your expectations. For example, check the dimensions of the resulting matrices to ver</w:t>
      </w:r>
      <w:r w:rsidR="00016BBC">
        <w:rPr>
          <w:rFonts w:ascii="Century" w:hAnsi="Century" w:cs="Arial"/>
          <w:sz w:val="24"/>
          <w:szCs w:val="24"/>
        </w:rPr>
        <w:t xml:space="preserve">ify that the </w:t>
      </w:r>
      <w:proofErr w:type="spellStart"/>
      <w:r w:rsidR="00016BBC">
        <w:rPr>
          <w:rFonts w:ascii="Century" w:hAnsi="Century" w:cs="Arial"/>
          <w:sz w:val="24"/>
          <w:szCs w:val="24"/>
        </w:rPr>
        <w:t>vectoriz</w:t>
      </w:r>
      <w:r w:rsidRPr="00F61CC1">
        <w:rPr>
          <w:rFonts w:ascii="Century" w:hAnsi="Century" w:cs="Arial"/>
          <w:sz w:val="24"/>
          <w:szCs w:val="24"/>
        </w:rPr>
        <w:t>ation</w:t>
      </w:r>
      <w:proofErr w:type="spellEnd"/>
      <w:r w:rsidRPr="00F61CC1">
        <w:rPr>
          <w:rFonts w:ascii="Century" w:hAnsi="Century" w:cs="Arial"/>
          <w:sz w:val="24"/>
          <w:szCs w:val="24"/>
        </w:rPr>
        <w:t xml:space="preserve"> process was successful.</w:t>
      </w:r>
    </w:p>
    <w:p w:rsidR="00F61CC1" w:rsidRPr="00016BBC" w:rsidRDefault="00F61CC1" w:rsidP="00F61CC1">
      <w:pPr>
        <w:rPr>
          <w:rFonts w:ascii="Century" w:hAnsi="Century" w:cs="Arial"/>
          <w:b/>
          <w:sz w:val="24"/>
          <w:szCs w:val="24"/>
        </w:rPr>
      </w:pPr>
      <w:r w:rsidRPr="00016BBC">
        <w:rPr>
          <w:rFonts w:ascii="Century" w:hAnsi="Century" w:cs="Arial"/>
          <w:b/>
          <w:sz w:val="24"/>
          <w:szCs w:val="24"/>
        </w:rPr>
        <w:t>Step 3: Model Selection and Training</w:t>
      </w:r>
    </w:p>
    <w:p w:rsidR="00F61CC1" w:rsidRPr="00016BBC" w:rsidRDefault="00F61CC1" w:rsidP="00F61CC1">
      <w:pPr>
        <w:rPr>
          <w:rFonts w:ascii="Century" w:hAnsi="Century" w:cs="Arial"/>
          <w:b/>
          <w:sz w:val="24"/>
          <w:szCs w:val="24"/>
        </w:rPr>
      </w:pPr>
      <w:r w:rsidRPr="00016BBC">
        <w:rPr>
          <w:rFonts w:ascii="Century" w:hAnsi="Century" w:cs="Arial"/>
          <w:b/>
          <w:sz w:val="24"/>
          <w:szCs w:val="24"/>
        </w:rPr>
        <w:t>1.</w:t>
      </w:r>
      <w:r w:rsidR="00016BBC">
        <w:rPr>
          <w:rFonts w:ascii="Century" w:hAnsi="Century" w:cs="Arial"/>
          <w:b/>
          <w:sz w:val="24"/>
          <w:szCs w:val="24"/>
        </w:rPr>
        <w:t xml:space="preserve"> Choose a Classification Model</w:t>
      </w:r>
      <w:r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The choice of model depends on factors like dataset size, complexity, and available computing resources. Logistic Regression and Naive </w:t>
      </w:r>
      <w:proofErr w:type="spellStart"/>
      <w:r w:rsidRPr="00F61CC1">
        <w:rPr>
          <w:rFonts w:ascii="Century" w:hAnsi="Century" w:cs="Arial"/>
          <w:sz w:val="24"/>
          <w:szCs w:val="24"/>
        </w:rPr>
        <w:t>Bayes</w:t>
      </w:r>
      <w:proofErr w:type="spellEnd"/>
      <w:r w:rsidRPr="00F61CC1">
        <w:rPr>
          <w:rFonts w:ascii="Century" w:hAnsi="Century" w:cs="Arial"/>
          <w:sz w:val="24"/>
          <w:szCs w:val="24"/>
        </w:rPr>
        <w:t xml:space="preserve"> are good</w:t>
      </w:r>
      <w:r>
        <w:rPr>
          <w:rFonts w:ascii="Century" w:hAnsi="Century" w:cs="Arial"/>
          <w:sz w:val="24"/>
          <w:szCs w:val="24"/>
        </w:rPr>
        <w:t xml:space="preserve"> </w:t>
      </w:r>
      <w:r w:rsidRPr="00F61CC1">
        <w:rPr>
          <w:rFonts w:ascii="Century" w:hAnsi="Century" w:cs="Arial"/>
          <w:sz w:val="24"/>
          <w:szCs w:val="24"/>
        </w:rPr>
        <w:lastRenderedPageBreak/>
        <w:t>starting points. For complex relationships, consider using more advanced models like Support Vector Machines, Random Forest, or deep learning models like LSTM or BERT.</w:t>
      </w:r>
    </w:p>
    <w:p w:rsidR="00F61CC1" w:rsidRPr="00016BBC" w:rsidRDefault="00016BBC" w:rsidP="00F61CC1">
      <w:pPr>
        <w:rPr>
          <w:rFonts w:ascii="Century" w:hAnsi="Century" w:cs="Arial"/>
          <w:b/>
          <w:sz w:val="24"/>
          <w:szCs w:val="24"/>
        </w:rPr>
      </w:pPr>
      <w:r w:rsidRPr="00016BBC">
        <w:rPr>
          <w:rFonts w:ascii="Century" w:hAnsi="Century" w:cs="Arial"/>
          <w:b/>
          <w:sz w:val="24"/>
          <w:szCs w:val="24"/>
        </w:rPr>
        <w:t>2. Train the Model</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Use the </w:t>
      </w:r>
      <w:proofErr w:type="spellStart"/>
      <w:r w:rsidRPr="00F61CC1">
        <w:rPr>
          <w:rFonts w:ascii="Century" w:hAnsi="Century" w:cs="Arial"/>
          <w:sz w:val="24"/>
          <w:szCs w:val="24"/>
        </w:rPr>
        <w:t>vectorized</w:t>
      </w:r>
      <w:proofErr w:type="spellEnd"/>
      <w:r w:rsidRPr="00F61CC1">
        <w:rPr>
          <w:rFonts w:ascii="Century" w:hAnsi="Century" w:cs="Arial"/>
          <w:sz w:val="24"/>
          <w:szCs w:val="24"/>
        </w:rPr>
        <w:t xml:space="preserve"> data to train the chosen model. Ensure that you split the data into training and testing sets to evaluate performance.</w:t>
      </w:r>
    </w:p>
    <w:p w:rsidR="00F61CC1" w:rsidRPr="00016BBC" w:rsidRDefault="00016BBC" w:rsidP="00F61CC1">
      <w:pPr>
        <w:rPr>
          <w:rFonts w:ascii="Century" w:hAnsi="Century" w:cs="Arial"/>
          <w:b/>
          <w:sz w:val="24"/>
          <w:szCs w:val="24"/>
        </w:rPr>
      </w:pPr>
      <w:r w:rsidRPr="00016BBC">
        <w:rPr>
          <w:rFonts w:ascii="Century" w:hAnsi="Century" w:cs="Arial"/>
          <w:b/>
          <w:sz w:val="24"/>
          <w:szCs w:val="24"/>
        </w:rPr>
        <w:t>3. Evaluate Model Performance</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Utilize evaluation metrics like accuracy, precision, recall, and F1-score to understand how well the model is classifying genuine and fake news. Consider using techniques like cross-validation for a robust assessment.</w:t>
      </w:r>
    </w:p>
    <w:p w:rsidR="00F61CC1" w:rsidRPr="00016BBC" w:rsidRDefault="00016BBC" w:rsidP="00F61CC1">
      <w:pPr>
        <w:rPr>
          <w:rFonts w:ascii="Century" w:hAnsi="Century" w:cs="Arial"/>
          <w:b/>
          <w:sz w:val="24"/>
          <w:szCs w:val="24"/>
        </w:rPr>
      </w:pPr>
      <w:r w:rsidRPr="00016BBC">
        <w:rPr>
          <w:rFonts w:ascii="Century" w:hAnsi="Century" w:cs="Arial"/>
          <w:b/>
          <w:sz w:val="24"/>
          <w:szCs w:val="24"/>
        </w:rPr>
        <w:t>4. Iterate and Experiment</w:t>
      </w:r>
      <w:r w:rsidR="00F61CC1" w:rsidRPr="00016BBC">
        <w:rPr>
          <w:rFonts w:ascii="Century" w:hAnsi="Century" w:cs="Arial"/>
          <w:b/>
          <w:sz w:val="24"/>
          <w:szCs w:val="24"/>
        </w:rPr>
        <w:t>:</w:t>
      </w:r>
    </w:p>
    <w:p w:rsidR="00FC5E71" w:rsidRPr="00F61CC1" w:rsidRDefault="00F61CC1" w:rsidP="00F61CC1">
      <w:pPr>
        <w:rPr>
          <w:rFonts w:ascii="Century" w:hAnsi="Century" w:cs="Arial"/>
          <w:sz w:val="24"/>
          <w:szCs w:val="24"/>
        </w:rPr>
      </w:pPr>
      <w:r w:rsidRPr="00F61CC1">
        <w:rPr>
          <w:rFonts w:ascii="Century" w:hAnsi="Century" w:cs="Arial"/>
          <w:sz w:val="24"/>
          <w:szCs w:val="24"/>
        </w:rPr>
        <w:t xml:space="preserve">   - If the initial model performance is not satisfactory, experiment with different models or </w:t>
      </w:r>
      <w:proofErr w:type="spellStart"/>
      <w:r w:rsidRPr="00F61CC1">
        <w:rPr>
          <w:rFonts w:ascii="Century" w:hAnsi="Century" w:cs="Arial"/>
          <w:sz w:val="24"/>
          <w:szCs w:val="24"/>
        </w:rPr>
        <w:t>hyperparameters</w:t>
      </w:r>
      <w:proofErr w:type="spellEnd"/>
      <w:r w:rsidRPr="00F61CC1">
        <w:rPr>
          <w:rFonts w:ascii="Century" w:hAnsi="Century" w:cs="Arial"/>
          <w:sz w:val="24"/>
          <w:szCs w:val="24"/>
        </w:rPr>
        <w:t>. It's common to iterate and refine the model based on evaluation results.</w:t>
      </w:r>
    </w:p>
    <w:p w:rsidR="00F61CC1" w:rsidRPr="00016BBC" w:rsidRDefault="00F61CC1" w:rsidP="00F61CC1">
      <w:pPr>
        <w:rPr>
          <w:rFonts w:ascii="Century" w:hAnsi="Century" w:cs="Arial"/>
          <w:b/>
          <w:sz w:val="24"/>
          <w:szCs w:val="24"/>
        </w:rPr>
      </w:pPr>
      <w:r w:rsidRPr="00016BBC">
        <w:rPr>
          <w:rFonts w:ascii="Century" w:hAnsi="Century" w:cs="Arial"/>
          <w:b/>
          <w:sz w:val="24"/>
          <w:szCs w:val="24"/>
        </w:rPr>
        <w:t>Step 4: Model Evaluation</w:t>
      </w:r>
    </w:p>
    <w:p w:rsidR="00F61CC1" w:rsidRPr="00016BBC" w:rsidRDefault="00016BBC" w:rsidP="00F61CC1">
      <w:pPr>
        <w:rPr>
          <w:rFonts w:ascii="Century" w:hAnsi="Century" w:cs="Arial"/>
          <w:b/>
          <w:sz w:val="24"/>
          <w:szCs w:val="24"/>
        </w:rPr>
      </w:pPr>
      <w:r>
        <w:rPr>
          <w:rFonts w:ascii="Century" w:hAnsi="Century" w:cs="Arial"/>
          <w:b/>
          <w:sz w:val="24"/>
          <w:szCs w:val="24"/>
        </w:rPr>
        <w:t>1. Assess Performance Metrics</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Understand the implications of the chosen evaluation metrics. For instance, precision measures the accuracy of positive predictions, while recall measures the ability to identify all relevant instances.</w:t>
      </w:r>
    </w:p>
    <w:p w:rsidR="00F61CC1" w:rsidRPr="00016BBC" w:rsidRDefault="00016BBC" w:rsidP="00F61CC1">
      <w:pPr>
        <w:rPr>
          <w:rFonts w:ascii="Century" w:hAnsi="Century" w:cs="Arial"/>
          <w:b/>
          <w:sz w:val="24"/>
          <w:szCs w:val="24"/>
        </w:rPr>
      </w:pPr>
      <w:proofErr w:type="gramStart"/>
      <w:r>
        <w:rPr>
          <w:rFonts w:ascii="Century" w:hAnsi="Century" w:cs="Arial"/>
          <w:b/>
          <w:sz w:val="24"/>
          <w:szCs w:val="24"/>
        </w:rPr>
        <w:t>2.Examine</w:t>
      </w:r>
      <w:proofErr w:type="gramEnd"/>
      <w:r>
        <w:rPr>
          <w:rFonts w:ascii="Century" w:hAnsi="Century" w:cs="Arial"/>
          <w:b/>
          <w:sz w:val="24"/>
          <w:szCs w:val="24"/>
        </w:rPr>
        <w:t xml:space="preserve"> Confusion Matrix</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Analyze the confusion matrix to see where the model is making mistakes. This provides insights into specific types of classification errors (false positives and false negatives).</w:t>
      </w:r>
    </w:p>
    <w:p w:rsidR="00F61CC1" w:rsidRPr="00016BBC" w:rsidRDefault="00016BBC" w:rsidP="00F61CC1">
      <w:pPr>
        <w:rPr>
          <w:rFonts w:ascii="Century" w:hAnsi="Century" w:cs="Arial"/>
          <w:b/>
          <w:sz w:val="24"/>
          <w:szCs w:val="24"/>
        </w:rPr>
      </w:pPr>
      <w:r>
        <w:rPr>
          <w:rFonts w:ascii="Century" w:hAnsi="Century" w:cs="Arial"/>
          <w:b/>
          <w:sz w:val="24"/>
          <w:szCs w:val="24"/>
        </w:rPr>
        <w:t>3. Consider Business Impact</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t xml:space="preserve">   - Consider how the model's performance aligns with the practical use case. Depending on the application, you might need to prioritize precision over recall, or vice versa.</w:t>
      </w:r>
    </w:p>
    <w:p w:rsidR="00F61CC1" w:rsidRPr="00016BBC" w:rsidRDefault="00016BBC" w:rsidP="00F61CC1">
      <w:pPr>
        <w:rPr>
          <w:rFonts w:ascii="Century" w:hAnsi="Century" w:cs="Arial"/>
          <w:b/>
          <w:sz w:val="24"/>
          <w:szCs w:val="24"/>
        </w:rPr>
      </w:pPr>
      <w:r>
        <w:rPr>
          <w:rFonts w:ascii="Century" w:hAnsi="Century" w:cs="Arial"/>
          <w:b/>
          <w:sz w:val="24"/>
          <w:szCs w:val="24"/>
        </w:rPr>
        <w:t>4. Iterate and Improve</w:t>
      </w:r>
      <w:r w:rsidR="00F61CC1" w:rsidRPr="00016BBC">
        <w:rPr>
          <w:rFonts w:ascii="Century" w:hAnsi="Century" w:cs="Arial"/>
          <w:b/>
          <w:sz w:val="24"/>
          <w:szCs w:val="24"/>
        </w:rPr>
        <w:t>:</w:t>
      </w:r>
    </w:p>
    <w:p w:rsidR="00F61CC1" w:rsidRPr="00F61CC1" w:rsidRDefault="00F61CC1" w:rsidP="00F61CC1">
      <w:pPr>
        <w:rPr>
          <w:rFonts w:ascii="Century" w:hAnsi="Century" w:cs="Arial"/>
          <w:sz w:val="24"/>
          <w:szCs w:val="24"/>
        </w:rPr>
      </w:pPr>
      <w:r w:rsidRPr="00F61CC1">
        <w:rPr>
          <w:rFonts w:ascii="Century" w:hAnsi="Century" w:cs="Arial"/>
          <w:sz w:val="24"/>
          <w:szCs w:val="24"/>
        </w:rPr>
        <w:lastRenderedPageBreak/>
        <w:t xml:space="preserve">   - Based on evaluation results, make adjustments to the model or data preprocessing steps as necessary. This might involve collecting more data, fine-tuning </w:t>
      </w:r>
      <w:proofErr w:type="spellStart"/>
      <w:r w:rsidRPr="00F61CC1">
        <w:rPr>
          <w:rFonts w:ascii="Century" w:hAnsi="Century" w:cs="Arial"/>
          <w:sz w:val="24"/>
          <w:szCs w:val="24"/>
        </w:rPr>
        <w:t>hyperparameters</w:t>
      </w:r>
      <w:proofErr w:type="spellEnd"/>
      <w:r w:rsidRPr="00F61CC1">
        <w:rPr>
          <w:rFonts w:ascii="Century" w:hAnsi="Century" w:cs="Arial"/>
          <w:sz w:val="24"/>
          <w:szCs w:val="24"/>
        </w:rPr>
        <w:t>, or exploring advanced techniques.</w:t>
      </w:r>
    </w:p>
    <w:p w:rsidR="00F61CC1" w:rsidRPr="00F61CC1" w:rsidRDefault="00F61CC1" w:rsidP="00F61CC1">
      <w:pPr>
        <w:rPr>
          <w:rFonts w:ascii="Century" w:hAnsi="Century" w:cs="Arial"/>
          <w:sz w:val="24"/>
          <w:szCs w:val="24"/>
        </w:rPr>
      </w:pPr>
      <w:r w:rsidRPr="00F61CC1">
        <w:rPr>
          <w:rFonts w:ascii="Century" w:hAnsi="Century" w:cs="Arial"/>
          <w:sz w:val="24"/>
          <w:szCs w:val="24"/>
        </w:rPr>
        <w:t>Remember, this process is often iterative. You might need to go back and forth between steps, fine-tuning as you gain insights from the evaluation process.</w:t>
      </w:r>
    </w:p>
    <w:sectPr w:rsidR="00F61CC1" w:rsidRPr="00F61CC1" w:rsidSect="00FC5E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1CC1"/>
    <w:rsid w:val="00016BBC"/>
    <w:rsid w:val="00F61CC1"/>
    <w:rsid w:val="00FC5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2023-09-30T07:14:00Z</dcterms:created>
  <dcterms:modified xsi:type="dcterms:W3CDTF">2023-09-30T07:24:00Z</dcterms:modified>
</cp:coreProperties>
</file>