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71B" w:rsidRPr="002E74A1" w:rsidRDefault="00306C33">
      <w:pPr>
        <w:rPr>
          <w:rFonts w:ascii="Times New Roman" w:hAnsi="Times New Roman" w:cs="Times New Roman"/>
          <w:b/>
          <w:sz w:val="30"/>
          <w:szCs w:val="30"/>
          <w:u w:val="single"/>
          <w:lang w:val="en-IN"/>
        </w:rPr>
      </w:pPr>
      <w:r w:rsidRPr="002E74A1">
        <w:rPr>
          <w:rFonts w:ascii="Times New Roman" w:hAnsi="Times New Roman" w:cs="Times New Roman"/>
          <w:b/>
          <w:sz w:val="30"/>
          <w:szCs w:val="30"/>
          <w:u w:val="single"/>
          <w:lang w:val="en-IN"/>
        </w:rPr>
        <w:t>Types of Chest/Lung Cancer:</w:t>
      </w:r>
      <w:r w:rsidR="002E74A1">
        <w:rPr>
          <w:rFonts w:ascii="Times New Roman" w:hAnsi="Times New Roman" w:cs="Times New Roman"/>
          <w:b/>
          <w:sz w:val="30"/>
          <w:szCs w:val="30"/>
          <w:u w:val="single"/>
          <w:lang w:val="en-IN"/>
        </w:rPr>
        <w:br/>
      </w:r>
    </w:p>
    <w:p w:rsidR="00306C33" w:rsidRPr="00435922" w:rsidRDefault="00306C33" w:rsidP="00B20AC5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30"/>
          <w:szCs w:val="30"/>
        </w:rPr>
      </w:pPr>
      <w:proofErr w:type="spellStart"/>
      <w:r w:rsidRPr="00435922">
        <w:rPr>
          <w:rFonts w:ascii="Times New Roman" w:eastAsia="Times New Roman" w:hAnsi="Times New Roman" w:cs="Times New Roman"/>
          <w:b/>
          <w:bCs/>
          <w:color w:val="3C4043"/>
          <w:sz w:val="30"/>
          <w:szCs w:val="30"/>
        </w:rPr>
        <w:t>Adenocarcinoma</w:t>
      </w:r>
      <w:proofErr w:type="spellEnd"/>
      <w:r w:rsidRPr="00435922">
        <w:rPr>
          <w:rFonts w:ascii="Times New Roman" w:eastAsia="Times New Roman" w:hAnsi="Times New Roman" w:cs="Times New Roman"/>
          <w:color w:val="3C4043"/>
          <w:sz w:val="30"/>
          <w:szCs w:val="30"/>
        </w:rPr>
        <w:t>:</w:t>
      </w:r>
    </w:p>
    <w:p w:rsidR="00937B1E" w:rsidRPr="00435922" w:rsidRDefault="00306C33" w:rsidP="00306C3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30"/>
          <w:szCs w:val="30"/>
        </w:rPr>
      </w:pPr>
      <w:proofErr w:type="spellStart"/>
      <w:proofErr w:type="gramStart"/>
      <w:r w:rsidRPr="00435922">
        <w:rPr>
          <w:rFonts w:ascii="Times New Roman" w:hAnsi="Times New Roman" w:cs="Times New Roman"/>
          <w:color w:val="3C4043"/>
          <w:sz w:val="30"/>
          <w:szCs w:val="30"/>
          <w:shd w:val="clear" w:color="auto" w:fill="FFFFFF"/>
        </w:rPr>
        <w:t>adenocarcinoma</w:t>
      </w:r>
      <w:proofErr w:type="spellEnd"/>
      <w:proofErr w:type="gramEnd"/>
      <w:r w:rsidRPr="00435922">
        <w:rPr>
          <w:rFonts w:ascii="Times New Roman" w:hAnsi="Times New Roman" w:cs="Times New Roman"/>
          <w:color w:val="3C4043"/>
          <w:sz w:val="30"/>
          <w:szCs w:val="30"/>
          <w:shd w:val="clear" w:color="auto" w:fill="FFFFFF"/>
        </w:rPr>
        <w:t xml:space="preserve"> is the most common form of lung cancer</w:t>
      </w:r>
      <w:r w:rsidRPr="00435922">
        <w:rPr>
          <w:rFonts w:ascii="Times New Roman" w:hAnsi="Times New Roman" w:cs="Times New Roman"/>
          <w:color w:val="3C4043"/>
          <w:sz w:val="30"/>
          <w:szCs w:val="30"/>
        </w:rPr>
        <w:br/>
      </w:r>
      <w:r w:rsidRPr="00435922">
        <w:rPr>
          <w:rFonts w:ascii="Times New Roman" w:hAnsi="Times New Roman" w:cs="Times New Roman"/>
          <w:color w:val="3C4043"/>
          <w:sz w:val="30"/>
          <w:szCs w:val="30"/>
          <w:shd w:val="clear" w:color="auto" w:fill="FFFFFF"/>
        </w:rPr>
        <w:t>accounting for 30 percent of all cases overall and about 40 percent</w:t>
      </w:r>
      <w:r w:rsidRPr="00435922">
        <w:rPr>
          <w:rFonts w:ascii="Times New Roman" w:hAnsi="Times New Roman" w:cs="Times New Roman"/>
          <w:color w:val="3C4043"/>
          <w:sz w:val="30"/>
          <w:szCs w:val="30"/>
        </w:rPr>
        <w:br/>
      </w:r>
      <w:r w:rsidRPr="00435922">
        <w:rPr>
          <w:rFonts w:ascii="Times New Roman" w:hAnsi="Times New Roman" w:cs="Times New Roman"/>
          <w:color w:val="3C4043"/>
          <w:sz w:val="30"/>
          <w:szCs w:val="30"/>
          <w:shd w:val="clear" w:color="auto" w:fill="FFFFFF"/>
        </w:rPr>
        <w:t xml:space="preserve">of all non-small cell lung cancer occurrences. </w:t>
      </w:r>
      <w:proofErr w:type="spellStart"/>
      <w:r w:rsidR="002E5424" w:rsidRPr="00435922">
        <w:rPr>
          <w:rFonts w:ascii="Times New Roman" w:hAnsi="Times New Roman" w:cs="Times New Roman"/>
          <w:color w:val="3C4043"/>
          <w:sz w:val="30"/>
          <w:szCs w:val="30"/>
          <w:shd w:val="clear" w:color="auto" w:fill="FFFFFF"/>
        </w:rPr>
        <w:t>Adenocarcinomas</w:t>
      </w:r>
      <w:proofErr w:type="spellEnd"/>
      <w:r w:rsidR="002E5424" w:rsidRPr="00435922">
        <w:rPr>
          <w:rFonts w:ascii="Times New Roman" w:hAnsi="Times New Roman" w:cs="Times New Roman"/>
          <w:color w:val="3C4043"/>
          <w:sz w:val="30"/>
          <w:szCs w:val="30"/>
          <w:shd w:val="clear" w:color="auto" w:fill="FFFFFF"/>
        </w:rPr>
        <w:t xml:space="preserve"> of the lung are found in the outer region of the lung</w:t>
      </w:r>
      <w:r w:rsidR="002E5424" w:rsidRPr="00435922">
        <w:rPr>
          <w:rFonts w:ascii="Times New Roman" w:hAnsi="Times New Roman" w:cs="Times New Roman"/>
          <w:color w:val="3C4043"/>
          <w:sz w:val="30"/>
          <w:szCs w:val="30"/>
        </w:rPr>
        <w:t xml:space="preserve"> </w:t>
      </w:r>
      <w:r w:rsidR="002E5424" w:rsidRPr="00435922">
        <w:rPr>
          <w:rFonts w:ascii="Times New Roman" w:hAnsi="Times New Roman" w:cs="Times New Roman"/>
          <w:color w:val="3C4043"/>
          <w:sz w:val="30"/>
          <w:szCs w:val="30"/>
          <w:shd w:val="clear" w:color="auto" w:fill="FFFFFF"/>
        </w:rPr>
        <w:t>in glands that secrete mucus and help us breathe.</w:t>
      </w:r>
      <w:r w:rsidR="002E5424" w:rsidRPr="00435922">
        <w:rPr>
          <w:rFonts w:ascii="Times New Roman" w:hAnsi="Times New Roman" w:cs="Times New Roman"/>
          <w:color w:val="3C4043"/>
          <w:sz w:val="30"/>
          <w:szCs w:val="30"/>
        </w:rPr>
        <w:t xml:space="preserve"> </w:t>
      </w:r>
      <w:r w:rsidR="002E5424" w:rsidRPr="00435922">
        <w:rPr>
          <w:rFonts w:ascii="Times New Roman" w:hAnsi="Times New Roman" w:cs="Times New Roman"/>
          <w:color w:val="3C4043"/>
          <w:sz w:val="30"/>
          <w:szCs w:val="30"/>
          <w:shd w:val="clear" w:color="auto" w:fill="FFFFFF"/>
        </w:rPr>
        <w:t>Symptoms include coughing, hoarseness, weight loss and weakness.</w:t>
      </w:r>
      <w:r w:rsidR="002E5424" w:rsidRPr="00435922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 This type of lung cancer </w:t>
      </w:r>
      <w:r w:rsidR="002E5424" w:rsidRPr="00435922">
        <w:rPr>
          <w:rFonts w:ascii="Times New Roman" w:hAnsi="Times New Roman" w:cs="Times New Roman"/>
          <w:bCs/>
          <w:color w:val="202124"/>
          <w:sz w:val="30"/>
          <w:szCs w:val="30"/>
          <w:shd w:val="clear" w:color="auto" w:fill="FFFFFF"/>
        </w:rPr>
        <w:t>occurs mainly in people who smoke or used to smoke, but it is also the most common type of lung cancer seen in people who don't smoke</w:t>
      </w:r>
      <w:r w:rsidR="002E5424" w:rsidRPr="00435922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.</w:t>
      </w:r>
    </w:p>
    <w:p w:rsidR="00937B1E" w:rsidRPr="00435922" w:rsidRDefault="00937B1E" w:rsidP="00306C3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30"/>
          <w:szCs w:val="30"/>
        </w:rPr>
      </w:pPr>
    </w:p>
    <w:p w:rsidR="00AD0397" w:rsidRPr="00435922" w:rsidRDefault="00AD0397" w:rsidP="00B20AC5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C4043"/>
          <w:sz w:val="30"/>
          <w:szCs w:val="30"/>
        </w:rPr>
      </w:pPr>
      <w:r w:rsidRPr="00435922">
        <w:rPr>
          <w:rFonts w:ascii="Times New Roman" w:eastAsia="Times New Roman" w:hAnsi="Times New Roman" w:cs="Times New Roman"/>
          <w:b/>
          <w:bCs/>
          <w:color w:val="3C4043"/>
          <w:sz w:val="30"/>
          <w:szCs w:val="30"/>
        </w:rPr>
        <w:t>Large cell carcinoma:</w:t>
      </w:r>
    </w:p>
    <w:p w:rsidR="00A2457F" w:rsidRPr="00862EFD" w:rsidRDefault="00EC01E9" w:rsidP="00AD039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30"/>
          <w:szCs w:val="30"/>
        </w:rPr>
      </w:pPr>
      <w:r w:rsidRPr="00435922">
        <w:rPr>
          <w:rFonts w:ascii="Times New Roman" w:hAnsi="Times New Roman" w:cs="Times New Roman"/>
          <w:color w:val="231F20"/>
          <w:sz w:val="30"/>
          <w:szCs w:val="30"/>
        </w:rPr>
        <w:t>This type of lung cancer is named so because of its large, abnormal-looking cells.</w:t>
      </w:r>
      <w:r w:rsidR="00862EFD">
        <w:rPr>
          <w:rFonts w:ascii="Times New Roman" w:eastAsia="Times New Roman" w:hAnsi="Times New Roman" w:cs="Times New Roman"/>
          <w:color w:val="3C4043"/>
          <w:sz w:val="30"/>
          <w:szCs w:val="30"/>
        </w:rPr>
        <w:t xml:space="preserve"> </w:t>
      </w:r>
      <w:r w:rsidR="00202B96" w:rsidRPr="00435922">
        <w:rPr>
          <w:rFonts w:ascii="Times New Roman" w:hAnsi="Times New Roman" w:cs="Times New Roman"/>
          <w:color w:val="3C4043"/>
          <w:sz w:val="30"/>
          <w:szCs w:val="30"/>
          <w:shd w:val="clear" w:color="auto" w:fill="FFFFFF"/>
        </w:rPr>
        <w:t xml:space="preserve">Large-cell </w:t>
      </w:r>
      <w:r w:rsidR="00A2457F" w:rsidRPr="00435922">
        <w:rPr>
          <w:rFonts w:ascii="Times New Roman" w:hAnsi="Times New Roman" w:cs="Times New Roman"/>
          <w:color w:val="3C4043"/>
          <w:sz w:val="30"/>
          <w:szCs w:val="30"/>
          <w:shd w:val="clear" w:color="auto" w:fill="FFFFFF"/>
        </w:rPr>
        <w:t>carcinoma lung cancer grows and spreads quickly and can</w:t>
      </w:r>
      <w:r w:rsidR="00A2457F" w:rsidRPr="00435922">
        <w:rPr>
          <w:rFonts w:ascii="Times New Roman" w:hAnsi="Times New Roman" w:cs="Times New Roman"/>
          <w:color w:val="3C4043"/>
          <w:sz w:val="30"/>
          <w:szCs w:val="30"/>
        </w:rPr>
        <w:t xml:space="preserve"> </w:t>
      </w:r>
      <w:r w:rsidR="00A2457F" w:rsidRPr="00435922">
        <w:rPr>
          <w:rFonts w:ascii="Times New Roman" w:hAnsi="Times New Roman" w:cs="Times New Roman"/>
          <w:color w:val="3C4043"/>
          <w:sz w:val="30"/>
          <w:szCs w:val="30"/>
          <w:shd w:val="clear" w:color="auto" w:fill="FFFFFF"/>
        </w:rPr>
        <w:t xml:space="preserve">be found anywhere in the lung. </w:t>
      </w:r>
      <w:r w:rsidR="00202B96" w:rsidRPr="00435922">
        <w:rPr>
          <w:rFonts w:ascii="Times New Roman" w:hAnsi="Times New Roman" w:cs="Times New Roman"/>
          <w:color w:val="231F20"/>
          <w:sz w:val="30"/>
          <w:szCs w:val="30"/>
        </w:rPr>
        <w:t>LCLC makes up </w:t>
      </w:r>
      <w:hyperlink r:id="rId5" w:tgtFrame="_blank" w:history="1">
        <w:r w:rsidR="00202B96" w:rsidRPr="00435922">
          <w:rPr>
            <w:rStyle w:val="Hyperlink"/>
            <w:rFonts w:ascii="Times New Roman" w:hAnsi="Times New Roman" w:cs="Times New Roman"/>
            <w:color w:val="02838D"/>
            <w:sz w:val="30"/>
            <w:szCs w:val="30"/>
          </w:rPr>
          <w:t>10 to 15 percent</w:t>
        </w:r>
      </w:hyperlink>
      <w:r w:rsidR="00202B96" w:rsidRPr="00435922">
        <w:rPr>
          <w:rFonts w:ascii="Times New Roman" w:hAnsi="Times New Roman" w:cs="Times New Roman"/>
          <w:color w:val="231F20"/>
          <w:sz w:val="30"/>
          <w:szCs w:val="30"/>
        </w:rPr>
        <w:t> of all non-small cell lung cancers.</w:t>
      </w:r>
    </w:p>
    <w:p w:rsidR="00B20AC5" w:rsidRPr="00435922" w:rsidRDefault="00B20AC5" w:rsidP="00B20AC5">
      <w:pPr>
        <w:pStyle w:val="ListParagraph"/>
        <w:numPr>
          <w:ilvl w:val="0"/>
          <w:numId w:val="6"/>
        </w:numPr>
        <w:spacing w:before="100" w:beforeAutospacing="1" w:after="96" w:line="312" w:lineRule="atLeast"/>
        <w:rPr>
          <w:rFonts w:ascii="Times New Roman" w:eastAsia="Times New Roman" w:hAnsi="Times New Roman" w:cs="Times New Roman"/>
          <w:color w:val="231F20"/>
          <w:sz w:val="30"/>
          <w:szCs w:val="30"/>
        </w:rPr>
      </w:pPr>
      <w:proofErr w:type="spellStart"/>
      <w:r w:rsidRPr="00435922">
        <w:rPr>
          <w:rFonts w:ascii="Times New Roman" w:eastAsia="Times New Roman" w:hAnsi="Times New Roman" w:cs="Times New Roman"/>
          <w:b/>
          <w:bCs/>
          <w:color w:val="231F20"/>
          <w:sz w:val="30"/>
          <w:szCs w:val="30"/>
        </w:rPr>
        <w:t>Squamous</w:t>
      </w:r>
      <w:proofErr w:type="spellEnd"/>
      <w:r w:rsidRPr="00435922">
        <w:rPr>
          <w:rFonts w:ascii="Times New Roman" w:eastAsia="Times New Roman" w:hAnsi="Times New Roman" w:cs="Times New Roman"/>
          <w:b/>
          <w:bCs/>
          <w:color w:val="231F20"/>
          <w:sz w:val="30"/>
          <w:szCs w:val="30"/>
        </w:rPr>
        <w:t xml:space="preserve"> cell carcinoma.</w:t>
      </w:r>
      <w:r w:rsidRPr="00435922">
        <w:rPr>
          <w:rFonts w:ascii="Times New Roman" w:eastAsia="Times New Roman" w:hAnsi="Times New Roman" w:cs="Times New Roman"/>
          <w:color w:val="231F20"/>
          <w:sz w:val="30"/>
          <w:szCs w:val="30"/>
        </w:rPr>
        <w:t> </w:t>
      </w:r>
      <w:proofErr w:type="spellStart"/>
      <w:r w:rsidRPr="00435922">
        <w:rPr>
          <w:rFonts w:ascii="Times New Roman" w:eastAsia="Times New Roman" w:hAnsi="Times New Roman" w:cs="Times New Roman"/>
          <w:color w:val="231F20"/>
          <w:sz w:val="30"/>
          <w:szCs w:val="30"/>
        </w:rPr>
        <w:fldChar w:fldCharType="begin"/>
      </w:r>
      <w:r w:rsidRPr="00435922">
        <w:rPr>
          <w:rFonts w:ascii="Times New Roman" w:eastAsia="Times New Roman" w:hAnsi="Times New Roman" w:cs="Times New Roman"/>
          <w:color w:val="231F20"/>
          <w:sz w:val="30"/>
          <w:szCs w:val="30"/>
        </w:rPr>
        <w:instrText xml:space="preserve"> HYPERLINK "https://www.healthline.com/health/lung-cancer/squamous-cell-lung-carcinoma" </w:instrText>
      </w:r>
      <w:r w:rsidRPr="00435922">
        <w:rPr>
          <w:rFonts w:ascii="Times New Roman" w:eastAsia="Times New Roman" w:hAnsi="Times New Roman" w:cs="Times New Roman"/>
          <w:color w:val="231F20"/>
          <w:sz w:val="30"/>
          <w:szCs w:val="30"/>
        </w:rPr>
        <w:fldChar w:fldCharType="separate"/>
      </w:r>
      <w:r w:rsidRPr="00435922">
        <w:rPr>
          <w:rFonts w:ascii="Times New Roman" w:eastAsia="Times New Roman" w:hAnsi="Times New Roman" w:cs="Times New Roman"/>
          <w:color w:val="02838D"/>
          <w:sz w:val="30"/>
          <w:szCs w:val="30"/>
        </w:rPr>
        <w:t>Squamous</w:t>
      </w:r>
      <w:proofErr w:type="spellEnd"/>
      <w:r w:rsidRPr="00435922">
        <w:rPr>
          <w:rFonts w:ascii="Times New Roman" w:eastAsia="Times New Roman" w:hAnsi="Times New Roman" w:cs="Times New Roman"/>
          <w:color w:val="02838D"/>
          <w:sz w:val="30"/>
          <w:szCs w:val="30"/>
        </w:rPr>
        <w:t xml:space="preserve"> cell carcinoma</w:t>
      </w:r>
      <w:r w:rsidRPr="00435922">
        <w:rPr>
          <w:rFonts w:ascii="Times New Roman" w:eastAsia="Times New Roman" w:hAnsi="Times New Roman" w:cs="Times New Roman"/>
          <w:color w:val="231F20"/>
          <w:sz w:val="30"/>
          <w:szCs w:val="30"/>
        </w:rPr>
        <w:fldChar w:fldCharType="end"/>
      </w:r>
      <w:r w:rsidRPr="00435922">
        <w:rPr>
          <w:rFonts w:ascii="Times New Roman" w:eastAsia="Times New Roman" w:hAnsi="Times New Roman" w:cs="Times New Roman"/>
          <w:color w:val="231F20"/>
          <w:sz w:val="30"/>
          <w:szCs w:val="30"/>
        </w:rPr>
        <w:t xml:space="preserve"> is another large cell carcinoma and is sometimes referred to as </w:t>
      </w:r>
      <w:proofErr w:type="spellStart"/>
      <w:r w:rsidRPr="00435922">
        <w:rPr>
          <w:rFonts w:ascii="Times New Roman" w:eastAsia="Times New Roman" w:hAnsi="Times New Roman" w:cs="Times New Roman"/>
          <w:color w:val="231F20"/>
          <w:sz w:val="30"/>
          <w:szCs w:val="30"/>
        </w:rPr>
        <w:t>epidermoid</w:t>
      </w:r>
      <w:proofErr w:type="spellEnd"/>
      <w:r w:rsidRPr="00435922">
        <w:rPr>
          <w:rFonts w:ascii="Times New Roman" w:eastAsia="Times New Roman" w:hAnsi="Times New Roman" w:cs="Times New Roman"/>
          <w:color w:val="231F20"/>
          <w:sz w:val="30"/>
          <w:szCs w:val="30"/>
        </w:rPr>
        <w:t xml:space="preserve"> carcinoma. This type of non-small cell lung cancer usually begins in the middle structures of the lung, like the </w:t>
      </w:r>
      <w:hyperlink r:id="rId6" w:history="1">
        <w:r w:rsidRPr="00435922">
          <w:rPr>
            <w:rFonts w:ascii="Times New Roman" w:eastAsia="Times New Roman" w:hAnsi="Times New Roman" w:cs="Times New Roman"/>
            <w:color w:val="02838D"/>
            <w:sz w:val="30"/>
            <w:szCs w:val="30"/>
          </w:rPr>
          <w:t>bronchi</w:t>
        </w:r>
      </w:hyperlink>
      <w:r w:rsidRPr="00435922">
        <w:rPr>
          <w:rFonts w:ascii="Times New Roman" w:eastAsia="Times New Roman" w:hAnsi="Times New Roman" w:cs="Times New Roman"/>
          <w:color w:val="231F20"/>
          <w:sz w:val="30"/>
          <w:szCs w:val="30"/>
        </w:rPr>
        <w:t xml:space="preserve">. </w:t>
      </w:r>
      <w:proofErr w:type="spellStart"/>
      <w:r w:rsidRPr="00435922">
        <w:rPr>
          <w:rFonts w:ascii="Times New Roman" w:eastAsia="Times New Roman" w:hAnsi="Times New Roman" w:cs="Times New Roman"/>
          <w:color w:val="231F20"/>
          <w:sz w:val="30"/>
          <w:szCs w:val="30"/>
        </w:rPr>
        <w:t>Squamous</w:t>
      </w:r>
      <w:proofErr w:type="spellEnd"/>
      <w:r w:rsidRPr="00435922">
        <w:rPr>
          <w:rFonts w:ascii="Times New Roman" w:eastAsia="Times New Roman" w:hAnsi="Times New Roman" w:cs="Times New Roman"/>
          <w:color w:val="231F20"/>
          <w:sz w:val="30"/>
          <w:szCs w:val="30"/>
        </w:rPr>
        <w:t xml:space="preserve"> cell carcinomas make up about </w:t>
      </w:r>
      <w:hyperlink r:id="rId7" w:tgtFrame="_blank" w:history="1">
        <w:r w:rsidRPr="00435922">
          <w:rPr>
            <w:rFonts w:ascii="Times New Roman" w:eastAsia="Times New Roman" w:hAnsi="Times New Roman" w:cs="Times New Roman"/>
            <w:color w:val="02838D"/>
            <w:sz w:val="30"/>
            <w:szCs w:val="30"/>
          </w:rPr>
          <w:t>one-quarter</w:t>
        </w:r>
      </w:hyperlink>
      <w:r w:rsidRPr="00435922">
        <w:rPr>
          <w:rFonts w:ascii="Times New Roman" w:eastAsia="Times New Roman" w:hAnsi="Times New Roman" w:cs="Times New Roman"/>
          <w:color w:val="231F20"/>
          <w:sz w:val="30"/>
          <w:szCs w:val="30"/>
        </w:rPr>
        <w:t> of all non-small cell lung cancers.</w:t>
      </w:r>
    </w:p>
    <w:p w:rsidR="00A2457F" w:rsidRPr="00B20AC5" w:rsidRDefault="00A2457F" w:rsidP="00B20AC5">
      <w:pPr>
        <w:pStyle w:val="ListParagraph"/>
        <w:spacing w:after="0" w:line="240" w:lineRule="auto"/>
        <w:ind w:left="420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</w:rPr>
      </w:pPr>
    </w:p>
    <w:p w:rsidR="00937B1E" w:rsidRPr="00B20AC5" w:rsidRDefault="00937B1E" w:rsidP="00306C3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</w:rPr>
      </w:pPr>
    </w:p>
    <w:p w:rsidR="00937B1E" w:rsidRPr="00B20AC5" w:rsidRDefault="00937B1E" w:rsidP="00306C3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</w:rPr>
      </w:pPr>
    </w:p>
    <w:p w:rsidR="00306C33" w:rsidRPr="00B20AC5" w:rsidRDefault="00306C33" w:rsidP="00306C3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306C33" w:rsidRPr="00306C33" w:rsidRDefault="00306C33" w:rsidP="002E542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3C4043"/>
          <w:sz w:val="28"/>
          <w:szCs w:val="28"/>
        </w:rPr>
      </w:pPr>
    </w:p>
    <w:sectPr w:rsidR="00306C33" w:rsidRPr="00306C33" w:rsidSect="000657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4542C"/>
    <w:multiLevelType w:val="hybridMultilevel"/>
    <w:tmpl w:val="149AD1A8"/>
    <w:lvl w:ilvl="0" w:tplc="BD00222A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FB41AF3"/>
    <w:multiLevelType w:val="hybridMultilevel"/>
    <w:tmpl w:val="80084164"/>
    <w:lvl w:ilvl="0" w:tplc="6A4EB0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302BF"/>
    <w:multiLevelType w:val="multilevel"/>
    <w:tmpl w:val="20943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FC16EB"/>
    <w:multiLevelType w:val="multilevel"/>
    <w:tmpl w:val="B82E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523557"/>
    <w:multiLevelType w:val="hybridMultilevel"/>
    <w:tmpl w:val="5BAC5572"/>
    <w:lvl w:ilvl="0" w:tplc="A364D56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C23A3B"/>
    <w:multiLevelType w:val="hybridMultilevel"/>
    <w:tmpl w:val="72F0D060"/>
    <w:lvl w:ilvl="0" w:tplc="63B8F8CC">
      <w:start w:val="3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7BF83D75"/>
    <w:multiLevelType w:val="multilevel"/>
    <w:tmpl w:val="F91A27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6C33"/>
    <w:rsid w:val="0006571B"/>
    <w:rsid w:val="00202B96"/>
    <w:rsid w:val="002E5424"/>
    <w:rsid w:val="002E74A1"/>
    <w:rsid w:val="00306C33"/>
    <w:rsid w:val="00435922"/>
    <w:rsid w:val="00862EFD"/>
    <w:rsid w:val="00937B1E"/>
    <w:rsid w:val="00A2457F"/>
    <w:rsid w:val="00AD0397"/>
    <w:rsid w:val="00B20AC5"/>
    <w:rsid w:val="00EC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6C33"/>
    <w:rPr>
      <w:b/>
      <w:bCs/>
    </w:rPr>
  </w:style>
  <w:style w:type="paragraph" w:styleId="ListParagraph">
    <w:name w:val="List Paragraph"/>
    <w:basedOn w:val="Normal"/>
    <w:uiPriority w:val="34"/>
    <w:qFormat/>
    <w:rsid w:val="00937B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2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alemedicine.org/conditions/non-small-cell-lung-canc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althline.com/human-body-maps/bronchi" TargetMode="External"/><Relationship Id="rId5" Type="http://schemas.openxmlformats.org/officeDocument/2006/relationships/hyperlink" Target="https://www.yalemedicine.org/conditions/non-small-cell-lung-canc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2023-01-17T00:27:00Z</dcterms:created>
  <dcterms:modified xsi:type="dcterms:W3CDTF">2023-01-17T00:49:00Z</dcterms:modified>
</cp:coreProperties>
</file>