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8a44caaf-7fff-0251-5d"/>
      <w:bookmarkEnd w:id="0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Process concepts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State of execution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Program counter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Stack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Parts and temporary holding area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Data, register state,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Occupies state in memory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May require special hardware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I/O devices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is a process - OS manages hardware on behalf of applications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process is a state of a program when executing and loaded in memory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Types of state 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Text and data - static state when the process first loads.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Heap - dynamically created during execution.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Stack - grows and shrinks, LIFO queue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does a process look like?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virtual address was created. It is used by the process.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physical address locations in physical memory.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Address space == “in-memory representation of a process”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Page tables == “mapping of virtual to physical address”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Address space and memory management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Allocates the process in the memory where the memory has free space.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Process execution state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Program counter - stores the next process state to which process to go.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CPU registers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Stack pointer</w:t>
      </w:r>
    </w:p>
    <w:p>
      <w:pPr>
        <w:pStyle w:val="TextBody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Process control block(PCB) - contains the proces states / status details. 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Buffer overflow attack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single"/>
          <w:effect w:val="none"/>
        </w:rPr>
      </w:pPr>
      <w:bookmarkStart w:id="1" w:name="docs-internal-guid-6dc103ed-7fff-c3e0-6e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single"/>
          <w:effect w:val="none"/>
        </w:rPr>
        <w:t>Playlist 1 - Process control block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It is created when process is created.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Certain fields are updated when process state changes - memory limits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Other fields change too frequently - process state, process number, program counter, registers, list of open files, priority, signal mask, CPU scheduling info..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How is a PCB used ?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Two process - P1, P2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P1 is running , P2 idle PCB_P1 in CPU regs. Save PCB_P1, Restore PCB_P2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P2 starts running, P1 idle PCB_P2 in CPU regs. Save PCB_P2, Restore PCB_P1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It helps in running multiple processes simultaneously.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Context switch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Switching the CPU from the context of one process to the context of another process.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They are expensive.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Direct costs - no. of cycles for load &amp; store instructions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Indirect costs - COLD cache. Cache misses.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 better and complete the execution faster, LIMIT how frequently context switching is done.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Process Lifecycle : States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Processes can be running or idle.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other states can a process be in -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new, ready, running, waiting, running, terminated.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Process Lifecycle : Creation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Mechanisms for process creation - fork, exec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Scheuler - schedules the processes and initializes the processes.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Fork - copies the parent PCB into new child PCB. child continues exec. at instruction after fork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Exec - replace child, load new program and start from first instruction.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Role of the CPU scheduler - 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 CPU scheduler determines which one of the currently ready processes will be dispatched to the CPU to start running.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It must be EFFICIENT.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Preempt - interrupt and save current context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Schedule - run scheduler to chose next process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Dispatch - dispatch process and switch to its context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Length of process - 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How long should a process run for? How frequently should we run the scheduler?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Useful CPU work = Total processing time / Total time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I/O - 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I/O - process expecting the I/O request - to the I/O queue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Time slice expired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Fork a child - child executes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Wait for an interrupt - interrupt occurs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 these 4 - process goes again to ready state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Inter process communication - 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Message passing IPC -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OS manages the processes - write (send), read (receive)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OS Overheads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Shared memory IPC -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Establishes a shared channel and maps it into each address space.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Processes directly read/write from this memory.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OS is out of the way.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color w:val="000000"/>
          <w:sz w:val="22"/>
          <w:u w:val="single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z w:val="22"/>
          <w:u w:val="single"/>
        </w:rPr>
        <w:t>Playlist 2 - Threads and concurrency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Visual metaphor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 thread is a active entity, executing unit of a process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runs simultaneously, many threads executing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Requires coordination, CPU, memory.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Process and Threads - 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 a process, code, data, files, and regs. Stack in the same memory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Only one execution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While, In thread - contains more than one execution.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Benefits of Multi-threading -  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Parallelization, and -&gt; so, process speed up its execution, Reduce the time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Specialization -&gt; hot cache - execution to each and every cache and all threads have the same memory.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Efficiency -&gt; lower RAM requirement, cheaper IPC because all threads have the same memory.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Benefits of Multi-threading : Single CPU -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Two diffe. Threads t1, t2 on different memory addresses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If (t_idle) &gt; 2 * (t_cnxt-swch)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Then context switch to hide idling time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Two diffe. Threads t1, t2 on same memory addresses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T_cnxt-switch threads &lt; T_cnxt-switch process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Benefits of Multithreading : Apps and OS - 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 user - multi-threaded applications in web servers and databases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 kernel - multi-threaded OS kernel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Thread works on behalf of applications.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OS level services like daemons of drivers.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Basic thread mechanisms - 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Thread data structure - identify threads, keep track of resource usage.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Mechanisms to create and manage threads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Mechanisms to safely coordinate among threads running concurrently in the same address space.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Mutual exclusion - exclusive access to only one thread at a time. Mutex.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Waiting on other threads - specific condition before proceeding, condition variable,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Waking up other threads from wait state.</w:t>
      </w:r>
    </w:p>
    <w:p>
      <w:pPr>
        <w:pStyle w:val="TextBody"/>
        <w:rPr>
          <w:b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IO Management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/>
          <w:bCs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/>
          <w:i w:val="false"/>
          <w:caps w:val="false"/>
          <w:smallCaps w:val="false"/>
          <w:color w:val="24292E"/>
          <w:spacing w:val="0"/>
          <w:sz w:val="24"/>
        </w:rPr>
        <w:t>Operating system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Has protocols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Interfaces for device I/O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Has dedicated handlers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Device drivers, interrupt handlers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Decouple I/O details from core processing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abstract I/O device detail from applications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</w:rPr>
      </w:pPr>
      <w:bookmarkStart w:id="2" w:name="user-content-io-device-features"/>
      <w:bookmarkEnd w:id="2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</w:rPr>
        <w:t>I/O Device Features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Control registers (accessed by CPU) - Command, Data Transfers, Status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Microcontroller : device's CPU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On device memory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Other logic –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example: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analog to digital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</w:rPr>
      </w:pPr>
      <w:bookmarkStart w:id="3" w:name="user-content-device-drivers"/>
      <w:bookmarkEnd w:id="3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</w:rPr>
        <w:t>Device drivers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per each device type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responsible for device access management and control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provided by device manufacturers per OS /version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each OS standardizes interfaces - device independence, device diversity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</w:rPr>
        <w:t>Types of devices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Block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example: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disk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read/write blocks of data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direct access to arbitrary block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Character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example: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keyboard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get/put character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Network devices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OS representation of a device : special device file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UNIX like systems: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/dev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tmpfs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devfs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Linux supports a number of pseudo "virtual" devices that provide special functionality to a system.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6</Pages>
  <Words>967</Words>
  <Characters>4936</Characters>
  <CharactersWithSpaces>5762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2020-02-20T10:19:20Z</dcterms:created>
  <dc:creator/>
  <dc:description/>
  <dc:language>en-IN</dc:language>
  <cp:lastModifiedBy/>
  <dcterms:modified xsi:type="dcterms:W3CDTF">2020-02-20T10:27:26Z</dcterms:modified>
  <cp:revision>1</cp:revision>
  <dc:subject/>
  <dc:title/>
</cp:coreProperties>
</file>