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5AA8" w14:textId="41F6312B" w:rsidR="00791D29" w:rsidRPr="00791D29" w:rsidRDefault="00791D29" w:rsidP="00791D29">
      <w:pPr>
        <w:rPr>
          <w:b/>
          <w:bCs/>
        </w:rPr>
      </w:pPr>
      <w:r w:rsidRPr="00791D29">
        <w:rPr>
          <w:b/>
          <w:bCs/>
        </w:rPr>
        <w:t>Experiment 1</w:t>
      </w:r>
      <w:r>
        <w:rPr>
          <w:b/>
          <w:bCs/>
        </w:rPr>
        <w:t>6</w:t>
      </w:r>
      <w:r w:rsidRPr="00791D29">
        <w:rPr>
          <w:b/>
          <w:bCs/>
        </w:rPr>
        <w:t>: Changing Hardware Compatibility of a Virtual Machine</w:t>
      </w:r>
    </w:p>
    <w:p w14:paraId="77E5B0A0" w14:textId="77777777" w:rsidR="00791D29" w:rsidRPr="00791D29" w:rsidRDefault="00791D29" w:rsidP="00791D29">
      <w:pPr>
        <w:rPr>
          <w:b/>
          <w:bCs/>
        </w:rPr>
      </w:pPr>
      <w:r w:rsidRPr="00791D29">
        <w:rPr>
          <w:b/>
          <w:bCs/>
        </w:rPr>
        <w:t>Aim</w:t>
      </w:r>
    </w:p>
    <w:p w14:paraId="41B5E2E9" w14:textId="77777777" w:rsidR="00791D29" w:rsidRPr="00791D29" w:rsidRDefault="00791D29" w:rsidP="00791D29">
      <w:r w:rsidRPr="00791D29">
        <w:t>To change the hardware compatibility of an existing Virtual Machine using cloning or reconfiguration.</w:t>
      </w:r>
    </w:p>
    <w:p w14:paraId="79CED6FD" w14:textId="77777777" w:rsidR="00791D29" w:rsidRPr="00791D29" w:rsidRDefault="00791D29" w:rsidP="00791D29">
      <w:pPr>
        <w:rPr>
          <w:b/>
          <w:bCs/>
        </w:rPr>
      </w:pPr>
      <w:r w:rsidRPr="00791D29">
        <w:rPr>
          <w:b/>
          <w:bCs/>
        </w:rPr>
        <w:t>Steps</w:t>
      </w:r>
    </w:p>
    <w:p w14:paraId="0F1A99A8" w14:textId="77777777" w:rsidR="00791D29" w:rsidRPr="00791D29" w:rsidRDefault="00791D29" w:rsidP="00791D29">
      <w:r w:rsidRPr="00791D29">
        <w:rPr>
          <w:b/>
          <w:bCs/>
        </w:rPr>
        <w:t>Method 1: Using Clone</w:t>
      </w:r>
    </w:p>
    <w:p w14:paraId="0A856B52" w14:textId="77777777" w:rsidR="00791D29" w:rsidRPr="00791D29" w:rsidRDefault="00791D29" w:rsidP="00791D29">
      <w:pPr>
        <w:numPr>
          <w:ilvl w:val="0"/>
          <w:numId w:val="1"/>
        </w:numPr>
      </w:pPr>
      <w:r w:rsidRPr="00791D29">
        <w:t>Power off the existing VM.</w:t>
      </w:r>
    </w:p>
    <w:p w14:paraId="3B72DF7D" w14:textId="77777777" w:rsidR="00791D29" w:rsidRPr="00791D29" w:rsidRDefault="00791D29" w:rsidP="00791D29">
      <w:pPr>
        <w:numPr>
          <w:ilvl w:val="0"/>
          <w:numId w:val="1"/>
        </w:numPr>
      </w:pPr>
      <w:r w:rsidRPr="00791D29">
        <w:t>Clone the VM.</w:t>
      </w:r>
    </w:p>
    <w:p w14:paraId="40F488D0" w14:textId="77777777" w:rsidR="00791D29" w:rsidRPr="00791D29" w:rsidRDefault="00791D29" w:rsidP="00791D29">
      <w:pPr>
        <w:numPr>
          <w:ilvl w:val="0"/>
          <w:numId w:val="1"/>
        </w:numPr>
      </w:pPr>
      <w:r w:rsidRPr="00791D29">
        <w:t>While cloning, modify hardware settings (CPU, RAM).</w:t>
      </w:r>
    </w:p>
    <w:p w14:paraId="00317B91" w14:textId="77777777" w:rsidR="00791D29" w:rsidRDefault="00791D29" w:rsidP="00791D29">
      <w:pPr>
        <w:numPr>
          <w:ilvl w:val="0"/>
          <w:numId w:val="1"/>
        </w:numPr>
      </w:pPr>
      <w:r w:rsidRPr="00791D29">
        <w:t>Save and start the cloned VM.</w:t>
      </w:r>
    </w:p>
    <w:p w14:paraId="6A23B3E2" w14:textId="4799613E" w:rsidR="00791D29" w:rsidRDefault="00791D29" w:rsidP="00791D29">
      <w:pPr>
        <w:ind w:left="360"/>
      </w:pPr>
      <w:r w:rsidRPr="00791D29">
        <w:drawing>
          <wp:inline distT="0" distB="0" distL="0" distR="0" wp14:anchorId="6234737E" wp14:editId="7A3BA375">
            <wp:extent cx="5731510" cy="3223895"/>
            <wp:effectExtent l="0" t="0" r="2540" b="0"/>
            <wp:docPr id="197939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081D" w14:textId="77777777" w:rsidR="00791D29" w:rsidRPr="00791D29" w:rsidRDefault="00791D29" w:rsidP="00791D29">
      <w:pPr>
        <w:ind w:left="720"/>
      </w:pPr>
    </w:p>
    <w:p w14:paraId="055E21A7" w14:textId="77777777" w:rsidR="00791D29" w:rsidRPr="00791D29" w:rsidRDefault="00791D29" w:rsidP="00791D29">
      <w:r w:rsidRPr="00791D29">
        <w:rPr>
          <w:b/>
          <w:bCs/>
        </w:rPr>
        <w:t>Method 2: Direct Configuration</w:t>
      </w:r>
    </w:p>
    <w:p w14:paraId="073DAB16" w14:textId="77777777" w:rsidR="00791D29" w:rsidRPr="00791D29" w:rsidRDefault="00791D29" w:rsidP="00791D29">
      <w:pPr>
        <w:numPr>
          <w:ilvl w:val="0"/>
          <w:numId w:val="2"/>
        </w:numPr>
      </w:pPr>
      <w:r w:rsidRPr="00791D29">
        <w:t>Power off the VM.</w:t>
      </w:r>
    </w:p>
    <w:p w14:paraId="63D91B4E" w14:textId="77777777" w:rsidR="00791D29" w:rsidRPr="00791D29" w:rsidRDefault="00791D29" w:rsidP="00791D29">
      <w:pPr>
        <w:numPr>
          <w:ilvl w:val="0"/>
          <w:numId w:val="2"/>
        </w:numPr>
      </w:pPr>
      <w:r w:rsidRPr="00791D29">
        <w:t xml:space="preserve">Go to </w:t>
      </w:r>
      <w:r w:rsidRPr="00791D29">
        <w:rPr>
          <w:b/>
          <w:bCs/>
        </w:rPr>
        <w:t>Settings → System</w:t>
      </w:r>
      <w:r w:rsidRPr="00791D29">
        <w:t>.</w:t>
      </w:r>
    </w:p>
    <w:p w14:paraId="1AF96EB8" w14:textId="77777777" w:rsidR="00791D29" w:rsidRPr="00791D29" w:rsidRDefault="00791D29" w:rsidP="00791D29">
      <w:pPr>
        <w:numPr>
          <w:ilvl w:val="0"/>
          <w:numId w:val="2"/>
        </w:numPr>
      </w:pPr>
      <w:r w:rsidRPr="00791D29">
        <w:t>Modify CPU count, RAM size, or chipset.</w:t>
      </w:r>
    </w:p>
    <w:p w14:paraId="6E194FE0" w14:textId="77777777" w:rsidR="00791D29" w:rsidRDefault="00791D29" w:rsidP="00791D29">
      <w:pPr>
        <w:numPr>
          <w:ilvl w:val="0"/>
          <w:numId w:val="2"/>
        </w:numPr>
      </w:pPr>
      <w:r w:rsidRPr="00791D29">
        <w:t>Save and start the VM.</w:t>
      </w:r>
    </w:p>
    <w:p w14:paraId="1A995481" w14:textId="5DC8878C" w:rsidR="00791D29" w:rsidRPr="00791D29" w:rsidRDefault="00791D29" w:rsidP="00791D29">
      <w:pPr>
        <w:ind w:left="360"/>
      </w:pPr>
      <w:r w:rsidRPr="00791D29">
        <w:lastRenderedPageBreak/>
        <w:drawing>
          <wp:inline distT="0" distB="0" distL="0" distR="0" wp14:anchorId="71050084" wp14:editId="70C6FABD">
            <wp:extent cx="5731510" cy="3223895"/>
            <wp:effectExtent l="0" t="0" r="2540" b="0"/>
            <wp:docPr id="1290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25B5" w14:textId="77777777" w:rsidR="00791D29" w:rsidRPr="00791D29" w:rsidRDefault="00791D29" w:rsidP="00791D29">
      <w:pPr>
        <w:rPr>
          <w:b/>
          <w:bCs/>
        </w:rPr>
      </w:pPr>
      <w:r w:rsidRPr="00791D29">
        <w:rPr>
          <w:b/>
          <w:bCs/>
        </w:rPr>
        <w:t>Result</w:t>
      </w:r>
    </w:p>
    <w:p w14:paraId="722568CB" w14:textId="77777777" w:rsidR="00791D29" w:rsidRPr="00791D29" w:rsidRDefault="00791D29" w:rsidP="00791D29">
      <w:r w:rsidRPr="00791D29">
        <w:t>Hardware compatibility of the Virtual Machine was successfully modified and verified.</w:t>
      </w:r>
    </w:p>
    <w:p w14:paraId="4D1309D8" w14:textId="77166FFC" w:rsidR="00791D29" w:rsidRDefault="00791D29"/>
    <w:sectPr w:rsidR="00791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18A9"/>
    <w:multiLevelType w:val="multilevel"/>
    <w:tmpl w:val="8C86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63CB2"/>
    <w:multiLevelType w:val="multilevel"/>
    <w:tmpl w:val="7480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135274">
    <w:abstractNumId w:val="0"/>
  </w:num>
  <w:num w:numId="2" w16cid:durableId="1326473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29"/>
    <w:rsid w:val="00791D29"/>
    <w:rsid w:val="00B0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DA59"/>
  <w15:chartTrackingRefBased/>
  <w15:docId w15:val="{34AB6214-95E2-4B9B-9492-D2D21118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2026-01-27T15:16:00Z</dcterms:created>
  <dcterms:modified xsi:type="dcterms:W3CDTF">2026-01-27T15:21:00Z</dcterms:modified>
</cp:coreProperties>
</file>