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rPr>
          <w:rFonts w:ascii="Times New Roman" w:cs="Times New Roman" w:hAnsi="Times New Roman"/>
          <w:sz w:val="40"/>
          <w:szCs w:val="40"/>
        </w:rPr>
      </w:pPr>
      <w:r>
        <w:rPr>
          <w:rFonts w:ascii="Times New Roman" w:cs="Times New Roman" w:hAnsi="Times New Roman"/>
          <w:sz w:val="40"/>
          <w:szCs w:val="40"/>
        </w:rPr>
        <w:t xml:space="preserve">                                                     </w:t>
      </w:r>
      <w:r>
        <w:rPr>
          <w:rFonts w:ascii="Times New Roman" w:cs="Times New Roman" w:hAnsi="Times New Roman"/>
          <w:sz w:val="40"/>
          <w:szCs w:val="40"/>
        </w:rPr>
        <w:t xml:space="preserve">    </w:t>
      </w:r>
      <w:r>
        <w:rPr>
          <w:rFonts w:ascii="Times New Roman" w:cs="Times New Roman" w:hAnsi="Times New Roman"/>
          <w:sz w:val="40"/>
          <w:szCs w:val="40"/>
        </w:rPr>
        <w:t xml:space="preserve">              </w:t>
      </w:r>
      <w:r>
        <w:rPr>
          <w:rFonts w:ascii="Times New Roman" w:cs="Times New Roman" w:hAnsi="Times New Roman"/>
          <w:sz w:val="40"/>
          <w:szCs w:val="40"/>
        </w:rPr>
        <w:t xml:space="preserve">             </w:t>
      </w:r>
      <w:r>
        <w:rPr>
          <w:rFonts w:ascii="Times New Roman" w:cs="Times New Roman" w:hAnsi="Times New Roman"/>
          <w:sz w:val="40"/>
          <w:szCs w:val="40"/>
        </w:rPr>
        <w:t xml:space="preserve">      </w:t>
      </w:r>
      <w:r>
        <w:rPr>
          <w:noProof/>
          <w:sz w:val="40"/>
          <w:szCs w:val="40"/>
          <w:lang w:bidi="ta-IN"/>
        </w:rPr>
        <w:drawing>
          <wp:inline distL="0" distT="0" distB="0" distR="0">
            <wp:extent cx="5291986" cy="2968669"/>
            <wp:effectExtent l="19050" t="0" r="3914" b="0"/>
            <wp:docPr id="1026" name="Picture 10" descr="C:\Users\ELCOT\AppData\Local\Microsoft\Windows\INetCache\Content.Word\file_0000000048dc61f78f40d15b31d43fd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 cstate="print"/>
                    <a:srcRect l="0" t="0" r="0" b="0"/>
                    <a:stretch/>
                  </pic:blipFill>
                  <pic:spPr>
                    <a:xfrm rot="0">
                      <a:off x="0" y="0"/>
                      <a:ext cx="5291986" cy="2968669"/>
                    </a:xfrm>
                    <a:prstGeom prst="rect"/>
                    <a:ln>
                      <a:noFill/>
                    </a:ln>
                    <a:effectLst>
                      <a:softEdge rad="101600"/>
                    </a:effectLst>
                  </pic:spPr>
                </pic:pic>
              </a:graphicData>
            </a:graphic>
          </wp:inline>
        </w:drawing>
      </w:r>
    </w:p>
    <w:p>
      <w:pPr>
        <w:pStyle w:val="style62"/>
        <w:rPr>
          <w:rFonts w:ascii="Times New Roman" w:cs="Times New Roman" w:hAnsi="Times New Roman"/>
          <w:sz w:val="72"/>
          <w:szCs w:val="72"/>
        </w:rPr>
      </w:pPr>
      <w:r>
        <w:rPr>
          <w:rFonts w:ascii="Times New Roman" w:cs="Times New Roman" w:hAnsi="Times New Roman"/>
          <w:sz w:val="72"/>
          <w:szCs w:val="72"/>
        </w:rPr>
        <w:t>EduTutor AI – Personalized Learning with Generative AI and LMS Integration</w:t>
      </w:r>
    </w:p>
    <w:p>
      <w:pPr>
        <w:pStyle w:val="style157"/>
        <w:rPr>
          <w:sz w:val="56"/>
          <w:szCs w:val="56"/>
        </w:rPr>
      </w:pPr>
      <w:r>
        <w:rPr>
          <w:sz w:val="56"/>
          <w:szCs w:val="56"/>
        </w:rPr>
        <w:t>COLLEGE:</w:t>
      </w:r>
      <w:r>
        <w:rPr>
          <w:sz w:val="56"/>
          <w:szCs w:val="56"/>
        </w:rPr>
        <w:t xml:space="preserve">Government  Arts </w:t>
      </w:r>
      <w:r>
        <w:rPr>
          <w:sz w:val="56"/>
          <w:szCs w:val="56"/>
        </w:rPr>
        <w:t>C</w:t>
      </w:r>
      <w:r>
        <w:rPr>
          <w:sz w:val="56"/>
          <w:szCs w:val="56"/>
        </w:rPr>
        <w:t>ollege Trichy-22</w:t>
      </w:r>
    </w:p>
    <w:p>
      <w:pPr>
        <w:pStyle w:val="style157"/>
        <w:rPr>
          <w:sz w:val="56"/>
          <w:szCs w:val="56"/>
        </w:rPr>
      </w:pPr>
      <w:r>
        <w:rPr>
          <w:sz w:val="40"/>
          <w:szCs w:val="40"/>
        </w:rPr>
        <w:br/>
      </w:r>
      <w:r>
        <w:rPr>
          <w:sz w:val="56"/>
          <w:szCs w:val="56"/>
        </w:rPr>
        <w:t xml:space="preserve">Project Title: </w:t>
      </w:r>
    </w:p>
    <w:p>
      <w:pPr>
        <w:pStyle w:val="style66"/>
        <w:rPr>
          <w:sz w:val="48"/>
          <w:szCs w:val="48"/>
        </w:rPr>
      </w:pPr>
      <w:r>
        <w:rPr>
          <w:sz w:val="40"/>
          <w:szCs w:val="40"/>
        </w:rPr>
        <w:t xml:space="preserve">                                 </w:t>
      </w:r>
      <w:r>
        <w:rPr>
          <w:sz w:val="56"/>
          <w:szCs w:val="56"/>
        </w:rPr>
        <w:t xml:space="preserve">    </w:t>
      </w:r>
      <w:r>
        <w:rPr>
          <w:sz w:val="56"/>
          <w:szCs w:val="56"/>
        </w:rPr>
        <w:t>EduTutor AI – Personalized Learning with Generative AI and LMS Integration</w:t>
      </w:r>
      <w:r>
        <w:rPr>
          <w:sz w:val="40"/>
          <w:szCs w:val="40"/>
        </w:rPr>
        <w:br/>
      </w:r>
      <w:r>
        <w:rPr>
          <w:sz w:val="48"/>
          <w:szCs w:val="48"/>
        </w:rPr>
        <w:t>Team Leader:</w:t>
      </w:r>
    </w:p>
    <w:p>
      <w:pPr>
        <w:pStyle w:val="style157"/>
        <w:rPr>
          <w:sz w:val="40"/>
          <w:szCs w:val="40"/>
        </w:rPr>
      </w:pPr>
      <w:r>
        <w:rPr>
          <w:sz w:val="40"/>
          <w:szCs w:val="40"/>
        </w:rPr>
        <w:t xml:space="preserve">          </w:t>
      </w:r>
      <w:r>
        <w:rPr>
          <w:sz w:val="40"/>
          <w:szCs w:val="40"/>
        </w:rPr>
        <w:t>Name:</w:t>
      </w:r>
      <w:r>
        <w:rPr>
          <w:sz w:val="40"/>
          <w:szCs w:val="40"/>
        </w:rPr>
        <w:t xml:space="preserve"> </w:t>
      </w:r>
      <w:r>
        <w:rPr>
          <w:sz w:val="40"/>
          <w:szCs w:val="40"/>
        </w:rPr>
        <w:t>HEMALATHA  K</w:t>
      </w:r>
    </w:p>
    <w:p>
      <w:pPr>
        <w:pStyle w:val="style157"/>
        <w:rPr>
          <w:sz w:val="40"/>
          <w:szCs w:val="40"/>
        </w:rPr>
      </w:pPr>
      <w:r>
        <w:rPr>
          <w:sz w:val="40"/>
          <w:szCs w:val="40"/>
        </w:rPr>
        <w:t xml:space="preserve">          </w:t>
      </w:r>
      <w:r>
        <w:rPr>
          <w:sz w:val="40"/>
          <w:szCs w:val="40"/>
        </w:rPr>
        <w:t>Mail ID</w:t>
      </w:r>
      <w:r>
        <w:rPr>
          <w:sz w:val="40"/>
          <w:szCs w:val="40"/>
        </w:rPr>
        <w:t>:</w:t>
      </w:r>
      <w:r>
        <w:rPr>
          <w:sz w:val="40"/>
          <w:szCs w:val="40"/>
        </w:rPr>
        <w:t xml:space="preserve"> </w:t>
      </w:r>
      <w:r>
        <w:rPr>
          <w:rStyle w:val="style4099"/>
          <w:sz w:val="40"/>
          <w:szCs w:val="40"/>
        </w:rPr>
        <w:t>hema2805k@gmail.com</w:t>
      </w:r>
    </w:p>
    <w:p>
      <w:pPr>
        <w:pStyle w:val="style157"/>
        <w:rPr>
          <w:sz w:val="48"/>
          <w:szCs w:val="48"/>
        </w:rPr>
      </w:pPr>
      <w:r>
        <w:rPr>
          <w:sz w:val="48"/>
          <w:szCs w:val="48"/>
        </w:rPr>
        <w:t>Team Members:</w:t>
      </w:r>
    </w:p>
    <w:p>
      <w:pPr>
        <w:pStyle w:val="style157"/>
        <w:rPr>
          <w:sz w:val="40"/>
          <w:szCs w:val="40"/>
        </w:rPr>
      </w:pPr>
      <w:r>
        <w:rPr>
          <w:sz w:val="40"/>
          <w:szCs w:val="40"/>
        </w:rPr>
        <w:t xml:space="preserve">        </w:t>
      </w:r>
      <w:r>
        <w:rPr>
          <w:sz w:val="40"/>
          <w:szCs w:val="40"/>
        </w:rPr>
        <w:t>Name:</w:t>
      </w:r>
      <w:r>
        <w:rPr>
          <w:sz w:val="40"/>
          <w:szCs w:val="40"/>
        </w:rPr>
        <w:t xml:space="preserve"> </w:t>
      </w:r>
      <w:r>
        <w:rPr>
          <w:sz w:val="40"/>
          <w:szCs w:val="40"/>
        </w:rPr>
        <w:t>SALINI S</w:t>
      </w:r>
    </w:p>
    <w:p>
      <w:pPr>
        <w:pStyle w:val="style157"/>
        <w:rPr>
          <w:sz w:val="40"/>
          <w:szCs w:val="40"/>
        </w:rPr>
      </w:pPr>
      <w:r>
        <w:rPr>
          <w:sz w:val="40"/>
          <w:szCs w:val="40"/>
        </w:rPr>
        <w:t xml:space="preserve">        </w:t>
      </w:r>
      <w:r>
        <w:rPr>
          <w:sz w:val="40"/>
          <w:szCs w:val="40"/>
        </w:rPr>
        <w:t>Mail</w:t>
      </w:r>
      <w:r>
        <w:rPr>
          <w:sz w:val="40"/>
          <w:szCs w:val="40"/>
        </w:rPr>
        <w:t xml:space="preserve"> ID:</w:t>
      </w:r>
      <w:r>
        <w:rPr>
          <w:rStyle w:val="style4099"/>
          <w:sz w:val="40"/>
          <w:szCs w:val="40"/>
        </w:rPr>
        <w:t>shaliniselvam255@gmai.com</w:t>
      </w:r>
    </w:p>
    <w:p>
      <w:pPr>
        <w:pStyle w:val="style157"/>
        <w:rPr>
          <w:sz w:val="40"/>
          <w:szCs w:val="40"/>
        </w:rPr>
      </w:pPr>
      <w:r>
        <w:rPr>
          <w:sz w:val="40"/>
          <w:szCs w:val="40"/>
        </w:rPr>
        <w:t xml:space="preserve">        </w:t>
      </w:r>
      <w:r>
        <w:rPr>
          <w:sz w:val="40"/>
          <w:szCs w:val="40"/>
        </w:rPr>
        <w:t>Name:</w:t>
      </w:r>
      <w:r>
        <w:rPr>
          <w:sz w:val="40"/>
          <w:szCs w:val="40"/>
        </w:rPr>
        <w:t xml:space="preserve"> </w:t>
      </w:r>
      <w:r>
        <w:rPr>
          <w:sz w:val="40"/>
          <w:szCs w:val="40"/>
        </w:rPr>
        <w:t>RATHIKA K</w:t>
      </w:r>
    </w:p>
    <w:p>
      <w:pPr>
        <w:pStyle w:val="style157"/>
        <w:rPr>
          <w:sz w:val="40"/>
          <w:szCs w:val="40"/>
        </w:rPr>
      </w:pPr>
      <w:r>
        <w:rPr>
          <w:sz w:val="40"/>
          <w:szCs w:val="40"/>
        </w:rPr>
        <w:t xml:space="preserve">        </w:t>
      </w:r>
      <w:r>
        <w:rPr>
          <w:sz w:val="40"/>
          <w:szCs w:val="40"/>
        </w:rPr>
        <w:t>Mail ID</w:t>
      </w:r>
      <w:r>
        <w:rPr>
          <w:sz w:val="40"/>
          <w:szCs w:val="40"/>
        </w:rPr>
        <w:t xml:space="preserve"> </w:t>
      </w:r>
      <w:r>
        <w:rPr>
          <w:sz w:val="40"/>
          <w:szCs w:val="40"/>
        </w:rPr>
        <w:t>:</w:t>
      </w:r>
      <w:r>
        <w:rPr>
          <w:rStyle w:val="style4099"/>
          <w:sz w:val="40"/>
          <w:szCs w:val="40"/>
        </w:rPr>
        <w:t>ur136944@gmail.com</w:t>
      </w:r>
    </w:p>
    <w:p>
      <w:pPr>
        <w:pStyle w:val="style157"/>
        <w:rPr>
          <w:sz w:val="40"/>
          <w:szCs w:val="40"/>
        </w:rPr>
      </w:pPr>
      <w:r>
        <w:rPr>
          <w:sz w:val="40"/>
          <w:szCs w:val="40"/>
        </w:rPr>
        <w:t xml:space="preserve">        </w:t>
      </w:r>
      <w:r>
        <w:rPr>
          <w:sz w:val="40"/>
          <w:szCs w:val="40"/>
        </w:rPr>
        <w:t>Name:</w:t>
      </w:r>
      <w:r>
        <w:rPr>
          <w:sz w:val="40"/>
          <w:szCs w:val="40"/>
        </w:rPr>
        <w:t xml:space="preserve"> </w:t>
      </w:r>
      <w:r>
        <w:rPr>
          <w:sz w:val="40"/>
          <w:szCs w:val="40"/>
        </w:rPr>
        <w:t>VIJAYADHARSH</w:t>
      </w:r>
      <w:r>
        <w:rPr>
          <w:sz w:val="40"/>
          <w:szCs w:val="40"/>
        </w:rPr>
        <w:t>I</w:t>
      </w:r>
      <w:r>
        <w:rPr>
          <w:sz w:val="40"/>
          <w:szCs w:val="40"/>
        </w:rPr>
        <w:t>NI</w:t>
      </w:r>
      <w:r>
        <w:rPr>
          <w:sz w:val="40"/>
          <w:szCs w:val="40"/>
        </w:rPr>
        <w:t xml:space="preserve"> </w:t>
      </w:r>
      <w:r>
        <w:rPr>
          <w:sz w:val="40"/>
          <w:szCs w:val="40"/>
        </w:rPr>
        <w:t>S</w:t>
      </w:r>
    </w:p>
    <w:p>
      <w:pPr>
        <w:pStyle w:val="style157"/>
        <w:rPr>
          <w:sz w:val="40"/>
          <w:szCs w:val="40"/>
        </w:rPr>
      </w:pPr>
      <w:r>
        <w:rPr>
          <w:sz w:val="40"/>
          <w:szCs w:val="40"/>
        </w:rPr>
        <w:t xml:space="preserve">        </w:t>
      </w:r>
      <w:r>
        <w:rPr>
          <w:sz w:val="40"/>
          <w:szCs w:val="40"/>
        </w:rPr>
        <w:t>MailID:</w:t>
      </w:r>
      <w:r>
        <w:rPr>
          <w:rStyle w:val="style4099"/>
          <w:sz w:val="40"/>
          <w:szCs w:val="40"/>
        </w:rPr>
        <w:t>vijayadharshini2708</w:t>
      </w:r>
      <w:r>
        <w:rPr>
          <w:rStyle w:val="style4099"/>
          <w:sz w:val="40"/>
          <w:szCs w:val="40"/>
        </w:rPr>
        <w:t>2005@gmail.com</w:t>
      </w:r>
    </w:p>
    <w:p>
      <w:pPr>
        <w:pStyle w:val="style157"/>
        <w:rPr>
          <w:sz w:val="40"/>
          <w:szCs w:val="40"/>
        </w:rPr>
      </w:pPr>
      <w:r>
        <w:rPr>
          <w:sz w:val="40"/>
          <w:szCs w:val="40"/>
        </w:rPr>
        <w:t xml:space="preserve">        </w:t>
      </w:r>
      <w:r>
        <w:rPr>
          <w:sz w:val="40"/>
          <w:szCs w:val="40"/>
        </w:rPr>
        <w:t>Name ID:</w:t>
      </w:r>
      <w:r>
        <w:rPr>
          <w:sz w:val="40"/>
          <w:szCs w:val="40"/>
        </w:rPr>
        <w:t xml:space="preserve"> </w:t>
      </w:r>
      <w:r>
        <w:rPr>
          <w:sz w:val="40"/>
          <w:szCs w:val="40"/>
        </w:rPr>
        <w:t>MAHE</w:t>
      </w:r>
      <w:r>
        <w:rPr>
          <w:sz w:val="40"/>
          <w:szCs w:val="40"/>
        </w:rPr>
        <w:t>SWARI</w:t>
      </w:r>
      <w:r>
        <w:rPr>
          <w:sz w:val="40"/>
          <w:szCs w:val="40"/>
        </w:rPr>
        <w:t xml:space="preserve"> T</w:t>
      </w:r>
    </w:p>
    <w:p>
      <w:pPr>
        <w:pStyle w:val="style157"/>
        <w:rPr>
          <w:rStyle w:val="style4099"/>
          <w:sz w:val="40"/>
          <w:szCs w:val="40"/>
        </w:rPr>
      </w:pPr>
      <w:r>
        <w:rPr>
          <w:sz w:val="40"/>
          <w:szCs w:val="40"/>
        </w:rPr>
        <w:t xml:space="preserve">        </w:t>
      </w:r>
      <w:r>
        <w:rPr>
          <w:sz w:val="40"/>
          <w:szCs w:val="40"/>
        </w:rPr>
        <w:t>Mail</w:t>
      </w:r>
      <w:r>
        <w:rPr>
          <w:sz w:val="40"/>
          <w:szCs w:val="40"/>
        </w:rPr>
        <w:t xml:space="preserve"> ID:</w:t>
      </w:r>
      <w:r>
        <w:rPr>
          <w:rStyle w:val="style4099"/>
          <w:sz w:val="40"/>
          <w:szCs w:val="40"/>
        </w:rPr>
        <w:t>mahes292005@g</w:t>
      </w:r>
      <w:r>
        <w:rPr>
          <w:rStyle w:val="style4099"/>
          <w:sz w:val="40"/>
          <w:szCs w:val="40"/>
        </w:rPr>
        <w:t>mail.com</w:t>
      </w:r>
    </w:p>
    <w:p>
      <w:pPr>
        <w:pStyle w:val="style157"/>
        <w:rPr>
          <w:sz w:val="40"/>
          <w:szCs w:val="40"/>
        </w:rPr>
      </w:pPr>
      <w:r>
        <w:rPr>
          <w:rStyle w:val="style4099"/>
          <w:sz w:val="72"/>
          <w:szCs w:val="72"/>
        </w:rPr>
        <w:t>1.Introdruction</w:t>
      </w:r>
      <w:r>
        <w:rPr>
          <w:rStyle w:val="style4099"/>
          <w:sz w:val="72"/>
          <w:szCs w:val="72"/>
        </w:rPr>
        <w:t>:</w:t>
      </w:r>
    </w:p>
    <w:p>
      <w:pPr>
        <w:pStyle w:val="style157"/>
        <w:rPr>
          <w:sz w:val="48"/>
          <w:szCs w:val="48"/>
        </w:rPr>
      </w:pPr>
      <w:r>
        <w:rPr>
          <w:sz w:val="48"/>
          <w:szCs w:val="48"/>
        </w:rPr>
        <w:t xml:space="preserve">                                </w:t>
      </w:r>
      <w:r>
        <w:rPr>
          <w:sz w:val="48"/>
          <w:szCs w:val="48"/>
        </w:rPr>
        <w:t>EduTutor AI is an intelligent learning platform that combines the power of Generative AI with Learning Management System (LMS) integration to deliver highly personalized education. Unlike traditional one-size-fits-all approaches, EduTutor AI adapts to each learner’s pace, style, and needs by generating customized explanations, practice questions, and feedback in real time. Teachers benefit from automated content creation, progress tracking, and targeted recommendations, while students experience interactive, engaging, and adaptive learning journeys. With seamless LMS integration, all resources, assessments, and analytics are centralized, ensuring a smooth and efficient teaching–learning ecosystem</w:t>
      </w:r>
    </w:p>
    <w:p>
      <w:pPr>
        <w:pStyle w:val="style157"/>
        <w:rPr>
          <w:sz w:val="56"/>
          <w:szCs w:val="56"/>
        </w:rPr>
      </w:pPr>
      <w:r>
        <w:rPr>
          <w:sz w:val="56"/>
          <w:szCs w:val="56"/>
        </w:rPr>
        <w:br/>
      </w:r>
      <w:r>
        <w:rPr>
          <w:sz w:val="56"/>
          <w:szCs w:val="56"/>
        </w:rPr>
        <w:t>Project Background:</w:t>
      </w:r>
    </w:p>
    <w:p>
      <w:pPr>
        <w:pStyle w:val="style66"/>
        <w:rPr>
          <w:sz w:val="40"/>
          <w:szCs w:val="40"/>
        </w:rPr>
      </w:pPr>
      <w:r>
        <w:rPr>
          <w:sz w:val="48"/>
          <w:szCs w:val="48"/>
        </w:rPr>
        <w:t xml:space="preserve">                                    </w:t>
      </w:r>
      <w:r>
        <w:rPr>
          <w:sz w:val="48"/>
          <w:szCs w:val="48"/>
        </w:rPr>
        <w:t>In the modern educational ecosystem, digital learning has become the new standard. However, most Learning Management Systems (LMS) such as Moodle, Blackboard, or Canvas still operate as static repositories of content. They lack the flexibility to adapt to individual learner needs, leaving students overwhelmed with one-size-fits-all material.</w:t>
      </w:r>
      <w:r>
        <w:rPr>
          <w:sz w:val="48"/>
          <w:szCs w:val="48"/>
        </w:rPr>
        <w:br/>
      </w:r>
      <w:r>
        <w:rPr>
          <w:sz w:val="48"/>
          <w:szCs w:val="48"/>
        </w:rPr>
        <w:br/>
      </w:r>
      <w:r>
        <w:rPr>
          <w:sz w:val="48"/>
          <w:szCs w:val="48"/>
        </w:rPr>
        <w:t xml:space="preserve">                             </w:t>
      </w:r>
      <w:r>
        <w:rPr>
          <w:sz w:val="48"/>
          <w:szCs w:val="48"/>
        </w:rPr>
        <w:t xml:space="preserve">     </w:t>
      </w:r>
      <w:r>
        <w:rPr>
          <w:sz w:val="48"/>
          <w:szCs w:val="48"/>
        </w:rPr>
        <w:t>EduTutor AI bridges this gap by combining Generative Artificial Intelligence (AI) with existing LMS platforms. It acts as an intelligent tutor, creating personalized learning experiences through adaptive course recommendations, automated quiz generation, real-time conversational tutoring, and advanced analytic</w:t>
      </w:r>
      <w:r>
        <w:rPr>
          <w:sz w:val="48"/>
          <w:szCs w:val="48"/>
        </w:rPr>
        <w:t>s for educators.</w:t>
      </w:r>
      <w:r>
        <w:rPr>
          <w:sz w:val="48"/>
          <w:szCs w:val="48"/>
        </w:rPr>
        <w:br/>
      </w:r>
      <w:r>
        <w:rPr>
          <w:sz w:val="40"/>
          <w:szCs w:val="40"/>
        </w:rPr>
        <w:br/>
      </w:r>
      <w:r>
        <w:rPr>
          <w:sz w:val="56"/>
          <w:szCs w:val="56"/>
        </w:rPr>
        <w:t>Objectives:</w:t>
      </w:r>
      <w:r>
        <w:rPr>
          <w:sz w:val="40"/>
          <w:szCs w:val="40"/>
        </w:rPr>
        <w:t xml:space="preserve"> </w:t>
      </w:r>
    </w:p>
    <w:p>
      <w:pPr>
        <w:pStyle w:val="style157"/>
        <w:numPr>
          <w:ilvl w:val="0"/>
          <w:numId w:val="7"/>
        </w:numPr>
        <w:rPr>
          <w:sz w:val="48"/>
          <w:szCs w:val="48"/>
        </w:rPr>
      </w:pPr>
      <w:r>
        <w:rPr>
          <w:sz w:val="48"/>
          <w:szCs w:val="48"/>
        </w:rPr>
        <w:t>Enable personalized learning pa</w:t>
      </w:r>
      <w:r>
        <w:rPr>
          <w:sz w:val="48"/>
          <w:szCs w:val="48"/>
        </w:rPr>
        <w:t xml:space="preserve">ths based on learner profiles.     </w:t>
      </w:r>
    </w:p>
    <w:p>
      <w:pPr>
        <w:pStyle w:val="style157"/>
        <w:numPr>
          <w:ilvl w:val="0"/>
          <w:numId w:val="7"/>
        </w:numPr>
        <w:rPr>
          <w:sz w:val="48"/>
          <w:szCs w:val="48"/>
        </w:rPr>
      </w:pPr>
      <w:r>
        <w:rPr>
          <w:sz w:val="48"/>
          <w:szCs w:val="48"/>
        </w:rPr>
        <w:t>Leverage Generative AI for dynamic content creatio</w:t>
      </w:r>
      <w:r>
        <w:rPr>
          <w:sz w:val="48"/>
          <w:szCs w:val="48"/>
        </w:rPr>
        <w:t>n</w:t>
      </w:r>
    </w:p>
    <w:p>
      <w:pPr>
        <w:pStyle w:val="style157"/>
        <w:ind w:left="720"/>
        <w:rPr>
          <w:sz w:val="48"/>
          <w:szCs w:val="48"/>
        </w:rPr>
      </w:pPr>
      <w:r>
        <w:rPr>
          <w:sz w:val="48"/>
          <w:szCs w:val="48"/>
        </w:rPr>
        <w:t xml:space="preserve">         </w:t>
      </w:r>
      <w:r>
        <w:rPr>
          <w:sz w:val="48"/>
          <w:szCs w:val="48"/>
        </w:rPr>
        <w:t>(summarie</w:t>
      </w:r>
      <w:r>
        <w:rPr>
          <w:sz w:val="48"/>
          <w:szCs w:val="48"/>
        </w:rPr>
        <w:t>s,quizzes,assignments).</w:t>
      </w:r>
    </w:p>
    <w:p>
      <w:pPr>
        <w:pStyle w:val="style157"/>
        <w:numPr>
          <w:ilvl w:val="0"/>
          <w:numId w:val="34"/>
        </w:numPr>
        <w:rPr>
          <w:sz w:val="48"/>
          <w:szCs w:val="48"/>
        </w:rPr>
      </w:pPr>
      <w:r>
        <w:rPr>
          <w:sz w:val="48"/>
          <w:szCs w:val="48"/>
        </w:rPr>
        <w:t xml:space="preserve">Provide </w:t>
      </w:r>
      <w:r>
        <w:rPr>
          <w:sz w:val="48"/>
          <w:szCs w:val="48"/>
        </w:rPr>
        <w:t>real-time tutoring thro</w:t>
      </w:r>
      <w:r>
        <w:rPr>
          <w:sz w:val="48"/>
          <w:szCs w:val="48"/>
        </w:rPr>
        <w:t xml:space="preserve">ugh AI-driven chat assistants. </w:t>
      </w:r>
      <w:r>
        <w:rPr>
          <w:sz w:val="48"/>
          <w:szCs w:val="48"/>
        </w:rPr>
        <w:t>Integrate seamlessly</w:t>
      </w:r>
      <w:r>
        <w:rPr>
          <w:sz w:val="48"/>
          <w:szCs w:val="48"/>
        </w:rPr>
        <w:t xml:space="preserve"> wit</w:t>
      </w:r>
      <w:r>
        <w:rPr>
          <w:sz w:val="48"/>
          <w:szCs w:val="48"/>
        </w:rPr>
        <w:t>h existing LMS platforms.</w:t>
      </w:r>
    </w:p>
    <w:p>
      <w:pPr>
        <w:pStyle w:val="style157"/>
        <w:numPr>
          <w:ilvl w:val="0"/>
          <w:numId w:val="34"/>
        </w:numPr>
        <w:rPr>
          <w:sz w:val="48"/>
          <w:szCs w:val="48"/>
        </w:rPr>
      </w:pPr>
      <w:r>
        <w:rPr>
          <w:sz w:val="48"/>
          <w:szCs w:val="48"/>
        </w:rPr>
        <w:t>Empower teachers with dash</w:t>
      </w:r>
      <w:r>
        <w:rPr>
          <w:sz w:val="48"/>
          <w:szCs w:val="48"/>
        </w:rPr>
        <w:t>boards for student progress and AIinsights.</w:t>
      </w:r>
      <w:r>
        <w:rPr>
          <w:sz w:val="48"/>
          <w:szCs w:val="48"/>
        </w:rPr>
        <w:br/>
      </w:r>
    </w:p>
    <w:p>
      <w:pPr>
        <w:pStyle w:val="style1"/>
        <w:rPr>
          <w:rFonts w:ascii="Times New Roman" w:cs="Times New Roman" w:hAnsi="Times New Roman"/>
          <w:sz w:val="72"/>
          <w:szCs w:val="72"/>
        </w:rPr>
      </w:pPr>
      <w:r>
        <w:rPr>
          <w:rFonts w:ascii="Times New Roman" w:cs="Times New Roman" w:hAnsi="Times New Roman"/>
          <w:sz w:val="72"/>
          <w:szCs w:val="72"/>
        </w:rPr>
        <w:t>2. Project Overview</w:t>
      </w:r>
      <w:r>
        <w:rPr>
          <w:rFonts w:ascii="Times New Roman" w:cs="Times New Roman" w:hAnsi="Times New Roman"/>
          <w:sz w:val="72"/>
          <w:szCs w:val="72"/>
        </w:rPr>
        <w:t>:</w:t>
      </w:r>
    </w:p>
    <w:p>
      <w:pPr>
        <w:pStyle w:val="style179"/>
        <w:ind w:left="0"/>
        <w:rPr>
          <w:sz w:val="40"/>
          <w:szCs w:val="40"/>
        </w:rPr>
      </w:pPr>
      <w:r>
        <w:rPr>
          <w:sz w:val="48"/>
          <w:szCs w:val="48"/>
        </w:rPr>
        <w:t>Purpose:</w:t>
      </w:r>
      <w:r>
        <w:rPr>
          <w:sz w:val="40"/>
          <w:szCs w:val="40"/>
        </w:rPr>
        <w:br/>
      </w:r>
      <w:r>
        <w:rPr>
          <w:sz w:val="48"/>
          <w:szCs w:val="48"/>
        </w:rPr>
        <w:t xml:space="preserve">                  </w:t>
      </w:r>
      <w:r>
        <w:rPr>
          <w:sz w:val="48"/>
          <w:szCs w:val="48"/>
        </w:rPr>
        <w:t>The primary purpose of EduTutor AI is to transform passive LMS environments into adaptive learning ecosystems. Instead of just storing PDFs, videos, and assignments, the system helps students learn smarter, faster, and more effectively by tailoring educational content to their strengths, weaknesses, and pace</w:t>
      </w:r>
      <w:r>
        <w:rPr>
          <w:sz w:val="40"/>
          <w:szCs w:val="40"/>
        </w:rPr>
        <w:t>.</w:t>
      </w:r>
      <w:r>
        <w:rPr>
          <w:sz w:val="40"/>
          <w:szCs w:val="40"/>
        </w:rPr>
        <w:br/>
      </w:r>
      <w:r>
        <w:rPr>
          <w:sz w:val="40"/>
          <w:szCs w:val="40"/>
        </w:rPr>
        <w:br/>
      </w:r>
      <w:r>
        <w:rPr>
          <w:rStyle w:val="style4099"/>
          <w:sz w:val="72"/>
          <w:szCs w:val="72"/>
        </w:rPr>
        <w:t>Key Features &amp; Functionalities:</w:t>
      </w:r>
      <w:r>
        <w:rPr>
          <w:sz w:val="40"/>
          <w:szCs w:val="40"/>
        </w:rPr>
        <w:br/>
      </w:r>
      <w:r>
        <w:rPr>
          <w:sz w:val="56"/>
          <w:szCs w:val="56"/>
        </w:rPr>
        <w:t>1. AI-Powered Personalization</w:t>
      </w:r>
    </w:p>
    <w:p>
      <w:pPr>
        <w:pStyle w:val="style54"/>
        <w:numPr>
          <w:ilvl w:val="0"/>
          <w:numId w:val="0"/>
        </w:numPr>
        <w:ind w:left="360"/>
        <w:rPr>
          <w:sz w:val="52"/>
          <w:szCs w:val="52"/>
        </w:rPr>
      </w:pPr>
      <w:r>
        <w:rPr>
          <w:sz w:val="52"/>
          <w:szCs w:val="52"/>
        </w:rPr>
        <w:t xml:space="preserve">       </w:t>
      </w:r>
      <w:r>
        <w:rPr>
          <w:sz w:val="52"/>
          <w:szCs w:val="52"/>
        </w:rPr>
        <w:fldChar w:fldCharType="begin"/>
      </w:r>
      <w:r>
        <w:rPr>
          <w:sz w:val="52"/>
          <w:szCs w:val="52"/>
        </w:rPr>
        <w:instrText xml:space="preserve"> LISTNUM </w:instrText>
      </w:r>
      <w:r>
        <w:rPr>
          <w:sz w:val="52"/>
          <w:szCs w:val="52"/>
        </w:rPr>
        <w:fldChar w:fldCharType="end"/>
      </w:r>
      <w:r>
        <w:rPr>
          <w:sz w:val="52"/>
          <w:szCs w:val="52"/>
        </w:rPr>
        <w:t xml:space="preserve"> </w:t>
      </w:r>
      <w:r>
        <w:rPr>
          <w:sz w:val="52"/>
          <w:szCs w:val="52"/>
        </w:rPr>
        <w:t xml:space="preserve">Adaptive </w:t>
      </w:r>
      <w:r>
        <w:rPr>
          <w:sz w:val="52"/>
          <w:szCs w:val="52"/>
        </w:rPr>
        <w:t>le</w:t>
      </w:r>
      <w:r>
        <w:rPr>
          <w:sz w:val="52"/>
          <w:szCs w:val="52"/>
        </w:rPr>
        <w:t>arning paths for each stud</w:t>
      </w:r>
      <w:r>
        <w:rPr>
          <w:sz w:val="52"/>
          <w:szCs w:val="52"/>
        </w:rPr>
        <w:t>en</w:t>
      </w:r>
      <w:r>
        <w:rPr>
          <w:sz w:val="52"/>
          <w:szCs w:val="52"/>
        </w:rPr>
        <w:t>t</w:t>
      </w:r>
    </w:p>
    <w:p>
      <w:pPr>
        <w:pStyle w:val="style54"/>
        <w:numPr>
          <w:ilvl w:val="0"/>
          <w:numId w:val="0"/>
        </w:numPr>
        <w:ind w:left="360"/>
        <w:rPr>
          <w:sz w:val="52"/>
          <w:szCs w:val="52"/>
        </w:rPr>
      </w:pP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Recommends additional readings, practice exercises, or remedial material.</w:t>
      </w:r>
    </w:p>
    <w:p>
      <w:pPr>
        <w:pStyle w:val="style54"/>
        <w:numPr>
          <w:ilvl w:val="0"/>
          <w:numId w:val="0"/>
        </w:numPr>
        <w:ind w:left="360"/>
        <w:rPr>
          <w:sz w:val="48"/>
          <w:szCs w:val="48"/>
        </w:rPr>
      </w:pP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Tracks student be</w:t>
      </w:r>
      <w:r>
        <w:rPr>
          <w:sz w:val="48"/>
          <w:szCs w:val="48"/>
        </w:rPr>
        <w:t>havior and suggests improvements</w:t>
      </w:r>
    </w:p>
    <w:p>
      <w:pPr>
        <w:pStyle w:val="style157"/>
        <w:rPr>
          <w:sz w:val="56"/>
          <w:szCs w:val="56"/>
        </w:rPr>
      </w:pPr>
      <w:r>
        <w:rPr>
          <w:sz w:val="56"/>
          <w:szCs w:val="56"/>
        </w:rPr>
        <w:t>2. Generative AI for Content Creation</w:t>
      </w:r>
    </w:p>
    <w:p>
      <w:pPr>
        <w:pStyle w:val="style179"/>
        <w:numPr>
          <w:ilvl w:val="0"/>
          <w:numId w:val="35"/>
        </w:numPr>
        <w:rPr>
          <w:sz w:val="48"/>
          <w:szCs w:val="48"/>
        </w:rPr>
      </w:pPr>
      <w:r>
        <w:rPr>
          <w:sz w:val="48"/>
          <w:szCs w:val="48"/>
        </w:rPr>
        <w:t>Automatic quiz generation (</w:t>
      </w:r>
      <w:r>
        <w:rPr>
          <w:sz w:val="48"/>
          <w:szCs w:val="48"/>
        </w:rPr>
        <w:t>MCQs, short answers, essays)</w:t>
      </w:r>
    </w:p>
    <w:p>
      <w:pPr>
        <w:pStyle w:val="style179"/>
        <w:numPr>
          <w:ilvl w:val="0"/>
          <w:numId w:val="35"/>
        </w:numPr>
        <w:rPr>
          <w:sz w:val="48"/>
          <w:szCs w:val="48"/>
        </w:rPr>
      </w:pPr>
      <w:r>
        <w:rPr>
          <w:sz w:val="48"/>
          <w:szCs w:val="48"/>
        </w:rPr>
        <w:t>Summarization of long l</w:t>
      </w:r>
      <w:r>
        <w:rPr>
          <w:sz w:val="48"/>
          <w:szCs w:val="48"/>
        </w:rPr>
        <w:t>ecture notes into key points.</w:t>
      </w:r>
    </w:p>
    <w:p>
      <w:pPr>
        <w:pStyle w:val="style179"/>
        <w:numPr>
          <w:ilvl w:val="0"/>
          <w:numId w:val="35"/>
        </w:numPr>
        <w:rPr>
          <w:sz w:val="48"/>
          <w:szCs w:val="48"/>
        </w:rPr>
      </w:pPr>
      <w:r>
        <w:rPr>
          <w:sz w:val="48"/>
          <w:szCs w:val="48"/>
        </w:rPr>
        <w:t>AI-created flashcards for revision.</w:t>
      </w:r>
    </w:p>
    <w:p>
      <w:pPr>
        <w:pStyle w:val="style179"/>
        <w:numPr>
          <w:ilvl w:val="0"/>
          <w:numId w:val="35"/>
        </w:numPr>
        <w:rPr>
          <w:sz w:val="48"/>
          <w:szCs w:val="48"/>
        </w:rPr>
      </w:pPr>
      <w:r>
        <w:rPr>
          <w:sz w:val="48"/>
          <w:szCs w:val="48"/>
        </w:rPr>
        <w:t>Assignment question generation with gr</w:t>
      </w:r>
      <w:r>
        <w:rPr>
          <w:sz w:val="48"/>
          <w:szCs w:val="48"/>
        </w:rPr>
        <w:t>ading rubrics</w:t>
      </w:r>
    </w:p>
    <w:p>
      <w:pPr>
        <w:pStyle w:val="style157"/>
        <w:rPr>
          <w:sz w:val="56"/>
          <w:szCs w:val="56"/>
        </w:rPr>
      </w:pPr>
      <w:r>
        <w:rPr>
          <w:sz w:val="56"/>
          <w:szCs w:val="56"/>
        </w:rPr>
        <w:t>3. Real-Time Tutor Assistant</w:t>
      </w:r>
    </w:p>
    <w:p>
      <w:pPr>
        <w:pStyle w:val="style157"/>
        <w:rPr>
          <w:sz w:val="48"/>
          <w:szCs w:val="48"/>
        </w:rPr>
      </w:pPr>
      <w:r>
        <w:rPr>
          <w:sz w:val="48"/>
          <w:szCs w:val="48"/>
        </w:rPr>
        <w:t xml:space="preserve">         •  </w:t>
      </w:r>
      <w:r>
        <w:rPr>
          <w:sz w:val="48"/>
          <w:szCs w:val="48"/>
        </w:rPr>
        <w:t>A chatbot that answers studen</w:t>
      </w:r>
      <w:r>
        <w:rPr>
          <w:sz w:val="48"/>
          <w:szCs w:val="48"/>
        </w:rPr>
        <w:t>t queries in natural language.</w:t>
      </w:r>
    </w:p>
    <w:p>
      <w:pPr>
        <w:pStyle w:val="style157"/>
        <w:jc w:val="both"/>
        <w:rPr>
          <w:sz w:val="48"/>
          <w:szCs w:val="48"/>
        </w:rPr>
      </w:pPr>
      <w:r>
        <w:rPr>
          <w:sz w:val="48"/>
          <w:szCs w:val="48"/>
        </w:rPr>
        <w:t xml:space="preserve">         •  </w:t>
      </w:r>
      <w:r>
        <w:rPr>
          <w:sz w:val="48"/>
          <w:szCs w:val="48"/>
        </w:rPr>
        <w:t>Contextual awarene</w:t>
      </w:r>
      <w:r>
        <w:rPr>
          <w:sz w:val="48"/>
          <w:szCs w:val="48"/>
        </w:rPr>
        <w:t xml:space="preserve"> </w:t>
      </w:r>
      <w:r>
        <w:rPr>
          <w:sz w:val="48"/>
          <w:szCs w:val="48"/>
        </w:rPr>
        <w:t>ss: understands the course content currently</w:t>
      </w:r>
      <w:r>
        <w:rPr>
          <w:sz w:val="48"/>
          <w:szCs w:val="48"/>
        </w:rPr>
        <w:t xml:space="preserve">. </w:t>
      </w:r>
    </w:p>
    <w:p>
      <w:pPr>
        <w:pStyle w:val="style157"/>
        <w:rPr>
          <w:sz w:val="40"/>
          <w:szCs w:val="40"/>
        </w:rPr>
      </w:pPr>
      <w:r>
        <w:rPr>
          <w:sz w:val="48"/>
          <w:szCs w:val="48"/>
        </w:rPr>
        <w:t xml:space="preserve">         •  </w:t>
      </w:r>
      <w:r>
        <w:rPr>
          <w:sz w:val="48"/>
          <w:szCs w:val="48"/>
        </w:rPr>
        <w:t>Provides examples, explanations, and step-by-step problem-solving.</w:t>
      </w:r>
      <w:r>
        <w:rPr>
          <w:sz w:val="40"/>
          <w:szCs w:val="40"/>
        </w:rPr>
        <w:br/>
      </w:r>
    </w:p>
    <w:p>
      <w:pPr>
        <w:pStyle w:val="style157"/>
        <w:rPr>
          <w:sz w:val="48"/>
          <w:szCs w:val="48"/>
        </w:rPr>
      </w:pPr>
      <w:r>
        <w:rPr>
          <w:sz w:val="56"/>
          <w:szCs w:val="56"/>
        </w:rPr>
        <w:t>4. LMS Integration</w:t>
      </w:r>
      <w:r>
        <w:rPr>
          <w:sz w:val="40"/>
          <w:szCs w:val="40"/>
        </w:rPr>
        <w:br/>
      </w:r>
      <w:r>
        <w:rPr>
          <w:sz w:val="48"/>
          <w:szCs w:val="48"/>
        </w:rPr>
        <w:t xml:space="preserve">         </w:t>
      </w:r>
      <w:r>
        <w:rPr>
          <w:sz w:val="48"/>
          <w:szCs w:val="48"/>
        </w:rPr>
        <w:t xml:space="preserve">   </w:t>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 xml:space="preserve">Works as an add-on to existing LMS </w:t>
      </w:r>
      <w:r>
        <w:rPr>
          <w:sz w:val="48"/>
          <w:szCs w:val="48"/>
        </w:rPr>
        <w:t>(Moodle, Blackboard, Canvas).</w:t>
      </w:r>
    </w:p>
    <w:p>
      <w:pPr>
        <w:pStyle w:val="style157"/>
        <w:numPr>
          <w:ilvl w:val="0"/>
          <w:numId w:val="35"/>
        </w:numPr>
        <w:jc w:val="both"/>
        <w:rPr>
          <w:sz w:val="40"/>
          <w:szCs w:val="40"/>
        </w:rPr>
      </w:pPr>
      <w:r>
        <w:rPr>
          <w:sz w:val="48"/>
          <w:szCs w:val="48"/>
        </w:rPr>
        <w:t xml:space="preserve"> </w:t>
      </w:r>
      <w:r>
        <w:rPr>
          <w:sz w:val="48"/>
          <w:szCs w:val="48"/>
        </w:rPr>
        <w:t>Uses</w:t>
      </w:r>
      <w:r>
        <w:rPr>
          <w:sz w:val="48"/>
          <w:szCs w:val="48"/>
        </w:rPr>
        <w:t>APIs</w:t>
      </w:r>
      <w:r>
        <w:rPr>
          <w:sz w:val="48"/>
          <w:szCs w:val="48"/>
        </w:rPr>
        <w:t>tosync</w:t>
      </w:r>
      <w:r>
        <w:rPr>
          <w:sz w:val="48"/>
          <w:szCs w:val="48"/>
        </w:rPr>
        <w:t>cou</w:t>
      </w:r>
      <w:r>
        <w:rPr>
          <w:sz w:val="48"/>
          <w:szCs w:val="48"/>
        </w:rPr>
        <w:t>rses,assignments,and</w:t>
      </w:r>
      <w:r>
        <w:rPr>
          <w:sz w:val="48"/>
          <w:szCs w:val="48"/>
        </w:rPr>
        <w:t>grades.</w:t>
      </w:r>
      <w:r>
        <w:rPr>
          <w:sz w:val="48"/>
          <w:szCs w:val="48"/>
        </w:rPr>
        <w:br/>
      </w:r>
    </w:p>
    <w:p>
      <w:pPr>
        <w:pStyle w:val="style157"/>
        <w:jc w:val="both"/>
        <w:rPr>
          <w:sz w:val="40"/>
          <w:szCs w:val="40"/>
        </w:rPr>
      </w:pPr>
      <w:r>
        <w:rPr>
          <w:sz w:val="56"/>
          <w:szCs w:val="56"/>
        </w:rPr>
        <w:t>5. Teacher Dashboard</w:t>
      </w:r>
    </w:p>
    <w:p>
      <w:pPr>
        <w:pStyle w:val="style157"/>
        <w:rPr>
          <w:sz w:val="48"/>
          <w:szCs w:val="48"/>
        </w:rPr>
      </w:pPr>
      <w:r>
        <w:rPr>
          <w:sz w:val="48"/>
          <w:szCs w:val="48"/>
        </w:rPr>
        <w:t xml:space="preserve">          •  </w:t>
      </w:r>
      <w:r>
        <w:rPr>
          <w:sz w:val="48"/>
          <w:szCs w:val="48"/>
        </w:rPr>
        <w:t>Analytics on student performance.</w:t>
      </w:r>
    </w:p>
    <w:p>
      <w:pPr>
        <w:pStyle w:val="style157"/>
        <w:rPr>
          <w:sz w:val="48"/>
          <w:szCs w:val="48"/>
        </w:rPr>
      </w:pPr>
      <w:r>
        <w:rPr>
          <w:sz w:val="48"/>
          <w:szCs w:val="48"/>
        </w:rPr>
        <w:t xml:space="preserve">          •  </w:t>
      </w:r>
      <w:r>
        <w:rPr>
          <w:sz w:val="48"/>
          <w:szCs w:val="48"/>
        </w:rPr>
        <w:t>Al</w:t>
      </w:r>
      <w:r>
        <w:rPr>
          <w:sz w:val="48"/>
          <w:szCs w:val="48"/>
        </w:rPr>
        <w:t>erts for str</w:t>
      </w:r>
      <w:r>
        <w:rPr>
          <w:sz w:val="48"/>
          <w:szCs w:val="48"/>
        </w:rPr>
        <w:t>uggling learners.</w:t>
      </w:r>
    </w:p>
    <w:p>
      <w:pPr>
        <w:pStyle w:val="style157"/>
        <w:rPr>
          <w:sz w:val="40"/>
          <w:szCs w:val="40"/>
        </w:rPr>
      </w:pPr>
      <w:r>
        <w:rPr>
          <w:sz w:val="48"/>
          <w:szCs w:val="48"/>
        </w:rPr>
        <w:t xml:space="preserve">          •  </w:t>
      </w:r>
      <w:r>
        <w:rPr>
          <w:sz w:val="48"/>
          <w:szCs w:val="48"/>
        </w:rPr>
        <w:t>Tools to auto-generate quizzes and assignments with AI moderation.</w:t>
      </w:r>
      <w:r>
        <w:rPr>
          <w:sz w:val="40"/>
          <w:szCs w:val="40"/>
        </w:rPr>
        <w:br/>
      </w:r>
      <w:r>
        <w:rPr>
          <w:sz w:val="40"/>
          <w:szCs w:val="40"/>
        </w:rPr>
        <w:br/>
      </w:r>
      <w:r>
        <w:rPr>
          <w:sz w:val="56"/>
          <w:szCs w:val="56"/>
        </w:rPr>
        <w:t>6. Multi-Language Support</w:t>
      </w:r>
    </w:p>
    <w:p>
      <w:pPr>
        <w:pStyle w:val="style157"/>
        <w:rPr>
          <w:sz w:val="48"/>
          <w:szCs w:val="48"/>
        </w:rPr>
      </w:pPr>
      <w:r>
        <w:rPr>
          <w:sz w:val="48"/>
          <w:szCs w:val="48"/>
        </w:rPr>
        <w:t xml:space="preserve">         •  </w:t>
      </w:r>
      <w:r>
        <w:rPr>
          <w:sz w:val="48"/>
          <w:szCs w:val="48"/>
        </w:rPr>
        <w:t>AI models fine-tu</w:t>
      </w:r>
      <w:r>
        <w:rPr>
          <w:sz w:val="48"/>
          <w:szCs w:val="48"/>
        </w:rPr>
        <w:t>ned for multilingual support.</w:t>
      </w:r>
    </w:p>
    <w:p>
      <w:pPr>
        <w:pStyle w:val="style157"/>
        <w:rPr>
          <w:sz w:val="48"/>
          <w:szCs w:val="48"/>
        </w:rPr>
      </w:pPr>
      <w:r>
        <w:rPr>
          <w:sz w:val="48"/>
          <w:szCs w:val="48"/>
        </w:rPr>
        <w:t xml:space="preserve">         •  </w:t>
      </w:r>
      <w:r>
        <w:rPr>
          <w:sz w:val="48"/>
          <w:szCs w:val="48"/>
        </w:rPr>
        <w:t>Beneficial for international education platforms.</w:t>
      </w:r>
    </w:p>
    <w:p>
      <w:pPr>
        <w:pStyle w:val="style1"/>
        <w:rPr>
          <w:rFonts w:ascii="Cambria" w:cs="Latha" w:hAnsi="Cambria"/>
          <w:color w:val="auto"/>
          <w:sz w:val="72"/>
          <w:szCs w:val="72"/>
        </w:rPr>
      </w:pPr>
      <w:r>
        <w:rPr>
          <w:sz w:val="72"/>
          <w:szCs w:val="72"/>
        </w:rPr>
        <w:t>3. System Architecture</w:t>
      </w:r>
      <w:r>
        <w:rPr>
          <w:sz w:val="72"/>
          <w:szCs w:val="72"/>
        </w:rPr>
        <w:t>:</w:t>
      </w:r>
    </w:p>
    <w:p>
      <w:pPr>
        <w:pStyle w:val="style66"/>
        <w:rPr>
          <w:sz w:val="48"/>
          <w:szCs w:val="48"/>
        </w:rPr>
      </w:pPr>
      <w:r>
        <w:rPr>
          <w:sz w:val="48"/>
          <w:szCs w:val="48"/>
        </w:rPr>
        <w:t>The system architecture is designed with scalability, modularity, and interoperability in mind.</w:t>
      </w:r>
      <w:r>
        <w:rPr>
          <w:sz w:val="48"/>
          <w:szCs w:val="48"/>
        </w:rPr>
        <w:br/>
      </w:r>
      <w:r>
        <w:rPr>
          <w:sz w:val="56"/>
          <w:szCs w:val="56"/>
        </w:rPr>
        <w:t>Compo</w:t>
      </w:r>
      <w:r>
        <w:rPr>
          <w:sz w:val="56"/>
          <w:szCs w:val="56"/>
        </w:rPr>
        <w:t>nents:</w:t>
      </w:r>
      <w:r>
        <w:rPr>
          <w:sz w:val="56"/>
          <w:szCs w:val="56"/>
        </w:rPr>
        <w:br/>
      </w:r>
      <w:r>
        <w:rPr>
          <w:sz w:val="48"/>
          <w:szCs w:val="48"/>
        </w:rPr>
        <w:t>1. Frontend (React.js)</w:t>
      </w:r>
      <w:r>
        <w:rPr>
          <w:sz w:val="48"/>
          <w:szCs w:val="48"/>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User-fr</w:t>
      </w:r>
      <w:r>
        <w:rPr>
          <w:sz w:val="48"/>
          <w:szCs w:val="48"/>
        </w:rPr>
        <w:t>iendly, responsive interface.</w:t>
      </w:r>
      <w:r>
        <w:rPr>
          <w:sz w:val="48"/>
          <w:szCs w:val="48"/>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Student dashboards, teacher dashboards, and admin panels.</w:t>
      </w:r>
      <w:r>
        <w:rPr>
          <w:sz w:val="48"/>
          <w:szCs w:val="48"/>
        </w:rPr>
        <w:br/>
      </w:r>
      <w:r>
        <w:rPr>
          <w:sz w:val="48"/>
          <w:szCs w:val="48"/>
        </w:rPr>
        <w:t xml:space="preserve"> </w:t>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Uses Material UI + Tailwind CSS for modern UI/UX design.</w:t>
      </w:r>
      <w:r>
        <w:rPr>
          <w:sz w:val="48"/>
          <w:szCs w:val="48"/>
        </w:rPr>
        <w:br/>
      </w:r>
      <w:r>
        <w:br/>
      </w:r>
      <w:r>
        <w:rPr>
          <w:sz w:val="56"/>
          <w:szCs w:val="56"/>
        </w:rPr>
        <w:t>2. B</w:t>
      </w:r>
      <w:r>
        <w:rPr>
          <w:sz w:val="56"/>
          <w:szCs w:val="56"/>
        </w:rPr>
        <w:t>ackend (Node.js + Express.js)</w:t>
      </w:r>
      <w:r>
        <w:rPr>
          <w:sz w:val="56"/>
          <w:szCs w:val="56"/>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API la</w:t>
      </w:r>
      <w:r>
        <w:rPr>
          <w:sz w:val="48"/>
          <w:szCs w:val="48"/>
        </w:rPr>
        <w:t>yer that handles all requests.</w:t>
      </w:r>
      <w:r>
        <w:rPr>
          <w:sz w:val="48"/>
          <w:szCs w:val="48"/>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Middleware for AI processing, LMS in</w:t>
      </w:r>
      <w:r>
        <w:rPr>
          <w:sz w:val="48"/>
          <w:szCs w:val="48"/>
        </w:rPr>
        <w:t>tegration, and authentication.</w:t>
      </w:r>
      <w:r>
        <w:rPr>
          <w:sz w:val="48"/>
          <w:szCs w:val="48"/>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REST and GraphQL APIs to communicate between services.</w:t>
      </w:r>
      <w:r>
        <w:rPr>
          <w:sz w:val="48"/>
          <w:szCs w:val="48"/>
        </w:rPr>
        <w:br/>
      </w:r>
      <w:r>
        <w:br/>
      </w:r>
      <w:r>
        <w:rPr>
          <w:sz w:val="56"/>
          <w:szCs w:val="56"/>
        </w:rPr>
        <w:t>3. Database (MongoDB)</w:t>
      </w:r>
      <w:r>
        <w:rPr>
          <w:sz w:val="56"/>
          <w:szCs w:val="56"/>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Stores user data, course enrollments, performa</w:t>
      </w:r>
      <w:r>
        <w:rPr>
          <w:sz w:val="48"/>
          <w:szCs w:val="48"/>
        </w:rPr>
        <w:t>nce analytics, and AI-generat</w:t>
      </w:r>
      <w:r>
        <w:rPr>
          <w:sz w:val="48"/>
          <w:szCs w:val="48"/>
        </w:rPr>
        <w:t>e</w:t>
      </w:r>
    </w:p>
    <w:p>
      <w:pPr>
        <w:pStyle w:val="style54"/>
        <w:numPr>
          <w:ilvl w:val="0"/>
          <w:numId w:val="0"/>
        </w:numPr>
        <w:ind w:left="360"/>
        <w:rPr>
          <w:sz w:val="48"/>
          <w:szCs w:val="48"/>
        </w:rPr>
      </w:pP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 xml:space="preserve">Flexible schema for </w:t>
      </w:r>
      <w:r>
        <w:rPr>
          <w:sz w:val="48"/>
          <w:szCs w:val="48"/>
        </w:rPr>
        <w:t>integrating multiple</w:t>
      </w:r>
      <w:r>
        <w:rPr>
          <w:sz w:val="48"/>
          <w:szCs w:val="48"/>
        </w:rPr>
        <w:t xml:space="preserve"> LMS formats</w:t>
      </w:r>
    </w:p>
    <w:p>
      <w:pPr>
        <w:pStyle w:val="style157"/>
        <w:rPr>
          <w:sz w:val="48"/>
          <w:szCs w:val="48"/>
        </w:rPr>
      </w:pPr>
      <w:r>
        <w:rPr>
          <w:sz w:val="56"/>
          <w:szCs w:val="56"/>
        </w:rPr>
        <w:t>4</w:t>
      </w:r>
      <w:r>
        <w:rPr>
          <w:sz w:val="56"/>
          <w:szCs w:val="56"/>
        </w:rPr>
        <w:t>. AI Engine (LLM Integration)</w:t>
      </w:r>
      <w:r>
        <w:rPr>
          <w:sz w:val="40"/>
          <w:szCs w:val="40"/>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Connects to Large Language Models (e.g., OpenAI GPT, LLaMA, Claude).</w:t>
      </w:r>
      <w:r>
        <w:rPr>
          <w:sz w:val="48"/>
          <w:szCs w:val="48"/>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Middleware services for AI-driven quiz generation, conten</w:t>
      </w:r>
      <w:r>
        <w:rPr>
          <w:sz w:val="48"/>
          <w:szCs w:val="48"/>
        </w:rPr>
        <w:t>t summarization, and tutoring.</w:t>
      </w:r>
      <w:r>
        <w:rPr>
          <w:sz w:val="48"/>
          <w:szCs w:val="48"/>
        </w:rPr>
        <w:br/>
      </w:r>
      <w:r>
        <w:rPr>
          <w:sz w:val="48"/>
          <w:szCs w:val="48"/>
        </w:rPr>
        <w:t xml:space="preserve"> </w:t>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Includes moderation layers to prevent irrelevant or biased respon</w:t>
      </w:r>
      <w:r>
        <w:rPr>
          <w:sz w:val="48"/>
          <w:szCs w:val="48"/>
        </w:rPr>
        <w:t>ses.</w:t>
      </w:r>
      <w:r>
        <w:rPr>
          <w:sz w:val="48"/>
          <w:szCs w:val="48"/>
        </w:rPr>
        <w:br/>
      </w:r>
      <w:r>
        <w:rPr>
          <w:sz w:val="40"/>
          <w:szCs w:val="40"/>
        </w:rPr>
        <w:br/>
      </w:r>
      <w:r>
        <w:rPr>
          <w:sz w:val="56"/>
          <w:szCs w:val="56"/>
        </w:rPr>
        <w:t>5. LMS Integration Layer</w:t>
      </w:r>
      <w:r>
        <w:rPr>
          <w:sz w:val="40"/>
          <w:szCs w:val="40"/>
        </w:rPr>
        <w:br/>
      </w:r>
      <w:r>
        <w:rPr>
          <w:sz w:val="40"/>
          <w:szCs w:val="40"/>
        </w:rPr>
        <w:t xml:space="preserve">           </w:t>
      </w:r>
      <w:r>
        <w:rPr>
          <w:sz w:val="40"/>
          <w:szCs w:val="40"/>
        </w:rPr>
        <w:t xml:space="preserve"> </w:t>
      </w:r>
      <w:r>
        <w:rPr>
          <w:sz w:val="48"/>
          <w:szCs w:val="48"/>
        </w:rPr>
        <w:t>API connectors for popular LMS platforms (Moodle REST APIs, Canva</w:t>
      </w:r>
      <w:r>
        <w:rPr>
          <w:sz w:val="48"/>
          <w:szCs w:val="48"/>
        </w:rPr>
        <w:t>s APIs, blackboard APIs).</w:t>
      </w:r>
      <w:r>
        <w:rPr>
          <w:sz w:val="48"/>
          <w:szCs w:val="48"/>
        </w:rPr>
        <w:br/>
      </w:r>
      <w:r>
        <w:rPr>
          <w:sz w:val="48"/>
          <w:szCs w:val="48"/>
        </w:rPr>
        <w:t xml:space="preserve"> </w:t>
      </w:r>
      <w:r>
        <w:rPr>
          <w:sz w:val="40"/>
          <w:szCs w:val="40"/>
        </w:rPr>
        <w:br/>
      </w:r>
      <w:r>
        <w:rPr>
          <w:sz w:val="56"/>
          <w:szCs w:val="56"/>
        </w:rPr>
        <w:t>6. Authentication System</w:t>
      </w:r>
      <w:r>
        <w:rPr>
          <w:sz w:val="40"/>
          <w:szCs w:val="40"/>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JWT (JSON W</w:t>
      </w:r>
      <w:r>
        <w:rPr>
          <w:sz w:val="48"/>
          <w:szCs w:val="48"/>
        </w:rPr>
        <w:t>eb Tokens) for user sessions.</w:t>
      </w:r>
      <w:r>
        <w:rPr>
          <w:sz w:val="48"/>
          <w:szCs w:val="48"/>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OAuth 2.0 for LMS login and external identity p</w:t>
      </w:r>
      <w:r>
        <w:rPr>
          <w:sz w:val="48"/>
          <w:szCs w:val="48"/>
        </w:rPr>
        <w:t>roviders (Google, Microsoft).</w:t>
      </w:r>
      <w:r>
        <w:rPr>
          <w:sz w:val="48"/>
          <w:szCs w:val="48"/>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Role-based access control (student, teacher, admin).</w:t>
      </w:r>
    </w:p>
    <w:p>
      <w:pPr>
        <w:pStyle w:val="style1"/>
        <w:rPr>
          <w:rFonts w:ascii="Times New Roman" w:cs="Times New Roman" w:hAnsi="Times New Roman"/>
          <w:sz w:val="72"/>
          <w:szCs w:val="72"/>
        </w:rPr>
      </w:pPr>
      <w:r>
        <w:rPr>
          <w:rFonts w:ascii="Times New Roman" w:cs="Times New Roman" w:hAnsi="Times New Roman"/>
          <w:sz w:val="72"/>
          <w:szCs w:val="72"/>
        </w:rPr>
        <w:t>4. Setup Instructions</w:t>
      </w:r>
      <w:r>
        <w:rPr>
          <w:rFonts w:ascii="Times New Roman" w:cs="Times New Roman" w:hAnsi="Times New Roman"/>
          <w:sz w:val="72"/>
          <w:szCs w:val="72"/>
        </w:rPr>
        <w:t>:</w:t>
      </w:r>
    </w:p>
    <w:p>
      <w:pPr>
        <w:pStyle w:val="style66"/>
        <w:rPr>
          <w:sz w:val="48"/>
          <w:szCs w:val="48"/>
        </w:rPr>
      </w:pPr>
      <w:r>
        <w:rPr>
          <w:sz w:val="40"/>
          <w:szCs w:val="40"/>
        </w:rPr>
        <w:br/>
      </w:r>
      <w:r>
        <w:rPr>
          <w:sz w:val="56"/>
          <w:szCs w:val="56"/>
        </w:rPr>
        <w:t>Prerequisites:</w:t>
      </w:r>
      <w:r>
        <w:rPr>
          <w:sz w:val="56"/>
          <w:szCs w:val="56"/>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Software: Node.js, Mongo</w:t>
      </w:r>
      <w:r>
        <w:rPr>
          <w:sz w:val="48"/>
          <w:szCs w:val="48"/>
        </w:rPr>
        <w:t>DB, Git, React.js, Express.js.</w:t>
      </w:r>
      <w:r>
        <w:rPr>
          <w:sz w:val="48"/>
          <w:szCs w:val="48"/>
        </w:rPr>
        <w:br/>
      </w:r>
      <w:r>
        <w:rPr>
          <w:sz w:val="48"/>
          <w:szCs w:val="48"/>
        </w:rPr>
        <w:t xml:space="preserve"> </w:t>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Hardware: Minimum 8 GB RAM, 4-</w:t>
      </w:r>
      <w:r>
        <w:rPr>
          <w:sz w:val="48"/>
          <w:szCs w:val="48"/>
        </w:rPr>
        <w:t>core processor, 20 GB storage.</w:t>
      </w:r>
      <w:r>
        <w:rPr>
          <w:sz w:val="48"/>
          <w:szCs w:val="48"/>
        </w:rPr>
        <w:br/>
      </w:r>
      <w:r>
        <w:rPr>
          <w:sz w:val="48"/>
          <w:szCs w:val="48"/>
        </w:rPr>
        <w:t xml:space="preserve"> </w:t>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Accounts: AI API key (e.g., OpenAI), LMS API credentials.</w:t>
      </w:r>
      <w:r>
        <w:rPr>
          <w:sz w:val="40"/>
          <w:szCs w:val="40"/>
        </w:rPr>
        <w:br/>
      </w:r>
      <w:r>
        <w:rPr>
          <w:sz w:val="40"/>
          <w:szCs w:val="40"/>
        </w:rPr>
        <w:br/>
      </w:r>
      <w:r>
        <w:rPr>
          <w:sz w:val="48"/>
          <w:szCs w:val="48"/>
        </w:rPr>
        <w:t>Installation Steps:</w:t>
      </w:r>
      <w:r>
        <w:rPr>
          <w:sz w:val="48"/>
          <w:szCs w:val="48"/>
        </w:rPr>
        <w:br/>
      </w:r>
      <w:r>
        <w:rPr>
          <w:sz w:val="48"/>
          <w:szCs w:val="48"/>
        </w:rPr>
        <w:t># Clone the repository</w:t>
      </w:r>
      <w:r>
        <w:rPr>
          <w:sz w:val="48"/>
          <w:szCs w:val="48"/>
        </w:rPr>
        <w:br/>
      </w:r>
      <w:r>
        <w:rPr>
          <w:sz w:val="48"/>
          <w:szCs w:val="48"/>
        </w:rPr>
        <w:t>git clone &lt;repo-url&gt;</w:t>
      </w:r>
      <w:r>
        <w:rPr>
          <w:sz w:val="48"/>
          <w:szCs w:val="48"/>
        </w:rPr>
        <w:br/>
      </w:r>
      <w:r>
        <w:rPr>
          <w:sz w:val="48"/>
          <w:szCs w:val="48"/>
        </w:rPr>
        <w:br/>
      </w:r>
      <w:r>
        <w:rPr>
          <w:sz w:val="48"/>
          <w:szCs w:val="48"/>
        </w:rPr>
        <w:t># Frontend setup</w:t>
      </w:r>
      <w:r>
        <w:rPr>
          <w:sz w:val="48"/>
          <w:szCs w:val="48"/>
        </w:rPr>
        <w:br/>
      </w:r>
      <w:r>
        <w:rPr>
          <w:sz w:val="48"/>
          <w:szCs w:val="48"/>
        </w:rPr>
        <w:t>cd client</w:t>
      </w:r>
      <w:r>
        <w:rPr>
          <w:sz w:val="48"/>
          <w:szCs w:val="48"/>
        </w:rPr>
        <w:br/>
      </w:r>
      <w:r>
        <w:rPr>
          <w:sz w:val="48"/>
          <w:szCs w:val="48"/>
        </w:rPr>
        <w:t>npm install</w:t>
      </w:r>
      <w:r>
        <w:rPr>
          <w:sz w:val="48"/>
          <w:szCs w:val="48"/>
        </w:rPr>
        <w:br/>
      </w:r>
      <w:r>
        <w:rPr>
          <w:sz w:val="48"/>
          <w:szCs w:val="48"/>
        </w:rPr>
        <w:t>npm start</w:t>
      </w:r>
      <w:r>
        <w:rPr>
          <w:sz w:val="48"/>
          <w:szCs w:val="48"/>
        </w:rPr>
        <w:br/>
      </w:r>
      <w:r>
        <w:rPr>
          <w:sz w:val="48"/>
          <w:szCs w:val="48"/>
        </w:rPr>
        <w:br/>
      </w:r>
      <w:r>
        <w:rPr>
          <w:sz w:val="48"/>
          <w:szCs w:val="48"/>
        </w:rPr>
        <w:t># Backend setup</w:t>
      </w:r>
      <w:r>
        <w:rPr>
          <w:sz w:val="48"/>
          <w:szCs w:val="48"/>
        </w:rPr>
        <w:br/>
      </w:r>
      <w:r>
        <w:rPr>
          <w:sz w:val="48"/>
          <w:szCs w:val="48"/>
        </w:rPr>
        <w:t>cd ../server</w:t>
      </w:r>
      <w:r>
        <w:rPr>
          <w:sz w:val="48"/>
          <w:szCs w:val="48"/>
        </w:rPr>
        <w:br/>
      </w:r>
      <w:r>
        <w:rPr>
          <w:sz w:val="48"/>
          <w:szCs w:val="48"/>
        </w:rPr>
        <w:t>npm install</w:t>
      </w:r>
      <w:r>
        <w:rPr>
          <w:sz w:val="48"/>
          <w:szCs w:val="48"/>
        </w:rPr>
        <w:br/>
      </w:r>
      <w:r>
        <w:rPr>
          <w:sz w:val="48"/>
          <w:szCs w:val="48"/>
        </w:rPr>
        <w:t>npm start</w:t>
      </w:r>
      <w:r>
        <w:rPr>
          <w:sz w:val="48"/>
          <w:szCs w:val="48"/>
        </w:rPr>
        <w:br/>
      </w:r>
      <w:r>
        <w:rPr>
          <w:sz w:val="40"/>
          <w:szCs w:val="40"/>
        </w:rPr>
        <w:br/>
      </w:r>
      <w:r>
        <w:rPr>
          <w:sz w:val="48"/>
          <w:szCs w:val="48"/>
        </w:rPr>
        <w:t>Configurati</w:t>
      </w:r>
      <w:r>
        <w:rPr>
          <w:sz w:val="48"/>
          <w:szCs w:val="48"/>
        </w:rPr>
        <w:t>on:</w:t>
      </w:r>
      <w:r>
        <w:rPr>
          <w:sz w:val="48"/>
          <w:szCs w:val="48"/>
        </w:rPr>
        <w:br/>
      </w:r>
      <w:r>
        <w:rPr>
          <w:sz w:val="48"/>
          <w:szCs w:val="48"/>
        </w:rPr>
        <w:t xml:space="preserve">Add .env </w:t>
      </w:r>
      <w:r>
        <w:rPr>
          <w:sz w:val="48"/>
          <w:szCs w:val="48"/>
        </w:rPr>
        <w:t>file for storing:</w:t>
      </w:r>
      <w:r>
        <w:rPr>
          <w:sz w:val="48"/>
          <w:szCs w:val="48"/>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AI API keys</w:t>
      </w:r>
    </w:p>
    <w:p>
      <w:pPr>
        <w:pStyle w:val="style66"/>
        <w:rPr>
          <w:sz w:val="48"/>
          <w:szCs w:val="48"/>
        </w:rPr>
      </w:pP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LMS credentials</w:t>
      </w:r>
      <w:r>
        <w:rPr>
          <w:sz w:val="48"/>
          <w:szCs w:val="48"/>
        </w:rPr>
        <w:br/>
      </w:r>
      <w:r>
        <w:rPr>
          <w:sz w:val="48"/>
          <w:szCs w:val="48"/>
        </w:rPr>
        <w:t xml:space="preserve"> </w:t>
      </w:r>
      <w:r>
        <w:rPr>
          <w:sz w:val="48"/>
          <w:szCs w:val="48"/>
        </w:rPr>
        <w:t>Access:</w:t>
      </w:r>
      <w:r>
        <w:rPr>
          <w:sz w:val="48"/>
          <w:szCs w:val="48"/>
        </w:rPr>
        <w:br/>
      </w:r>
      <w:r>
        <w:rPr>
          <w:sz w:val="48"/>
          <w:szCs w:val="48"/>
        </w:rPr>
        <w:t xml:space="preserve">Default URL: </w:t>
      </w:r>
      <w:r>
        <w:rPr/>
        <w:fldChar w:fldCharType="begin"/>
      </w:r>
      <w:r>
        <w:instrText xml:space="preserve"> HYPERLINK "http://localhost:3000" </w:instrText>
      </w:r>
      <w:r>
        <w:rPr/>
        <w:fldChar w:fldCharType="separate"/>
      </w:r>
      <w:r>
        <w:rPr>
          <w:rStyle w:val="style85"/>
          <w:rFonts w:ascii="Times New Roman" w:cs="Times New Roman" w:hAnsi="Times New Roman"/>
          <w:sz w:val="48"/>
          <w:szCs w:val="48"/>
        </w:rPr>
        <w:t>http://localhost:3000</w:t>
      </w:r>
      <w:r>
        <w:rPr/>
        <w:fldChar w:fldCharType="end"/>
      </w:r>
    </w:p>
    <w:p>
      <w:pPr>
        <w:pStyle w:val="style1"/>
        <w:rPr>
          <w:rFonts w:ascii="Times New Roman" w:cs="Times New Roman" w:hAnsi="Times New Roman"/>
          <w:sz w:val="72"/>
          <w:szCs w:val="72"/>
        </w:rPr>
      </w:pPr>
      <w:r>
        <w:rPr>
          <w:rFonts w:ascii="Times New Roman" w:cs="Times New Roman" w:hAnsi="Times New Roman"/>
          <w:sz w:val="72"/>
          <w:szCs w:val="72"/>
        </w:rPr>
        <w:t>5.</w:t>
      </w:r>
      <w:r>
        <w:rPr>
          <w:rFonts w:ascii="Times New Roman" w:cs="Times New Roman" w:hAnsi="Times New Roman"/>
          <w:sz w:val="72"/>
          <w:szCs w:val="72"/>
        </w:rPr>
        <w:t>Folder Structure:</w:t>
      </w:r>
    </w:p>
    <w:p>
      <w:pPr>
        <w:pStyle w:val="style66"/>
        <w:rPr>
          <w:sz w:val="48"/>
          <w:szCs w:val="48"/>
        </w:rPr>
      </w:pPr>
      <w:r>
        <w:br/>
      </w:r>
      <w:r>
        <w:rPr>
          <w:sz w:val="48"/>
          <w:szCs w:val="48"/>
        </w:rPr>
        <w:t>EduTutor-AI/</w:t>
      </w:r>
      <w:r>
        <w:rPr>
          <w:sz w:val="48"/>
          <w:szCs w:val="48"/>
        </w:rPr>
        <w:br/>
      </w:r>
      <w:r>
        <w:rPr>
          <w:sz w:val="48"/>
          <w:szCs w:val="48"/>
        </w:rPr>
        <w:t>│-- client/                 # React frontend</w:t>
      </w:r>
      <w:r>
        <w:rPr>
          <w:sz w:val="48"/>
          <w:szCs w:val="48"/>
        </w:rPr>
        <w:br/>
      </w:r>
      <w:r>
        <w:rPr>
          <w:sz w:val="48"/>
          <w:szCs w:val="48"/>
        </w:rPr>
        <w:t>│   ├── components/         # Reusable UI components</w:t>
      </w:r>
      <w:r>
        <w:rPr>
          <w:sz w:val="48"/>
          <w:szCs w:val="48"/>
        </w:rPr>
        <w:br/>
      </w:r>
      <w:r>
        <w:rPr>
          <w:sz w:val="48"/>
          <w:szCs w:val="48"/>
        </w:rPr>
        <w:t>│   ├── pages/              # Dashboard, Login, Course pages</w:t>
      </w:r>
      <w:r>
        <w:rPr>
          <w:sz w:val="48"/>
          <w:szCs w:val="48"/>
        </w:rPr>
        <w:br/>
      </w:r>
      <w:r>
        <w:rPr>
          <w:sz w:val="48"/>
          <w:szCs w:val="48"/>
        </w:rPr>
        <w:t>│-- server/                 # Node.js backend</w:t>
      </w:r>
      <w:r>
        <w:rPr>
          <w:sz w:val="48"/>
          <w:szCs w:val="48"/>
        </w:rPr>
        <w:br/>
      </w:r>
      <w:r>
        <w:rPr>
          <w:sz w:val="48"/>
          <w:szCs w:val="48"/>
        </w:rPr>
        <w:t>│   ├── routes/             # API endpoints</w:t>
      </w:r>
      <w:r>
        <w:rPr>
          <w:sz w:val="48"/>
          <w:szCs w:val="48"/>
        </w:rPr>
        <w:br/>
      </w:r>
      <w:r>
        <w:rPr>
          <w:sz w:val="48"/>
          <w:szCs w:val="48"/>
        </w:rPr>
        <w:t>│   ├── models/             # Database schemas</w:t>
      </w:r>
      <w:r>
        <w:rPr>
          <w:sz w:val="48"/>
          <w:szCs w:val="48"/>
        </w:rPr>
        <w:br/>
      </w:r>
      <w:r>
        <w:rPr>
          <w:sz w:val="48"/>
          <w:szCs w:val="48"/>
        </w:rPr>
        <w:t>│   ├── controllers/        # Logic for requests</w:t>
      </w:r>
      <w:r>
        <w:rPr>
          <w:sz w:val="48"/>
          <w:szCs w:val="48"/>
        </w:rPr>
        <w:br/>
      </w:r>
      <w:r>
        <w:rPr>
          <w:sz w:val="48"/>
          <w:szCs w:val="48"/>
        </w:rPr>
        <w:t>│   ├── services/           # AI + LMS integration</w:t>
      </w:r>
      <w:r>
        <w:rPr>
          <w:sz w:val="48"/>
          <w:szCs w:val="48"/>
        </w:rPr>
        <w:br/>
      </w:r>
      <w:r>
        <w:rPr>
          <w:sz w:val="48"/>
          <w:szCs w:val="48"/>
        </w:rPr>
        <w:t>│   ├── middleware/         # Auth&amp; validation</w:t>
      </w:r>
      <w:r>
        <w:rPr>
          <w:sz w:val="48"/>
          <w:szCs w:val="48"/>
        </w:rPr>
        <w:br/>
      </w:r>
      <w:r>
        <w:rPr>
          <w:sz w:val="48"/>
          <w:szCs w:val="48"/>
        </w:rPr>
        <w:t>│-- tests/                  # Unit &amp; integration tests</w:t>
      </w:r>
      <w:r>
        <w:rPr>
          <w:sz w:val="48"/>
          <w:szCs w:val="48"/>
        </w:rPr>
        <w:br/>
      </w:r>
      <w:r>
        <w:rPr>
          <w:sz w:val="48"/>
          <w:szCs w:val="48"/>
        </w:rPr>
        <w:t>│-- docs/                   # Documentation</w:t>
      </w:r>
      <w:r>
        <w:rPr>
          <w:sz w:val="48"/>
          <w:szCs w:val="48"/>
        </w:rPr>
        <w:br/>
      </w:r>
      <w:r>
        <w:rPr>
          <w:sz w:val="48"/>
          <w:szCs w:val="48"/>
        </w:rPr>
        <w:t>│-- config/                 # Environment &amp; LMS config</w:t>
      </w:r>
      <w:r>
        <w:rPr>
          <w:sz w:val="48"/>
          <w:szCs w:val="48"/>
        </w:rPr>
        <w:br/>
      </w:r>
    </w:p>
    <w:p>
      <w:pPr>
        <w:pStyle w:val="style1"/>
        <w:rPr>
          <w:rFonts w:ascii="Times New Roman" w:cs="Times New Roman" w:hAnsi="Times New Roman"/>
          <w:sz w:val="72"/>
          <w:szCs w:val="72"/>
        </w:rPr>
      </w:pPr>
      <w:r>
        <w:rPr>
          <w:rFonts w:ascii="Times New Roman" w:cs="Times New Roman" w:hAnsi="Times New Roman"/>
          <w:sz w:val="72"/>
          <w:szCs w:val="72"/>
        </w:rPr>
        <w:t>6. API Documentation</w:t>
      </w:r>
      <w:r>
        <w:rPr>
          <w:rFonts w:ascii="Times New Roman" w:cs="Times New Roman" w:hAnsi="Times New Roman"/>
          <w:sz w:val="72"/>
          <w:szCs w:val="72"/>
        </w:rPr>
        <w:t>:</w:t>
      </w:r>
    </w:p>
    <w:p>
      <w:pPr>
        <w:pStyle w:val="style66"/>
        <w:rPr>
          <w:sz w:val="56"/>
          <w:szCs w:val="56"/>
        </w:rPr>
      </w:pPr>
      <w:r>
        <w:rPr>
          <w:sz w:val="56"/>
          <w:szCs w:val="56"/>
        </w:rPr>
        <w:t>User APIs:</w:t>
      </w:r>
    </w:p>
    <w:p>
      <w:pPr>
        <w:pStyle w:val="style48"/>
        <w:numPr>
          <w:ilvl w:val="0"/>
          <w:numId w:val="0"/>
        </w:numPr>
        <w:ind w:left="360"/>
        <w:rPr>
          <w:sz w:val="48"/>
          <w:szCs w:val="48"/>
        </w:rPr>
      </w:pP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 xml:space="preserve"> </w:t>
      </w:r>
      <w:r>
        <w:rPr>
          <w:sz w:val="48"/>
          <w:szCs w:val="48"/>
        </w:rPr>
        <w:t>POST /api/use</w:t>
      </w:r>
      <w:r>
        <w:rPr>
          <w:sz w:val="48"/>
          <w:szCs w:val="48"/>
        </w:rPr>
        <w:t>r/register – Register new user</w:t>
      </w:r>
    </w:p>
    <w:p>
      <w:pPr>
        <w:pStyle w:val="style48"/>
        <w:numPr>
          <w:ilvl w:val="0"/>
          <w:numId w:val="0"/>
        </w:numPr>
        <w:ind w:left="360"/>
        <w:rPr>
          <w:sz w:val="48"/>
          <w:szCs w:val="48"/>
        </w:rPr>
      </w:pP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 xml:space="preserve"> POST /api/us</w:t>
      </w:r>
      <w:r>
        <w:rPr>
          <w:sz w:val="48"/>
          <w:szCs w:val="48"/>
        </w:rPr>
        <w:t xml:space="preserve">er/login – User </w:t>
      </w:r>
      <w:r>
        <w:rPr>
          <w:sz w:val="48"/>
          <w:szCs w:val="48"/>
        </w:rPr>
        <w:t>authentication</w:t>
      </w:r>
    </w:p>
    <w:p>
      <w:pPr>
        <w:pStyle w:val="style48"/>
        <w:numPr>
          <w:ilvl w:val="0"/>
          <w:numId w:val="0"/>
        </w:numPr>
        <w:rPr>
          <w:sz w:val="48"/>
          <w:szCs w:val="48"/>
        </w:rPr>
      </w:pP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POST </w:t>
      </w:r>
      <w:r>
        <w:rPr>
          <w:sz w:val="48"/>
          <w:szCs w:val="48"/>
        </w:rPr>
        <w:t>/api/user/:id GET – Fetch user profile</w:t>
      </w:r>
    </w:p>
    <w:p>
      <w:pPr>
        <w:pStyle w:val="style48"/>
        <w:numPr>
          <w:ilvl w:val="0"/>
          <w:numId w:val="0"/>
        </w:numPr>
        <w:rPr>
          <w:sz w:val="48"/>
          <w:szCs w:val="48"/>
        </w:rPr>
      </w:pPr>
      <w:r>
        <w:rPr>
          <w:sz w:val="56"/>
          <w:szCs w:val="56"/>
        </w:rPr>
        <w:br/>
      </w:r>
      <w:r>
        <w:rPr>
          <w:sz w:val="48"/>
          <w:szCs w:val="48"/>
        </w:rPr>
        <w:t xml:space="preserve"> </w:t>
      </w:r>
      <w:r>
        <w:rPr>
          <w:sz w:val="48"/>
          <w:szCs w:val="48"/>
        </w:rPr>
        <w:t xml:space="preserve"> </w:t>
      </w:r>
    </w:p>
    <w:p>
      <w:pPr>
        <w:pStyle w:val="style48"/>
        <w:numPr>
          <w:ilvl w:val="0"/>
          <w:numId w:val="0"/>
        </w:numPr>
        <w:ind w:left="360" w:hanging="360"/>
        <w:rPr/>
      </w:pPr>
      <w:r>
        <w:rPr>
          <w:sz w:val="56"/>
          <w:szCs w:val="56"/>
        </w:rPr>
        <w:t>Course &amp; LMS APIs:</w:t>
      </w:r>
      <w:r>
        <w:rPr>
          <w:sz w:val="56"/>
          <w:szCs w:val="56"/>
        </w:rPr>
        <w:tab/>
      </w:r>
      <w:r>
        <w:rPr>
          <w:sz w:val="56"/>
          <w:szCs w:val="56"/>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GET /api/courses/:id – Fetch course details from LMS</w:t>
      </w:r>
      <w:r>
        <w:rPr>
          <w:sz w:val="48"/>
          <w:szCs w:val="48"/>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POST /api/courses/sync – Synchronize courses from LMS</w:t>
      </w:r>
      <w:r>
        <w:rPr>
          <w:sz w:val="56"/>
          <w:szCs w:val="56"/>
          <w:bdr w:val="single" w:sz="4" w:space="0" w:color="auto"/>
        </w:rPr>
        <w:br/>
      </w:r>
      <w:r>
        <w:rPr>
          <w:sz w:val="56"/>
          <w:szCs w:val="56"/>
        </w:rPr>
        <w:t>AI APIs:</w:t>
      </w:r>
      <w:r>
        <w:rPr>
          <w:sz w:val="56"/>
          <w:szCs w:val="56"/>
        </w:rPr>
        <w:br/>
      </w:r>
      <w:r>
        <w:rPr>
          <w:sz w:val="48"/>
          <w:szCs w:val="48"/>
        </w:rPr>
        <w:t xml:space="preserve"> </w:t>
      </w:r>
      <w:r>
        <w:rPr>
          <w:sz w:val="48"/>
          <w:szCs w:val="48"/>
        </w:rPr>
        <w:t xml:space="preserve">  </w:t>
      </w:r>
      <w:r>
        <w:rPr>
          <w:sz w:val="48"/>
          <w:szCs w:val="48"/>
        </w:rPr>
        <w:t xml:space="preserve">   </w:t>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POST /api/ai/generate-</w:t>
      </w:r>
      <w:r>
        <w:rPr>
          <w:sz w:val="48"/>
          <w:szCs w:val="48"/>
        </w:rPr>
        <w:t>quiz – Generate quiz questions</w:t>
      </w:r>
      <w:r>
        <w:rPr>
          <w:sz w:val="48"/>
          <w:szCs w:val="48"/>
        </w:rPr>
        <w:br/>
      </w:r>
      <w:r>
        <w:rPr>
          <w:sz w:val="48"/>
          <w:szCs w:val="48"/>
        </w:rPr>
        <w:t xml:space="preserve">     </w:t>
      </w:r>
      <w:r>
        <w:rPr>
          <w:sz w:val="48"/>
          <w:szCs w:val="48"/>
        </w:rPr>
        <w:t xml:space="preserve"> </w:t>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POST /api/ai/explain-conce</w:t>
      </w:r>
      <w:r>
        <w:rPr>
          <w:sz w:val="48"/>
          <w:szCs w:val="48"/>
        </w:rPr>
        <w:t>pt – Explain a topic in detail</w:t>
      </w:r>
      <w:r>
        <w:rPr>
          <w:sz w:val="48"/>
          <w:szCs w:val="48"/>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 xml:space="preserve"> POST /api/ai/recommend-path – Suggest personalized learning roadmap</w:t>
      </w:r>
      <w:r>
        <w:rPr>
          <w:sz w:val="48"/>
          <w:szCs w:val="48"/>
        </w:rPr>
        <w:br/>
      </w:r>
      <w:r>
        <w:rPr>
          <w:sz w:val="48"/>
          <w:szCs w:val="48"/>
        </w:rPr>
        <w:br/>
      </w:r>
      <w:r>
        <w:rPr>
          <w:sz w:val="56"/>
          <w:szCs w:val="56"/>
        </w:rPr>
        <w:t>Analytics APIs:</w:t>
      </w:r>
    </w:p>
    <w:p>
      <w:pPr>
        <w:pStyle w:val="style66"/>
        <w:rPr>
          <w:sz w:val="48"/>
          <w:szCs w:val="48"/>
        </w:rPr>
      </w:pPr>
      <w:r>
        <w:rPr>
          <w:sz w:val="48"/>
          <w:szCs w:val="48"/>
        </w:rPr>
        <w:t xml:space="preserve">         </w:t>
      </w:r>
      <w:r>
        <w:rPr>
          <w:sz w:val="48"/>
          <w:szCs w:val="48"/>
        </w:rPr>
        <w:t xml:space="preserve"> </w:t>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GET /api/progress/:us</w:t>
      </w:r>
      <w:r>
        <w:rPr>
          <w:sz w:val="48"/>
          <w:szCs w:val="48"/>
        </w:rPr>
        <w:t>erId – Track student progress</w:t>
      </w:r>
    </w:p>
    <w:p>
      <w:pPr>
        <w:pStyle w:val="style66"/>
        <w:rPr>
          <w:sz w:val="56"/>
          <w:szCs w:val="56"/>
        </w:rPr>
      </w:pP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GET /api/analytics/engagement – Teacher dashboard analytics</w:t>
      </w:r>
    </w:p>
    <w:p>
      <w:pPr>
        <w:pStyle w:val="style1"/>
        <w:rPr>
          <w:rFonts w:ascii="Times New Roman" w:cs="Times New Roman" w:hAnsi="Times New Roman"/>
          <w:sz w:val="72"/>
          <w:szCs w:val="72"/>
        </w:rPr>
      </w:pPr>
      <w:r>
        <w:rPr>
          <w:rFonts w:ascii="Times New Roman" w:cs="Times New Roman" w:hAnsi="Times New Roman"/>
          <w:sz w:val="72"/>
          <w:szCs w:val="72"/>
        </w:rPr>
        <w:t>7. Authentication</w:t>
      </w:r>
      <w:r>
        <w:rPr>
          <w:rFonts w:ascii="Times New Roman" w:cs="Times New Roman" w:hAnsi="Times New Roman"/>
          <w:sz w:val="72"/>
          <w:szCs w:val="72"/>
        </w:rPr>
        <w:t>:</w:t>
      </w:r>
    </w:p>
    <w:p>
      <w:pPr>
        <w:pStyle w:val="style48"/>
        <w:numPr>
          <w:ilvl w:val="0"/>
          <w:numId w:val="0"/>
        </w:numPr>
        <w:ind w:left="360" w:hanging="360"/>
        <w:rPr>
          <w:sz w:val="48"/>
          <w:szCs w:val="48"/>
        </w:rPr>
      </w:pP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J</w:t>
      </w:r>
      <w:r>
        <w:rPr>
          <w:sz w:val="48"/>
          <w:szCs w:val="48"/>
        </w:rPr>
        <w:t>WT</w:t>
      </w:r>
      <w:r>
        <w:rPr>
          <w:sz w:val="48"/>
          <w:szCs w:val="48"/>
        </w:rPr>
        <w:t>: Secure login sessions with token validation.</w:t>
      </w:r>
    </w:p>
    <w:p>
      <w:pPr>
        <w:pStyle w:val="style48"/>
        <w:numPr>
          <w:ilvl w:val="0"/>
          <w:numId w:val="0"/>
        </w:numPr>
        <w:ind w:left="360" w:hanging="360"/>
        <w:rPr>
          <w:sz w:val="48"/>
          <w:szCs w:val="48"/>
        </w:rPr>
      </w:pP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 xml:space="preserve">OAuth 2.0: LMS integration with Google, Moodle, Canvas </w:t>
      </w:r>
      <w:r>
        <w:rPr>
          <w:sz w:val="48"/>
          <w:szCs w:val="48"/>
        </w:rPr>
        <w:t>WT</w:t>
      </w:r>
      <w:r>
        <w:rPr>
          <w:sz w:val="48"/>
          <w:szCs w:val="48"/>
        </w:rPr>
        <w:t>.</w:t>
      </w:r>
    </w:p>
    <w:p>
      <w:pPr>
        <w:pStyle w:val="style48"/>
        <w:numPr>
          <w:ilvl w:val="0"/>
          <w:numId w:val="0"/>
        </w:numPr>
        <w:rPr>
          <w:sz w:val="56"/>
          <w:szCs w:val="56"/>
        </w:rPr>
      </w:pPr>
      <w:r>
        <w:rPr>
          <w:sz w:val="56"/>
          <w:szCs w:val="56"/>
        </w:rPr>
        <w:t>Role Management:</w:t>
      </w:r>
    </w:p>
    <w:p>
      <w:pPr>
        <w:pStyle w:val="style48"/>
        <w:numPr>
          <w:ilvl w:val="0"/>
          <w:numId w:val="37"/>
        </w:numPr>
        <w:rPr>
          <w:sz w:val="48"/>
          <w:szCs w:val="48"/>
        </w:rPr>
      </w:pPr>
      <w:r>
        <w:rPr>
          <w:sz w:val="48"/>
          <w:szCs w:val="48"/>
        </w:rPr>
        <w:t xml:space="preserve"> </w:t>
      </w:r>
      <w:r>
        <w:rPr>
          <w:sz w:val="48"/>
          <w:szCs w:val="48"/>
        </w:rPr>
        <w:t>Student: Access t</w:t>
      </w:r>
      <w:r>
        <w:rPr>
          <w:sz w:val="48"/>
          <w:szCs w:val="48"/>
        </w:rPr>
        <w:t>o courses, AI tutor, progress.</w:t>
      </w:r>
    </w:p>
    <w:p>
      <w:pPr>
        <w:pStyle w:val="style48"/>
        <w:numPr>
          <w:ilvl w:val="0"/>
          <w:numId w:val="37"/>
        </w:numPr>
        <w:rPr>
          <w:sz w:val="48"/>
          <w:szCs w:val="48"/>
        </w:rPr>
      </w:pPr>
      <w:r>
        <w:rPr>
          <w:sz w:val="48"/>
          <w:szCs w:val="48"/>
        </w:rPr>
        <w:t xml:space="preserve"> </w:t>
      </w:r>
      <w:r>
        <w:rPr>
          <w:sz w:val="48"/>
          <w:szCs w:val="48"/>
        </w:rPr>
        <w:t xml:space="preserve">Teacher: Access to quiz </w:t>
      </w:r>
      <w:r>
        <w:rPr>
          <w:sz w:val="48"/>
          <w:szCs w:val="48"/>
        </w:rPr>
        <w:t>generation, student analytics.</w:t>
      </w:r>
    </w:p>
    <w:p>
      <w:pPr>
        <w:pStyle w:val="style48"/>
        <w:numPr>
          <w:ilvl w:val="0"/>
          <w:numId w:val="37"/>
        </w:numPr>
        <w:rPr>
          <w:sz w:val="48"/>
          <w:szCs w:val="48"/>
        </w:rPr>
      </w:pPr>
      <w:r>
        <w:rPr>
          <w:sz w:val="48"/>
          <w:szCs w:val="48"/>
        </w:rPr>
        <w:t xml:space="preserve"> </w:t>
      </w:r>
      <w:r>
        <w:rPr>
          <w:sz w:val="48"/>
          <w:szCs w:val="48"/>
        </w:rPr>
        <w:t>Admin: System management, moderation.</w:t>
      </w:r>
    </w:p>
    <w:p>
      <w:pPr>
        <w:pStyle w:val="style48"/>
        <w:numPr>
          <w:ilvl w:val="0"/>
          <w:numId w:val="0"/>
        </w:numPr>
        <w:ind w:left="360"/>
        <w:rPr>
          <w:sz w:val="40"/>
          <w:szCs w:val="40"/>
        </w:rPr>
      </w:pPr>
    </w:p>
    <w:p>
      <w:pPr>
        <w:pStyle w:val="style1"/>
        <w:rPr>
          <w:sz w:val="72"/>
          <w:szCs w:val="72"/>
        </w:rPr>
      </w:pPr>
      <w:r>
        <w:rPr>
          <w:sz w:val="72"/>
          <w:szCs w:val="72"/>
        </w:rPr>
        <w:t>8. User Interface</w:t>
      </w:r>
      <w:r>
        <w:rPr>
          <w:sz w:val="72"/>
          <w:szCs w:val="72"/>
        </w:rPr>
        <w:t>:</w:t>
      </w:r>
    </w:p>
    <w:p>
      <w:pPr>
        <w:pStyle w:val="style48"/>
        <w:numPr>
          <w:ilvl w:val="0"/>
          <w:numId w:val="0"/>
        </w:numPr>
        <w:rPr>
          <w:sz w:val="48"/>
          <w:szCs w:val="48"/>
        </w:rPr>
      </w:pPr>
      <w:r>
        <w:rPr>
          <w:sz w:val="48"/>
          <w:szCs w:val="48"/>
        </w:rPr>
        <w:t xml:space="preserve">            </w:t>
      </w:r>
      <w:r>
        <w:rPr>
          <w:sz w:val="48"/>
          <w:szCs w:val="48"/>
        </w:rPr>
        <w:t>•</w:t>
      </w:r>
      <w:r>
        <w:rPr>
          <w:sz w:val="48"/>
          <w:szCs w:val="48"/>
        </w:rPr>
        <w:t xml:space="preserve">  </w:t>
      </w:r>
      <w:r>
        <w:rPr>
          <w:sz w:val="48"/>
          <w:szCs w:val="48"/>
        </w:rPr>
        <w:t xml:space="preserve">Landing Page – Introduction, sign-up/login.. Student Dashboard – Personalized learning path, </w:t>
      </w:r>
      <w:r>
        <w:rPr>
          <w:sz w:val="48"/>
          <w:szCs w:val="48"/>
        </w:rPr>
        <w:t xml:space="preserve">      </w:t>
      </w:r>
      <w:r>
        <w:rPr>
          <w:sz w:val="48"/>
          <w:szCs w:val="48"/>
        </w:rPr>
        <w:t>progress tracking, AI tut</w:t>
      </w:r>
      <w:r>
        <w:rPr>
          <w:sz w:val="48"/>
          <w:szCs w:val="48"/>
        </w:rPr>
        <w:t>or</w:t>
      </w:r>
      <w:r>
        <w:rPr>
          <w:sz w:val="48"/>
          <w:szCs w:val="48"/>
        </w:rPr>
        <w:t xml:space="preserve"> </w:t>
      </w:r>
      <w:r>
        <w:rPr>
          <w:sz w:val="48"/>
          <w:szCs w:val="48"/>
        </w:rPr>
        <w:t>access.</w:t>
      </w:r>
    </w:p>
    <w:p>
      <w:pPr>
        <w:pStyle w:val="style48"/>
        <w:numPr>
          <w:ilvl w:val="0"/>
          <w:numId w:val="0"/>
        </w:numPr>
        <w:rPr>
          <w:sz w:val="48"/>
          <w:szCs w:val="48"/>
        </w:rPr>
      </w:pPr>
      <w:r>
        <w:rPr>
          <w:sz w:val="48"/>
          <w:szCs w:val="48"/>
        </w:rPr>
        <w:t xml:space="preserve">           </w:t>
      </w:r>
      <w:r>
        <w:rPr>
          <w:sz w:val="48"/>
          <w:szCs w:val="48"/>
        </w:rPr>
        <w:t>•</w:t>
      </w:r>
      <w:r>
        <w:rPr>
          <w:sz w:val="48"/>
          <w:szCs w:val="48"/>
        </w:rPr>
        <w:t xml:space="preserve">  </w:t>
      </w:r>
      <w:r>
        <w:rPr>
          <w:sz w:val="48"/>
          <w:szCs w:val="48"/>
        </w:rPr>
        <w:t>Tutor Chatbot – Real-time assistant answering questions.</w:t>
      </w:r>
    </w:p>
    <w:p>
      <w:pPr>
        <w:pStyle w:val="style48"/>
        <w:numPr>
          <w:ilvl w:val="0"/>
          <w:numId w:val="0"/>
        </w:numPr>
        <w:ind w:left="360" w:hanging="360"/>
        <w:rPr>
          <w:sz w:val="48"/>
          <w:szCs w:val="48"/>
        </w:rPr>
      </w:pP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Admin Panel – System settings,user management</w:t>
      </w:r>
    </w:p>
    <w:p>
      <w:pPr>
        <w:pStyle w:val="style66"/>
        <w:rPr>
          <w:sz w:val="48"/>
          <w:szCs w:val="48"/>
        </w:rPr>
      </w:pPr>
      <w:r>
        <w:rPr>
          <w:rStyle w:val="style4099"/>
          <w:sz w:val="72"/>
          <w:szCs w:val="72"/>
        </w:rPr>
        <w:t>9. Testing</w:t>
      </w:r>
      <w:r>
        <w:rPr>
          <w:rStyle w:val="style4099"/>
          <w:sz w:val="72"/>
          <w:szCs w:val="72"/>
        </w:rPr>
        <w:t>:</w:t>
      </w:r>
      <w:r>
        <w:rPr>
          <w:rStyle w:val="style4099"/>
          <w:sz w:val="40"/>
          <w:szCs w:val="40"/>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 xml:space="preserve">Unit Testing: </w:t>
      </w:r>
      <w:r>
        <w:rPr>
          <w:sz w:val="48"/>
          <w:szCs w:val="48"/>
        </w:rPr>
        <w:t>Jest, Mocha for backend APIs.</w:t>
      </w:r>
      <w:r>
        <w:rPr>
          <w:sz w:val="48"/>
          <w:szCs w:val="48"/>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Integration Testing: Cypress for frontend-backend</w:t>
      </w:r>
      <w:r>
        <w:rPr>
          <w:sz w:val="48"/>
          <w:szCs w:val="48"/>
        </w:rPr>
        <w:t xml:space="preserve"> interaction.</w:t>
      </w:r>
      <w:r>
        <w:rPr>
          <w:sz w:val="48"/>
          <w:szCs w:val="48"/>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Load Testing: JM</w:t>
      </w:r>
      <w:r>
        <w:rPr>
          <w:sz w:val="48"/>
          <w:szCs w:val="48"/>
        </w:rPr>
        <w:t>eter to test AI query limits.</w:t>
      </w:r>
      <w:r>
        <w:rPr>
          <w:sz w:val="48"/>
          <w:szCs w:val="48"/>
        </w:rPr>
        <w:br/>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Security Testing: Penetratio</w:t>
      </w:r>
      <w:r>
        <w:rPr>
          <w:sz w:val="48"/>
          <w:szCs w:val="48"/>
        </w:rPr>
        <w:t>n testing for LMS integration</w:t>
      </w:r>
    </w:p>
    <w:p>
      <w:pPr>
        <w:pStyle w:val="style66"/>
        <w:rPr>
          <w:sz w:val="48"/>
          <w:szCs w:val="48"/>
        </w:rPr>
      </w:pPr>
    </w:p>
    <w:p>
      <w:pPr>
        <w:pStyle w:val="style1"/>
        <w:rPr>
          <w:rFonts w:eastAsia="宋体"/>
          <w:sz w:val="72"/>
          <w:szCs w:val="72"/>
        </w:rPr>
      </w:pPr>
      <w:r>
        <w:rPr>
          <w:sz w:val="72"/>
          <w:szCs w:val="72"/>
        </w:rPr>
        <w:t>10.Screenshot:</w:t>
      </w:r>
    </w:p>
    <w:p>
      <w:pPr>
        <w:pStyle w:val="style1"/>
        <w:rPr>
          <w:sz w:val="40"/>
          <w:szCs w:val="40"/>
        </w:rPr>
      </w:pPr>
      <w:r>
        <w:rPr>
          <w:noProof/>
          <w:sz w:val="40"/>
          <w:szCs w:val="40"/>
          <w:lang w:bidi="ta-IN"/>
        </w:rPr>
        <w:drawing>
          <wp:inline distL="0" distT="0" distB="0" distR="0">
            <wp:extent cx="3400425" cy="2460528"/>
            <wp:effectExtent l="19050" t="0" r="9525" b="0"/>
            <wp:docPr id="1027" name="Picture 4" descr="C:\Users\ELCOT\AppData\Local\Microsoft\Windows\INetCache\Content.Word\IMG-20250919-WA002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3400425" cy="2460528"/>
                    </a:xfrm>
                    <a:prstGeom prst="rect"/>
                    <a:ln>
                      <a:noFill/>
                    </a:ln>
                    <a:effectLst>
                      <a:softEdge rad="101600"/>
                    </a:effectLst>
                  </pic:spPr>
                </pic:pic>
              </a:graphicData>
            </a:graphic>
          </wp:inline>
        </w:drawing>
      </w:r>
      <w:r>
        <w:rPr>
          <w:sz w:val="40"/>
          <w:szCs w:val="40"/>
        </w:rPr>
        <w:br/>
      </w:r>
      <w:r>
        <w:rPr>
          <w:noProof/>
          <w:sz w:val="40"/>
          <w:szCs w:val="40"/>
          <w:lang w:bidi="ta-IN"/>
        </w:rPr>
        <w:drawing>
          <wp:inline distL="0" distT="0" distB="0" distR="0">
            <wp:extent cx="3450121" cy="2107096"/>
            <wp:effectExtent l="19050" t="0" r="0" b="0"/>
            <wp:docPr id="1028" name="Picture 1" descr="C:\Users\ELCOT\AppData\Local\Microsoft\Windows\INetCache\Content.Word\IMG-20250919-WA002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3450121" cy="2107096"/>
                    </a:xfrm>
                    <a:prstGeom prst="rect"/>
                    <a:ln>
                      <a:noFill/>
                    </a:ln>
                    <a:effectLst>
                      <a:softEdge rad="101600"/>
                    </a:effectLst>
                  </pic:spPr>
                </pic:pic>
              </a:graphicData>
            </a:graphic>
          </wp:inline>
        </w:drawing>
      </w:r>
      <w:r>
        <w:rPr>
          <w:noProof/>
          <w:sz w:val="40"/>
          <w:szCs w:val="40"/>
          <w:lang w:bidi="ta-IN"/>
        </w:rPr>
        <w:drawing>
          <wp:inline distL="0" distT="0" distB="0" distR="0">
            <wp:extent cx="3343275" cy="2343150"/>
            <wp:effectExtent l="19050" t="0" r="9525" b="0"/>
            <wp:docPr id="1029" name="Picture 7" descr="C:\Users\ELCOT\AppData\Local\Microsoft\Windows\INetCache\Content.Word\IMG-20250919-WA002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5" cstate="print"/>
                    <a:srcRect l="0" t="0" r="0" b="0"/>
                    <a:stretch/>
                  </pic:blipFill>
                  <pic:spPr>
                    <a:xfrm rot="0">
                      <a:off x="0" y="0"/>
                      <a:ext cx="3343275" cy="2343150"/>
                    </a:xfrm>
                    <a:prstGeom prst="rect"/>
                    <a:ln>
                      <a:noFill/>
                    </a:ln>
                    <a:effectLst>
                      <a:softEdge rad="101600"/>
                    </a:effectLst>
                  </pic:spPr>
                </pic:pic>
              </a:graphicData>
            </a:graphic>
          </wp:inline>
        </w:drawing>
      </w:r>
    </w:p>
    <w:p>
      <w:pPr>
        <w:pStyle w:val="style1"/>
        <w:rPr>
          <w:sz w:val="40"/>
          <w:szCs w:val="40"/>
        </w:rPr>
      </w:pPr>
      <w:r>
        <w:rPr>
          <w:rFonts w:ascii="Times New Roman" w:cs="Times New Roman" w:hAnsi="Times New Roman"/>
          <w:sz w:val="72"/>
          <w:szCs w:val="72"/>
        </w:rPr>
        <w:t>11. Known Issue</w:t>
      </w:r>
      <w:r>
        <w:rPr>
          <w:rFonts w:ascii="Times New Roman" w:cs="Times New Roman" w:hAnsi="Times New Roman"/>
          <w:sz w:val="72"/>
          <w:szCs w:val="72"/>
        </w:rPr>
        <w:t>:</w:t>
      </w:r>
    </w:p>
    <w:p>
      <w:pPr>
        <w:pStyle w:val="style157"/>
        <w:rPr>
          <w:rFonts w:ascii="Times New Roman" w:cs="Times New Roman" w:hAnsi="Times New Roman"/>
          <w:sz w:val="56"/>
          <w:szCs w:val="56"/>
        </w:rPr>
      </w:pPr>
      <w:r>
        <w:rPr>
          <w:sz w:val="56"/>
          <w:szCs w:val="56"/>
        </w:rPr>
        <w:t xml:space="preserve">     </w:t>
      </w:r>
      <w:r>
        <w:rPr>
          <w:sz w:val="56"/>
          <w:szCs w:val="56"/>
        </w:rPr>
        <w:tab/>
      </w:r>
      <w:r>
        <w:rPr>
          <w:sz w:val="56"/>
          <w:szCs w:val="56"/>
        </w:rPr>
        <w:fldChar w:fldCharType="begin"/>
      </w:r>
      <w:r>
        <w:rPr>
          <w:sz w:val="56"/>
          <w:szCs w:val="56"/>
        </w:rPr>
        <w:instrText xml:space="preserve"> LISTNUM </w:instrText>
      </w:r>
      <w:r>
        <w:rPr>
          <w:sz w:val="56"/>
          <w:szCs w:val="56"/>
        </w:rPr>
        <w:fldChar w:fldCharType="end"/>
      </w:r>
      <w:r>
        <w:rPr>
          <w:sz w:val="56"/>
          <w:szCs w:val="56"/>
        </w:rPr>
        <w:t xml:space="preserve">  </w:t>
      </w:r>
      <w:r>
        <w:rPr>
          <w:sz w:val="56"/>
          <w:szCs w:val="56"/>
        </w:rPr>
        <w:t>AI answers may sometimes lack accuracy</w:t>
      </w:r>
      <w:r>
        <w:rPr>
          <w:sz w:val="56"/>
          <w:szCs w:val="56"/>
        </w:rPr>
        <w:t xml:space="preserve"> → Teacher moderation required.</w:t>
      </w:r>
    </w:p>
    <w:p>
      <w:pPr>
        <w:pStyle w:val="style54"/>
        <w:numPr>
          <w:ilvl w:val="0"/>
          <w:numId w:val="0"/>
        </w:numPr>
        <w:rPr>
          <w:sz w:val="48"/>
          <w:szCs w:val="48"/>
        </w:rPr>
      </w:pPr>
      <w:r>
        <w:rPr>
          <w:sz w:val="48"/>
          <w:szCs w:val="48"/>
        </w:rPr>
        <w:t xml:space="preserve"> </w:t>
      </w:r>
      <w:r>
        <w:rPr>
          <w:sz w:val="48"/>
          <w:szCs w:val="48"/>
        </w:rPr>
        <w:t xml:space="preserve">  </w:t>
      </w: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 xml:space="preserve">LMS API availability </w:t>
      </w:r>
      <w:r>
        <w:rPr>
          <w:sz w:val="48"/>
          <w:szCs w:val="48"/>
        </w:rPr>
        <w:t>may vary.</w:t>
      </w:r>
    </w:p>
    <w:p>
      <w:pPr>
        <w:pStyle w:val="style54"/>
        <w:numPr>
          <w:ilvl w:val="0"/>
          <w:numId w:val="0"/>
        </w:numPr>
        <w:ind w:left="720"/>
        <w:rPr>
          <w:sz w:val="48"/>
          <w:szCs w:val="48"/>
        </w:rPr>
      </w:pPr>
      <w:r>
        <w:rPr>
          <w:sz w:val="48"/>
          <w:szCs w:val="48"/>
        </w:rPr>
        <w:fldChar w:fldCharType="begin"/>
      </w:r>
      <w:r>
        <w:rPr>
          <w:sz w:val="48"/>
          <w:szCs w:val="48"/>
        </w:rPr>
        <w:instrText xml:space="preserve"> LISTNUM </w:instrText>
      </w:r>
      <w:r>
        <w:rPr>
          <w:sz w:val="48"/>
          <w:szCs w:val="48"/>
        </w:rPr>
        <w:fldChar w:fldCharType="end"/>
      </w:r>
      <w:r>
        <w:rPr>
          <w:sz w:val="48"/>
          <w:szCs w:val="48"/>
        </w:rPr>
        <w:t xml:space="preserve">    </w:t>
      </w:r>
      <w:r>
        <w:rPr>
          <w:sz w:val="48"/>
          <w:szCs w:val="48"/>
        </w:rPr>
        <w:t>High computational cost of AI queries for large institutions.</w:t>
      </w:r>
    </w:p>
    <w:p>
      <w:pPr>
        <w:pStyle w:val="style1"/>
        <w:rPr>
          <w:rFonts w:ascii="Times New Roman" w:cs="Times New Roman" w:hAnsi="Times New Roman"/>
          <w:sz w:val="72"/>
          <w:szCs w:val="72"/>
        </w:rPr>
      </w:pPr>
      <w:r>
        <w:rPr>
          <w:rFonts w:ascii="Times New Roman" w:cs="Times New Roman" w:hAnsi="Times New Roman"/>
          <w:sz w:val="72"/>
          <w:szCs w:val="72"/>
        </w:rPr>
        <w:t>12. Future Enhancements</w:t>
      </w:r>
      <w:r>
        <w:rPr>
          <w:rFonts w:ascii="Times New Roman" w:cs="Times New Roman" w:hAnsi="Times New Roman"/>
          <w:sz w:val="72"/>
          <w:szCs w:val="72"/>
        </w:rPr>
        <w:t>:</w:t>
      </w:r>
    </w:p>
    <w:p>
      <w:pPr>
        <w:pStyle w:val="style54"/>
        <w:rPr>
          <w:sz w:val="48"/>
          <w:szCs w:val="48"/>
        </w:rPr>
      </w:pPr>
      <w:r>
        <w:rPr>
          <w:sz w:val="48"/>
          <w:szCs w:val="48"/>
        </w:rPr>
        <w:t>Voice-Based Tutoring: AI-powered voice assistant for h</w:t>
      </w:r>
      <w:r>
        <w:rPr>
          <w:sz w:val="48"/>
          <w:szCs w:val="48"/>
        </w:rPr>
        <w:t>ands-free learning</w:t>
      </w:r>
    </w:p>
    <w:p>
      <w:pPr>
        <w:pStyle w:val="style54"/>
        <w:rPr>
          <w:sz w:val="48"/>
          <w:szCs w:val="48"/>
        </w:rPr>
      </w:pPr>
      <w:r>
        <w:rPr>
          <w:sz w:val="48"/>
          <w:szCs w:val="48"/>
        </w:rPr>
        <w:t>A</w:t>
      </w:r>
      <w:r>
        <w:rPr>
          <w:sz w:val="48"/>
          <w:szCs w:val="48"/>
        </w:rPr>
        <w:t>daptive Difficulty: Quizzes that adjust difficult</w:t>
      </w:r>
      <w:r>
        <w:rPr>
          <w:sz w:val="48"/>
          <w:szCs w:val="48"/>
        </w:rPr>
        <w:t>y based on student performance.</w:t>
      </w:r>
    </w:p>
    <w:p>
      <w:pPr>
        <w:pStyle w:val="style54"/>
        <w:rPr>
          <w:sz w:val="48"/>
          <w:szCs w:val="48"/>
        </w:rPr>
      </w:pPr>
      <w:r>
        <w:rPr>
          <w:sz w:val="48"/>
          <w:szCs w:val="48"/>
        </w:rPr>
        <w:t>Gamification: Badges, point</w:t>
      </w:r>
      <w:r>
        <w:rPr>
          <w:sz w:val="48"/>
          <w:szCs w:val="48"/>
        </w:rPr>
        <w:t>s, leaderboards for motivation.</w:t>
      </w:r>
    </w:p>
    <w:p>
      <w:pPr>
        <w:pStyle w:val="style54"/>
        <w:rPr>
          <w:sz w:val="48"/>
          <w:szCs w:val="48"/>
        </w:rPr>
      </w:pPr>
      <w:r>
        <w:rPr>
          <w:sz w:val="48"/>
          <w:szCs w:val="48"/>
        </w:rPr>
        <w:t>Blockchain Certification: Tam</w:t>
      </w:r>
      <w:r>
        <w:rPr>
          <w:sz w:val="48"/>
          <w:szCs w:val="48"/>
        </w:rPr>
        <w:t>per-proof digital certificates.</w:t>
      </w:r>
    </w:p>
    <w:p>
      <w:pPr>
        <w:pStyle w:val="style54"/>
        <w:rPr>
          <w:sz w:val="48"/>
          <w:szCs w:val="48"/>
        </w:rPr>
      </w:pPr>
      <w:r>
        <w:rPr>
          <w:sz w:val="48"/>
          <w:szCs w:val="48"/>
        </w:rPr>
        <w:t>Mobile App: React Native app</w:t>
      </w:r>
      <w:r>
        <w:rPr>
          <w:sz w:val="48"/>
          <w:szCs w:val="48"/>
        </w:rPr>
        <w:t xml:space="preserve"> with offline learning support.</w:t>
      </w:r>
      <w:r>
        <w:rPr>
          <w:sz w:val="48"/>
          <w:szCs w:val="48"/>
        </w:rPr>
        <w:tab/>
      </w:r>
    </w:p>
    <w:p>
      <w:pPr>
        <w:pStyle w:val="style54"/>
        <w:rPr>
          <w:sz w:val="48"/>
          <w:szCs w:val="48"/>
        </w:rPr>
      </w:pPr>
      <w:r>
        <w:rPr>
          <w:sz w:val="48"/>
          <w:szCs w:val="48"/>
        </w:rPr>
        <w:t>Augmented Reality (AR) &amp; VR: For immersive learning experiences.</w:t>
      </w:r>
    </w:p>
    <w:p>
      <w:pPr>
        <w:pStyle w:val="style179"/>
        <w:ind w:left="1488"/>
        <w:rPr>
          <w:rFonts w:ascii="Times New Roman" w:cs="Times New Roman" w:hAnsi="Times New Roman"/>
          <w:sz w:val="40"/>
          <w:szCs w:val="40"/>
        </w:rPr>
      </w:pPr>
      <w:r>
        <w:rPr>
          <w:rFonts w:ascii="Times New Roman" w:cs="Times New Roman" w:hAnsi="Times New Roman"/>
          <w:sz w:val="40"/>
          <w:szCs w:val="40"/>
        </w:rPr>
        <w:t xml:space="preserve">                                                         </w:t>
      </w:r>
      <w:r>
        <w:rPr>
          <w:noProof/>
          <w:sz w:val="40"/>
          <w:szCs w:val="40"/>
          <w:lang w:bidi="ta-IN"/>
        </w:rPr>
        <w:drawing>
          <wp:inline distL="0" distT="0" distB="0" distR="0">
            <wp:extent cx="4194601" cy="2530257"/>
            <wp:effectExtent l="19050" t="0" r="0" b="0"/>
            <wp:docPr id="1030" name="Picture 13" descr="C:\Users\ELCOT\AppData\Local\Microsoft\Windows\INetCache\Content.Word\IMG-20250919-WA001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3"/>
                    <pic:cNvPicPr/>
                  </pic:nvPicPr>
                  <pic:blipFill>
                    <a:blip r:embed="rId6" cstate="print"/>
                    <a:srcRect l="0" t="0" r="0" b="0"/>
                    <a:stretch/>
                  </pic:blipFill>
                  <pic:spPr>
                    <a:xfrm rot="0">
                      <a:off x="0" y="0"/>
                      <a:ext cx="4194601" cy="2530257"/>
                    </a:xfrm>
                    <a:prstGeom prst="rect"/>
                    <a:ln>
                      <a:noFill/>
                    </a:ln>
                  </pic:spPr>
                </pic:pic>
              </a:graphicData>
            </a:graphic>
          </wp:inline>
        </w:drawing>
      </w:r>
    </w:p>
    <w:p>
      <w:pPr>
        <w:pStyle w:val="style1"/>
        <w:rPr>
          <w:rFonts w:ascii="Times New Roman" w:cs="Times New Roman" w:hAnsi="Times New Roman"/>
          <w:sz w:val="72"/>
          <w:szCs w:val="72"/>
        </w:rPr>
      </w:pPr>
      <w:r>
        <w:rPr>
          <w:rFonts w:ascii="Times New Roman" w:cs="Times New Roman" w:hAnsi="Times New Roman"/>
          <w:sz w:val="72"/>
          <w:szCs w:val="72"/>
        </w:rPr>
        <w:t>13. Conclusion</w:t>
      </w:r>
      <w:r>
        <w:rPr>
          <w:rFonts w:ascii="Times New Roman" w:cs="Times New Roman" w:hAnsi="Times New Roman"/>
          <w:sz w:val="72"/>
          <w:szCs w:val="72"/>
        </w:rPr>
        <w:t>:</w:t>
      </w:r>
    </w:p>
    <w:p>
      <w:pPr>
        <w:pStyle w:val="style66"/>
        <w:rPr>
          <w:sz w:val="48"/>
          <w:szCs w:val="48"/>
        </w:rPr>
      </w:pPr>
      <w:r>
        <w:rPr>
          <w:sz w:val="48"/>
          <w:szCs w:val="48"/>
        </w:rPr>
        <w:t xml:space="preserve">                                      </w:t>
      </w:r>
      <w:r>
        <w:rPr>
          <w:sz w:val="48"/>
          <w:szCs w:val="48"/>
        </w:rPr>
        <w:t>EduTutor AI has the potential to redefine digital education by integrating generative AI capabilities with LMS platforms. It shifts learning from a static, one-size-fits-all model to a dynamic, personalized journey, benefiting both students and educators. With its modular design, LMS integration, and AI-driven tutoring, EduTutor AI stands as a scalable solution for schools, universities, and corporate training in the digital era.</w:t>
      </w:r>
      <w:r>
        <w:rPr>
          <w:sz w:val="48"/>
          <w:szCs w:val="48"/>
        </w:rPr>
        <w:br/>
      </w:r>
    </w:p>
    <w:sectPr>
      <w:pgSz w:w="16840" w:h="23800" w:orient="portrait"/>
      <w:pgMar w:top="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 w:name="Latha">
    <w:altName w:val="Latha"/>
    <w:panose1 w:val="020b0604020000020204"/>
    <w:charset w:val="00"/>
    <w:family w:val="swiss"/>
    <w:pitch w:val="variable"/>
    <w:sig w:usb0="00100003" w:usb1="00000000" w:usb2="00000000" w:usb3="00000000" w:csb0="00000001" w:csb1="00000000"/>
  </w:font>
  <w:font w:name="Calibri">
    <w:altName w:val="Calibri"/>
    <w:panose1 w:val="020f0502020000030204"/>
    <w:charset w:val="00"/>
    <w:family w:val="swiss"/>
    <w:pitch w:val="variable"/>
    <w:sig w:usb0="E0002EFF" w:usb1="C000247B" w:usb2="00000009" w:usb3="00000000" w:csb0="000001FF" w:csb1="00000000"/>
  </w:font>
  <w:font w:name="Courier">
    <w:altName w:val="Courier"/>
    <w:panose1 w:val="02070409020000020404"/>
    <w:charset w:val="00"/>
    <w:family w:val="modern"/>
    <w:pitch w:val="fixed"/>
    <w:sig w:usb0="00000003" w:usb1="00000000" w:usb2="00000000" w:usb3="00000000" w:csb0="00000001" w:csb1="00000000"/>
  </w:font>
  <w:font w:name="Tahoma">
    <w:altName w:val="Tahoma"/>
    <w:panose1 w:val="020b060403000004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C310EC42"/>
    <w:lvl w:ilvl="0">
      <w:start w:val="1"/>
      <w:numFmt w:val="decimal"/>
      <w:lvlText w:val="%1."/>
      <w:lvlJc w:val="left"/>
      <w:pPr>
        <w:tabs>
          <w:tab w:val="left" w:leader="none" w:pos="1800"/>
        </w:tabs>
        <w:ind w:left="1800" w:hanging="360"/>
      </w:pPr>
    </w:lvl>
  </w:abstractNum>
  <w:abstractNum w:abstractNumId="1">
    <w:nsid w:val="00000001"/>
    <w:multiLevelType w:val="singleLevel"/>
    <w:tmpl w:val="E4089024"/>
    <w:lvl w:ilvl="0">
      <w:start w:val="1"/>
      <w:numFmt w:val="decimal"/>
      <w:lvlText w:val="%1."/>
      <w:lvlJc w:val="left"/>
      <w:pPr>
        <w:tabs>
          <w:tab w:val="left" w:leader="none" w:pos="1440"/>
        </w:tabs>
        <w:ind w:left="1440" w:hanging="360"/>
      </w:pPr>
    </w:lvl>
  </w:abstractNum>
  <w:abstractNum w:abstractNumId="2">
    <w:nsid w:val="00000002"/>
    <w:multiLevelType w:val="singleLevel"/>
    <w:tmpl w:val="FB12693A"/>
    <w:lvl w:ilvl="0">
      <w:start w:val="1"/>
      <w:numFmt w:val="decimal"/>
      <w:pStyle w:val="style59"/>
      <w:lvlText w:val="%1."/>
      <w:lvlJc w:val="left"/>
      <w:pPr>
        <w:tabs>
          <w:tab w:val="left" w:leader="none" w:pos="1080"/>
        </w:tabs>
        <w:ind w:left="1080" w:hanging="360"/>
      </w:pPr>
    </w:lvl>
  </w:abstractNum>
  <w:abstractNum w:abstractNumId="3">
    <w:nsid w:val="00000003"/>
    <w:multiLevelType w:val="singleLevel"/>
    <w:tmpl w:val="38441652"/>
    <w:lvl w:ilvl="0">
      <w:start w:val="1"/>
      <w:numFmt w:val="decimal"/>
      <w:pStyle w:val="style58"/>
      <w:lvlText w:val="%1."/>
      <w:lvlJc w:val="left"/>
      <w:pPr>
        <w:tabs>
          <w:tab w:val="left" w:leader="none" w:pos="720"/>
        </w:tabs>
        <w:ind w:left="720" w:hanging="360"/>
      </w:pPr>
    </w:lvl>
  </w:abstractNum>
  <w:abstractNum w:abstractNumId="4">
    <w:nsid w:val="00000004"/>
    <w:multiLevelType w:val="singleLevel"/>
    <w:tmpl w:val="171AC3A4"/>
    <w:lvl w:ilvl="0">
      <w:start w:val="1"/>
      <w:numFmt w:val="bullet"/>
      <w:lvlText w:val=""/>
      <w:lvlJc w:val="left"/>
      <w:pPr>
        <w:tabs>
          <w:tab w:val="left" w:leader="none" w:pos="1440"/>
        </w:tabs>
        <w:ind w:left="1440" w:hanging="360"/>
      </w:pPr>
      <w:rPr>
        <w:rFonts w:ascii="Symbol" w:hAnsi="Symbol" w:hint="default"/>
      </w:rPr>
    </w:lvl>
  </w:abstractNum>
  <w:abstractNum w:abstractNumId="5">
    <w:nsid w:val="00000005"/>
    <w:multiLevelType w:val="singleLevel"/>
    <w:tmpl w:val="F3EAFDEC"/>
    <w:lvl w:ilvl="0">
      <w:start w:val="1"/>
      <w:numFmt w:val="bullet"/>
      <w:pStyle w:val="style55"/>
      <w:lvlText w:val=""/>
      <w:lvlJc w:val="left"/>
      <w:pPr>
        <w:tabs>
          <w:tab w:val="left" w:leader="none" w:pos="1080"/>
        </w:tabs>
        <w:ind w:left="1080" w:hanging="360"/>
      </w:pPr>
      <w:rPr>
        <w:rFonts w:ascii="Symbol" w:hAnsi="Symbol" w:hint="default"/>
      </w:rPr>
    </w:lvl>
  </w:abstractNum>
  <w:abstractNum w:abstractNumId="6">
    <w:nsid w:val="00000006"/>
    <w:multiLevelType w:val="singleLevel"/>
    <w:tmpl w:val="3D1EFFD4"/>
    <w:lvl w:ilvl="0">
      <w:start w:val="1"/>
      <w:numFmt w:val="bullet"/>
      <w:pStyle w:val="style54"/>
      <w:lvlText w:val=""/>
      <w:lvlJc w:val="left"/>
      <w:pPr>
        <w:tabs>
          <w:tab w:val="left" w:leader="none" w:pos="720"/>
        </w:tabs>
        <w:ind w:left="720" w:hanging="360"/>
      </w:pPr>
      <w:rPr>
        <w:rFonts w:ascii="Symbol" w:hAnsi="Symbol" w:hint="default"/>
      </w:rPr>
    </w:lvl>
  </w:abstractNum>
  <w:abstractNum w:abstractNumId="7">
    <w:nsid w:val="00000007"/>
    <w:multiLevelType w:val="singleLevel"/>
    <w:tmpl w:val="D0A62B40"/>
    <w:lvl w:ilvl="0">
      <w:start w:val="1"/>
      <w:numFmt w:val="decimal"/>
      <w:pStyle w:val="style49"/>
      <w:lvlText w:val="%1."/>
      <w:lvlJc w:val="left"/>
      <w:pPr>
        <w:tabs>
          <w:tab w:val="left" w:leader="none" w:pos="360"/>
        </w:tabs>
        <w:ind w:left="360" w:hanging="360"/>
      </w:pPr>
    </w:lvl>
  </w:abstractNum>
  <w:abstractNum w:abstractNumId="8">
    <w:nsid w:val="00000008"/>
    <w:multiLevelType w:val="singleLevel"/>
    <w:tmpl w:val="29761A62"/>
    <w:lvl w:ilvl="0">
      <w:start w:val="1"/>
      <w:numFmt w:val="bullet"/>
      <w:pStyle w:val="style48"/>
      <w:lvlText w:val=""/>
      <w:lvlJc w:val="left"/>
      <w:pPr>
        <w:tabs>
          <w:tab w:val="left" w:leader="none" w:pos="360"/>
        </w:tabs>
        <w:ind w:left="360" w:hanging="360"/>
      </w:pPr>
      <w:rPr>
        <w:rFonts w:ascii="Symbol" w:hAnsi="Symbol" w:hint="default"/>
      </w:rPr>
    </w:lvl>
  </w:abstractNum>
  <w:abstractNum w:abstractNumId="9">
    <w:nsid w:val="00000009"/>
    <w:multiLevelType w:val="hybridMultilevel"/>
    <w:tmpl w:val="F3BE4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05F04032"/>
    <w:lvl w:ilvl="0" w:tplc="0409000B">
      <w:start w:val="1"/>
      <w:numFmt w:val="bullet"/>
      <w:lvlText w:val=""/>
      <w:lvlJc w:val="left"/>
      <w:pPr>
        <w:ind w:left="3042" w:hanging="360"/>
      </w:pPr>
      <w:rPr>
        <w:rFonts w:ascii="Wingdings" w:hAnsi="Wingdings" w:hint="default"/>
      </w:rPr>
    </w:lvl>
    <w:lvl w:ilvl="1" w:tplc="04090003" w:tentative="1">
      <w:start w:val="1"/>
      <w:numFmt w:val="bullet"/>
      <w:lvlText w:val="o"/>
      <w:lvlJc w:val="left"/>
      <w:pPr>
        <w:ind w:left="3762" w:hanging="360"/>
      </w:pPr>
      <w:rPr>
        <w:rFonts w:ascii="Courier New" w:cs="Courier New" w:hAnsi="Courier New" w:hint="default"/>
      </w:rPr>
    </w:lvl>
    <w:lvl w:ilvl="2" w:tplc="04090005" w:tentative="1">
      <w:start w:val="1"/>
      <w:numFmt w:val="bullet"/>
      <w:lvlText w:val=""/>
      <w:lvlJc w:val="left"/>
      <w:pPr>
        <w:ind w:left="4482" w:hanging="360"/>
      </w:pPr>
      <w:rPr>
        <w:rFonts w:ascii="Wingdings" w:hAnsi="Wingdings" w:hint="default"/>
      </w:rPr>
    </w:lvl>
    <w:lvl w:ilvl="3" w:tplc="04090001" w:tentative="1">
      <w:start w:val="1"/>
      <w:numFmt w:val="bullet"/>
      <w:lvlText w:val=""/>
      <w:lvlJc w:val="left"/>
      <w:pPr>
        <w:ind w:left="5202" w:hanging="360"/>
      </w:pPr>
      <w:rPr>
        <w:rFonts w:ascii="Symbol" w:hAnsi="Symbol" w:hint="default"/>
      </w:rPr>
    </w:lvl>
    <w:lvl w:ilvl="4" w:tplc="04090003" w:tentative="1">
      <w:start w:val="1"/>
      <w:numFmt w:val="bullet"/>
      <w:lvlText w:val="o"/>
      <w:lvlJc w:val="left"/>
      <w:pPr>
        <w:ind w:left="5922" w:hanging="360"/>
      </w:pPr>
      <w:rPr>
        <w:rFonts w:ascii="Courier New" w:cs="Courier New" w:hAnsi="Courier New" w:hint="default"/>
      </w:rPr>
    </w:lvl>
    <w:lvl w:ilvl="5" w:tplc="04090005" w:tentative="1">
      <w:start w:val="1"/>
      <w:numFmt w:val="bullet"/>
      <w:lvlText w:val=""/>
      <w:lvlJc w:val="left"/>
      <w:pPr>
        <w:ind w:left="6642" w:hanging="360"/>
      </w:pPr>
      <w:rPr>
        <w:rFonts w:ascii="Wingdings" w:hAnsi="Wingdings" w:hint="default"/>
      </w:rPr>
    </w:lvl>
    <w:lvl w:ilvl="6" w:tplc="04090001" w:tentative="1">
      <w:start w:val="1"/>
      <w:numFmt w:val="bullet"/>
      <w:lvlText w:val=""/>
      <w:lvlJc w:val="left"/>
      <w:pPr>
        <w:ind w:left="7362" w:hanging="360"/>
      </w:pPr>
      <w:rPr>
        <w:rFonts w:ascii="Symbol" w:hAnsi="Symbol" w:hint="default"/>
      </w:rPr>
    </w:lvl>
    <w:lvl w:ilvl="7" w:tplc="04090003" w:tentative="1">
      <w:start w:val="1"/>
      <w:numFmt w:val="bullet"/>
      <w:lvlText w:val="o"/>
      <w:lvlJc w:val="left"/>
      <w:pPr>
        <w:ind w:left="8082" w:hanging="360"/>
      </w:pPr>
      <w:rPr>
        <w:rFonts w:ascii="Courier New" w:cs="Courier New" w:hAnsi="Courier New" w:hint="default"/>
      </w:rPr>
    </w:lvl>
    <w:lvl w:ilvl="8" w:tplc="04090005" w:tentative="1">
      <w:start w:val="1"/>
      <w:numFmt w:val="bullet"/>
      <w:lvlText w:val=""/>
      <w:lvlJc w:val="left"/>
      <w:pPr>
        <w:ind w:left="8802" w:hanging="360"/>
      </w:pPr>
      <w:rPr>
        <w:rFonts w:ascii="Wingdings" w:hAnsi="Wingdings" w:hint="default"/>
      </w:rPr>
    </w:lvl>
  </w:abstractNum>
  <w:abstractNum w:abstractNumId="11">
    <w:nsid w:val="0000000B"/>
    <w:multiLevelType w:val="hybridMultilevel"/>
    <w:tmpl w:val="09CE6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E39C5D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000000D"/>
    <w:multiLevelType w:val="hybridMultilevel"/>
    <w:tmpl w:val="CCE8747A"/>
    <w:lvl w:ilvl="0" w:tplc="0409000B">
      <w:start w:val="1"/>
      <w:numFmt w:val="bullet"/>
      <w:lvlText w:val=""/>
      <w:lvlJc w:val="left"/>
      <w:pPr>
        <w:ind w:left="2856" w:hanging="360"/>
      </w:pPr>
      <w:rPr>
        <w:rFonts w:ascii="Wingdings" w:hAnsi="Wingdings" w:hint="default"/>
      </w:rPr>
    </w:lvl>
    <w:lvl w:ilvl="1" w:tplc="04090003" w:tentative="1">
      <w:start w:val="1"/>
      <w:numFmt w:val="bullet"/>
      <w:lvlText w:val="o"/>
      <w:lvlJc w:val="left"/>
      <w:pPr>
        <w:ind w:left="3576" w:hanging="360"/>
      </w:pPr>
      <w:rPr>
        <w:rFonts w:ascii="Courier New" w:cs="Courier New" w:hAnsi="Courier New" w:hint="default"/>
      </w:rPr>
    </w:lvl>
    <w:lvl w:ilvl="2" w:tplc="04090005" w:tentative="1">
      <w:start w:val="1"/>
      <w:numFmt w:val="bullet"/>
      <w:lvlText w:val=""/>
      <w:lvlJc w:val="left"/>
      <w:pPr>
        <w:ind w:left="4296" w:hanging="360"/>
      </w:pPr>
      <w:rPr>
        <w:rFonts w:ascii="Wingdings" w:hAnsi="Wingdings" w:hint="default"/>
      </w:rPr>
    </w:lvl>
    <w:lvl w:ilvl="3" w:tplc="04090001" w:tentative="1">
      <w:start w:val="1"/>
      <w:numFmt w:val="bullet"/>
      <w:lvlText w:val=""/>
      <w:lvlJc w:val="left"/>
      <w:pPr>
        <w:ind w:left="5016" w:hanging="360"/>
      </w:pPr>
      <w:rPr>
        <w:rFonts w:ascii="Symbol" w:hAnsi="Symbol" w:hint="default"/>
      </w:rPr>
    </w:lvl>
    <w:lvl w:ilvl="4" w:tplc="04090003" w:tentative="1">
      <w:start w:val="1"/>
      <w:numFmt w:val="bullet"/>
      <w:lvlText w:val="o"/>
      <w:lvlJc w:val="left"/>
      <w:pPr>
        <w:ind w:left="5736" w:hanging="360"/>
      </w:pPr>
      <w:rPr>
        <w:rFonts w:ascii="Courier New" w:cs="Courier New" w:hAnsi="Courier New" w:hint="default"/>
      </w:rPr>
    </w:lvl>
    <w:lvl w:ilvl="5" w:tplc="04090005" w:tentative="1">
      <w:start w:val="1"/>
      <w:numFmt w:val="bullet"/>
      <w:lvlText w:val=""/>
      <w:lvlJc w:val="left"/>
      <w:pPr>
        <w:ind w:left="6456" w:hanging="360"/>
      </w:pPr>
      <w:rPr>
        <w:rFonts w:ascii="Wingdings" w:hAnsi="Wingdings" w:hint="default"/>
      </w:rPr>
    </w:lvl>
    <w:lvl w:ilvl="6" w:tplc="04090001" w:tentative="1">
      <w:start w:val="1"/>
      <w:numFmt w:val="bullet"/>
      <w:lvlText w:val=""/>
      <w:lvlJc w:val="left"/>
      <w:pPr>
        <w:ind w:left="7176" w:hanging="360"/>
      </w:pPr>
      <w:rPr>
        <w:rFonts w:ascii="Symbol" w:hAnsi="Symbol" w:hint="default"/>
      </w:rPr>
    </w:lvl>
    <w:lvl w:ilvl="7" w:tplc="04090003" w:tentative="1">
      <w:start w:val="1"/>
      <w:numFmt w:val="bullet"/>
      <w:lvlText w:val="o"/>
      <w:lvlJc w:val="left"/>
      <w:pPr>
        <w:ind w:left="7896" w:hanging="360"/>
      </w:pPr>
      <w:rPr>
        <w:rFonts w:ascii="Courier New" w:cs="Courier New" w:hAnsi="Courier New" w:hint="default"/>
      </w:rPr>
    </w:lvl>
    <w:lvl w:ilvl="8" w:tplc="04090005" w:tentative="1">
      <w:start w:val="1"/>
      <w:numFmt w:val="bullet"/>
      <w:lvlText w:val=""/>
      <w:lvlJc w:val="left"/>
      <w:pPr>
        <w:ind w:left="8616" w:hanging="360"/>
      </w:pPr>
      <w:rPr>
        <w:rFonts w:ascii="Wingdings" w:hAnsi="Wingdings" w:hint="default"/>
      </w:rPr>
    </w:lvl>
  </w:abstractNum>
  <w:abstractNum w:abstractNumId="14">
    <w:nsid w:val="0000000E"/>
    <w:multiLevelType w:val="hybridMultilevel"/>
    <w:tmpl w:val="07549596"/>
    <w:lvl w:ilvl="0" w:tplc="04090001">
      <w:start w:val="1"/>
      <w:numFmt w:val="bullet"/>
      <w:lvlText w:val=""/>
      <w:lvlJc w:val="left"/>
      <w:pPr>
        <w:ind w:left="1608" w:hanging="360"/>
      </w:pPr>
      <w:rPr>
        <w:rFonts w:ascii="Symbol" w:hAnsi="Symbol" w:hint="default"/>
      </w:rPr>
    </w:lvl>
    <w:lvl w:ilvl="1" w:tplc="3CAE4408">
      <w:start w:val="4"/>
      <w:numFmt w:val="bullet"/>
      <w:lvlText w:val="•"/>
      <w:lvlJc w:val="left"/>
      <w:pPr>
        <w:ind w:left="2328" w:hanging="360"/>
      </w:pPr>
      <w:rPr>
        <w:rFonts w:ascii="Cambria" w:cs="Latha" w:eastAsia="宋体" w:hAnsi="Cambria" w:hint="default"/>
      </w:rPr>
    </w:lvl>
    <w:lvl w:ilvl="2" w:tplc="04090005" w:tentative="1">
      <w:start w:val="1"/>
      <w:numFmt w:val="bullet"/>
      <w:lvlText w:val=""/>
      <w:lvlJc w:val="left"/>
      <w:pPr>
        <w:ind w:left="3048" w:hanging="360"/>
      </w:pPr>
      <w:rPr>
        <w:rFonts w:ascii="Wingdings" w:hAnsi="Wingdings" w:hint="default"/>
      </w:rPr>
    </w:lvl>
    <w:lvl w:ilvl="3" w:tplc="04090001" w:tentative="1">
      <w:start w:val="1"/>
      <w:numFmt w:val="bullet"/>
      <w:lvlText w:val=""/>
      <w:lvlJc w:val="left"/>
      <w:pPr>
        <w:ind w:left="3768" w:hanging="360"/>
      </w:pPr>
      <w:rPr>
        <w:rFonts w:ascii="Symbol" w:hAnsi="Symbol" w:hint="default"/>
      </w:rPr>
    </w:lvl>
    <w:lvl w:ilvl="4" w:tplc="04090003" w:tentative="1">
      <w:start w:val="1"/>
      <w:numFmt w:val="bullet"/>
      <w:lvlText w:val="o"/>
      <w:lvlJc w:val="left"/>
      <w:pPr>
        <w:ind w:left="4488" w:hanging="360"/>
      </w:pPr>
      <w:rPr>
        <w:rFonts w:ascii="Courier New" w:cs="Courier New" w:hAnsi="Courier New" w:hint="default"/>
      </w:rPr>
    </w:lvl>
    <w:lvl w:ilvl="5" w:tplc="04090005" w:tentative="1">
      <w:start w:val="1"/>
      <w:numFmt w:val="bullet"/>
      <w:lvlText w:val=""/>
      <w:lvlJc w:val="left"/>
      <w:pPr>
        <w:ind w:left="5208" w:hanging="360"/>
      </w:pPr>
      <w:rPr>
        <w:rFonts w:ascii="Wingdings" w:hAnsi="Wingdings" w:hint="default"/>
      </w:rPr>
    </w:lvl>
    <w:lvl w:ilvl="6" w:tplc="04090001" w:tentative="1">
      <w:start w:val="1"/>
      <w:numFmt w:val="bullet"/>
      <w:lvlText w:val=""/>
      <w:lvlJc w:val="left"/>
      <w:pPr>
        <w:ind w:left="5928" w:hanging="360"/>
      </w:pPr>
      <w:rPr>
        <w:rFonts w:ascii="Symbol" w:hAnsi="Symbol" w:hint="default"/>
      </w:rPr>
    </w:lvl>
    <w:lvl w:ilvl="7" w:tplc="04090003" w:tentative="1">
      <w:start w:val="1"/>
      <w:numFmt w:val="bullet"/>
      <w:lvlText w:val="o"/>
      <w:lvlJc w:val="left"/>
      <w:pPr>
        <w:ind w:left="6648" w:hanging="360"/>
      </w:pPr>
      <w:rPr>
        <w:rFonts w:ascii="Courier New" w:cs="Courier New" w:hAnsi="Courier New" w:hint="default"/>
      </w:rPr>
    </w:lvl>
    <w:lvl w:ilvl="8" w:tplc="04090005" w:tentative="1">
      <w:start w:val="1"/>
      <w:numFmt w:val="bullet"/>
      <w:lvlText w:val=""/>
      <w:lvlJc w:val="left"/>
      <w:pPr>
        <w:ind w:left="7368" w:hanging="360"/>
      </w:pPr>
      <w:rPr>
        <w:rFonts w:ascii="Wingdings" w:hAnsi="Wingdings" w:hint="default"/>
      </w:rPr>
    </w:lvl>
  </w:abstractNum>
  <w:abstractNum w:abstractNumId="15">
    <w:nsid w:val="0000000F"/>
    <w:multiLevelType w:val="hybridMultilevel"/>
    <w:tmpl w:val="6B74BF0A"/>
    <w:lvl w:ilvl="0" w:tplc="9872D65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E9C27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CC6E4334"/>
    <w:lvl w:ilvl="0" w:tplc="0409000B">
      <w:start w:val="1"/>
      <w:numFmt w:val="bullet"/>
      <w:lvlText w:val=""/>
      <w:lvlJc w:val="left"/>
      <w:pPr>
        <w:ind w:left="812" w:hanging="360"/>
      </w:pPr>
      <w:rPr>
        <w:rFonts w:ascii="Wingdings" w:hAnsi="Wingdings" w:hint="default"/>
      </w:rPr>
    </w:lvl>
    <w:lvl w:ilvl="1" w:tplc="04090003">
      <w:start w:val="1"/>
      <w:numFmt w:val="bullet"/>
      <w:lvlText w:val="o"/>
      <w:lvlJc w:val="left"/>
      <w:pPr>
        <w:ind w:left="1532" w:hanging="360"/>
      </w:pPr>
      <w:rPr>
        <w:rFonts w:ascii="Courier New" w:cs="Courier New" w:hAnsi="Courier New" w:hint="default"/>
      </w:rPr>
    </w:lvl>
    <w:lvl w:ilvl="2" w:tplc="04090005" w:tentative="1">
      <w:start w:val="1"/>
      <w:numFmt w:val="bullet"/>
      <w:lvlText w:val=""/>
      <w:lvlJc w:val="left"/>
      <w:pPr>
        <w:ind w:left="2252" w:hanging="360"/>
      </w:pPr>
      <w:rPr>
        <w:rFonts w:ascii="Wingdings" w:hAnsi="Wingdings" w:hint="default"/>
      </w:rPr>
    </w:lvl>
    <w:lvl w:ilvl="3" w:tplc="04090001" w:tentative="1">
      <w:start w:val="1"/>
      <w:numFmt w:val="bullet"/>
      <w:lvlText w:val=""/>
      <w:lvlJc w:val="left"/>
      <w:pPr>
        <w:ind w:left="2972" w:hanging="360"/>
      </w:pPr>
      <w:rPr>
        <w:rFonts w:ascii="Symbol" w:hAnsi="Symbol" w:hint="default"/>
      </w:rPr>
    </w:lvl>
    <w:lvl w:ilvl="4" w:tplc="04090003" w:tentative="1">
      <w:start w:val="1"/>
      <w:numFmt w:val="bullet"/>
      <w:lvlText w:val="o"/>
      <w:lvlJc w:val="left"/>
      <w:pPr>
        <w:ind w:left="3692" w:hanging="360"/>
      </w:pPr>
      <w:rPr>
        <w:rFonts w:ascii="Courier New" w:cs="Courier New" w:hAnsi="Courier New" w:hint="default"/>
      </w:rPr>
    </w:lvl>
    <w:lvl w:ilvl="5" w:tplc="04090005" w:tentative="1">
      <w:start w:val="1"/>
      <w:numFmt w:val="bullet"/>
      <w:lvlText w:val=""/>
      <w:lvlJc w:val="left"/>
      <w:pPr>
        <w:ind w:left="4412" w:hanging="360"/>
      </w:pPr>
      <w:rPr>
        <w:rFonts w:ascii="Wingdings" w:hAnsi="Wingdings" w:hint="default"/>
      </w:rPr>
    </w:lvl>
    <w:lvl w:ilvl="6" w:tplc="04090001" w:tentative="1">
      <w:start w:val="1"/>
      <w:numFmt w:val="bullet"/>
      <w:lvlText w:val=""/>
      <w:lvlJc w:val="left"/>
      <w:pPr>
        <w:ind w:left="5132" w:hanging="360"/>
      </w:pPr>
      <w:rPr>
        <w:rFonts w:ascii="Symbol" w:hAnsi="Symbol" w:hint="default"/>
      </w:rPr>
    </w:lvl>
    <w:lvl w:ilvl="7" w:tplc="04090003" w:tentative="1">
      <w:start w:val="1"/>
      <w:numFmt w:val="bullet"/>
      <w:lvlText w:val="o"/>
      <w:lvlJc w:val="left"/>
      <w:pPr>
        <w:ind w:left="5852" w:hanging="360"/>
      </w:pPr>
      <w:rPr>
        <w:rFonts w:ascii="Courier New" w:cs="Courier New" w:hAnsi="Courier New" w:hint="default"/>
      </w:rPr>
    </w:lvl>
    <w:lvl w:ilvl="8" w:tplc="04090005" w:tentative="1">
      <w:start w:val="1"/>
      <w:numFmt w:val="bullet"/>
      <w:lvlText w:val=""/>
      <w:lvlJc w:val="left"/>
      <w:pPr>
        <w:ind w:left="6572" w:hanging="360"/>
      </w:pPr>
      <w:rPr>
        <w:rFonts w:ascii="Wingdings" w:hAnsi="Wingdings" w:hint="default"/>
      </w:rPr>
    </w:lvl>
  </w:abstractNum>
  <w:abstractNum w:abstractNumId="18">
    <w:nsid w:val="00000012"/>
    <w:multiLevelType w:val="hybridMultilevel"/>
    <w:tmpl w:val="310AA630"/>
    <w:lvl w:ilvl="0" w:tplc="04090001">
      <w:start w:val="1"/>
      <w:numFmt w:val="bullet"/>
      <w:lvlText w:val=""/>
      <w:lvlJc w:val="left"/>
      <w:pPr>
        <w:ind w:left="1568" w:hanging="360"/>
      </w:pPr>
      <w:rPr>
        <w:rFonts w:ascii="Symbol" w:hAnsi="Symbol" w:hint="default"/>
      </w:rPr>
    </w:lvl>
    <w:lvl w:ilvl="1" w:tplc="04090003" w:tentative="1">
      <w:start w:val="1"/>
      <w:numFmt w:val="bullet"/>
      <w:lvlText w:val="o"/>
      <w:lvlJc w:val="left"/>
      <w:pPr>
        <w:ind w:left="2288" w:hanging="360"/>
      </w:pPr>
      <w:rPr>
        <w:rFonts w:ascii="Courier New" w:cs="Courier New" w:hAnsi="Courier New" w:hint="default"/>
      </w:rPr>
    </w:lvl>
    <w:lvl w:ilvl="2" w:tplc="04090005" w:tentative="1">
      <w:start w:val="1"/>
      <w:numFmt w:val="bullet"/>
      <w:lvlText w:val=""/>
      <w:lvlJc w:val="left"/>
      <w:pPr>
        <w:ind w:left="3008" w:hanging="360"/>
      </w:pPr>
      <w:rPr>
        <w:rFonts w:ascii="Wingdings" w:hAnsi="Wingdings" w:hint="default"/>
      </w:rPr>
    </w:lvl>
    <w:lvl w:ilvl="3" w:tplc="04090001" w:tentative="1">
      <w:start w:val="1"/>
      <w:numFmt w:val="bullet"/>
      <w:lvlText w:val=""/>
      <w:lvlJc w:val="left"/>
      <w:pPr>
        <w:ind w:left="3728" w:hanging="360"/>
      </w:pPr>
      <w:rPr>
        <w:rFonts w:ascii="Symbol" w:hAnsi="Symbol" w:hint="default"/>
      </w:rPr>
    </w:lvl>
    <w:lvl w:ilvl="4" w:tplc="04090003" w:tentative="1">
      <w:start w:val="1"/>
      <w:numFmt w:val="bullet"/>
      <w:lvlText w:val="o"/>
      <w:lvlJc w:val="left"/>
      <w:pPr>
        <w:ind w:left="4448" w:hanging="360"/>
      </w:pPr>
      <w:rPr>
        <w:rFonts w:ascii="Courier New" w:cs="Courier New" w:hAnsi="Courier New" w:hint="default"/>
      </w:rPr>
    </w:lvl>
    <w:lvl w:ilvl="5" w:tplc="04090005" w:tentative="1">
      <w:start w:val="1"/>
      <w:numFmt w:val="bullet"/>
      <w:lvlText w:val=""/>
      <w:lvlJc w:val="left"/>
      <w:pPr>
        <w:ind w:left="5168" w:hanging="360"/>
      </w:pPr>
      <w:rPr>
        <w:rFonts w:ascii="Wingdings" w:hAnsi="Wingdings" w:hint="default"/>
      </w:rPr>
    </w:lvl>
    <w:lvl w:ilvl="6" w:tplc="04090001" w:tentative="1">
      <w:start w:val="1"/>
      <w:numFmt w:val="bullet"/>
      <w:lvlText w:val=""/>
      <w:lvlJc w:val="left"/>
      <w:pPr>
        <w:ind w:left="5888" w:hanging="360"/>
      </w:pPr>
      <w:rPr>
        <w:rFonts w:ascii="Symbol" w:hAnsi="Symbol" w:hint="default"/>
      </w:rPr>
    </w:lvl>
    <w:lvl w:ilvl="7" w:tplc="04090003" w:tentative="1">
      <w:start w:val="1"/>
      <w:numFmt w:val="bullet"/>
      <w:lvlText w:val="o"/>
      <w:lvlJc w:val="left"/>
      <w:pPr>
        <w:ind w:left="6608" w:hanging="360"/>
      </w:pPr>
      <w:rPr>
        <w:rFonts w:ascii="Courier New" w:cs="Courier New" w:hAnsi="Courier New" w:hint="default"/>
      </w:rPr>
    </w:lvl>
    <w:lvl w:ilvl="8" w:tplc="04090005" w:tentative="1">
      <w:start w:val="1"/>
      <w:numFmt w:val="bullet"/>
      <w:lvlText w:val=""/>
      <w:lvlJc w:val="left"/>
      <w:pPr>
        <w:ind w:left="7328" w:hanging="360"/>
      </w:pPr>
      <w:rPr>
        <w:rFonts w:ascii="Wingdings" w:hAnsi="Wingdings" w:hint="default"/>
      </w:rPr>
    </w:lvl>
  </w:abstractNum>
  <w:abstractNum w:abstractNumId="19">
    <w:nsid w:val="00000013"/>
    <w:multiLevelType w:val="hybridMultilevel"/>
    <w:tmpl w:val="5F5EF67E"/>
    <w:lvl w:ilvl="0" w:tplc="0409000B">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cs="Courier New" w:hAnsi="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cs="Courier New" w:hAnsi="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cs="Courier New" w:hAnsi="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0">
    <w:nsid w:val="00000014"/>
    <w:multiLevelType w:val="hybridMultilevel"/>
    <w:tmpl w:val="B8169636"/>
    <w:lvl w:ilvl="0" w:tplc="0409000B">
      <w:start w:val="1"/>
      <w:numFmt w:val="bullet"/>
      <w:lvlText w:val=""/>
      <w:lvlJc w:val="left"/>
      <w:pPr>
        <w:ind w:left="3649" w:hanging="360"/>
      </w:pPr>
      <w:rPr>
        <w:rFonts w:ascii="Wingdings" w:hAnsi="Wingdings" w:hint="default"/>
      </w:rPr>
    </w:lvl>
    <w:lvl w:ilvl="1" w:tplc="04090003" w:tentative="1">
      <w:start w:val="1"/>
      <w:numFmt w:val="bullet"/>
      <w:lvlText w:val="o"/>
      <w:lvlJc w:val="left"/>
      <w:pPr>
        <w:ind w:left="4369" w:hanging="360"/>
      </w:pPr>
      <w:rPr>
        <w:rFonts w:ascii="Courier New" w:cs="Courier New" w:hAnsi="Courier New" w:hint="default"/>
      </w:rPr>
    </w:lvl>
    <w:lvl w:ilvl="2" w:tplc="04090005" w:tentative="1">
      <w:start w:val="1"/>
      <w:numFmt w:val="bullet"/>
      <w:lvlText w:val=""/>
      <w:lvlJc w:val="left"/>
      <w:pPr>
        <w:ind w:left="5089" w:hanging="360"/>
      </w:pPr>
      <w:rPr>
        <w:rFonts w:ascii="Wingdings" w:hAnsi="Wingdings" w:hint="default"/>
      </w:rPr>
    </w:lvl>
    <w:lvl w:ilvl="3" w:tplc="04090001" w:tentative="1">
      <w:start w:val="1"/>
      <w:numFmt w:val="bullet"/>
      <w:lvlText w:val=""/>
      <w:lvlJc w:val="left"/>
      <w:pPr>
        <w:ind w:left="5809" w:hanging="360"/>
      </w:pPr>
      <w:rPr>
        <w:rFonts w:ascii="Symbol" w:hAnsi="Symbol" w:hint="default"/>
      </w:rPr>
    </w:lvl>
    <w:lvl w:ilvl="4" w:tplc="04090003" w:tentative="1">
      <w:start w:val="1"/>
      <w:numFmt w:val="bullet"/>
      <w:lvlText w:val="o"/>
      <w:lvlJc w:val="left"/>
      <w:pPr>
        <w:ind w:left="6529" w:hanging="360"/>
      </w:pPr>
      <w:rPr>
        <w:rFonts w:ascii="Courier New" w:cs="Courier New" w:hAnsi="Courier New" w:hint="default"/>
      </w:rPr>
    </w:lvl>
    <w:lvl w:ilvl="5" w:tplc="04090005" w:tentative="1">
      <w:start w:val="1"/>
      <w:numFmt w:val="bullet"/>
      <w:lvlText w:val=""/>
      <w:lvlJc w:val="left"/>
      <w:pPr>
        <w:ind w:left="7249" w:hanging="360"/>
      </w:pPr>
      <w:rPr>
        <w:rFonts w:ascii="Wingdings" w:hAnsi="Wingdings" w:hint="default"/>
      </w:rPr>
    </w:lvl>
    <w:lvl w:ilvl="6" w:tplc="04090001" w:tentative="1">
      <w:start w:val="1"/>
      <w:numFmt w:val="bullet"/>
      <w:lvlText w:val=""/>
      <w:lvlJc w:val="left"/>
      <w:pPr>
        <w:ind w:left="7969" w:hanging="360"/>
      </w:pPr>
      <w:rPr>
        <w:rFonts w:ascii="Symbol" w:hAnsi="Symbol" w:hint="default"/>
      </w:rPr>
    </w:lvl>
    <w:lvl w:ilvl="7" w:tplc="04090003" w:tentative="1">
      <w:start w:val="1"/>
      <w:numFmt w:val="bullet"/>
      <w:lvlText w:val="o"/>
      <w:lvlJc w:val="left"/>
      <w:pPr>
        <w:ind w:left="8689" w:hanging="360"/>
      </w:pPr>
      <w:rPr>
        <w:rFonts w:ascii="Courier New" w:cs="Courier New" w:hAnsi="Courier New" w:hint="default"/>
      </w:rPr>
    </w:lvl>
    <w:lvl w:ilvl="8" w:tplc="04090005" w:tentative="1">
      <w:start w:val="1"/>
      <w:numFmt w:val="bullet"/>
      <w:lvlText w:val=""/>
      <w:lvlJc w:val="left"/>
      <w:pPr>
        <w:ind w:left="9409" w:hanging="360"/>
      </w:pPr>
      <w:rPr>
        <w:rFonts w:ascii="Wingdings" w:hAnsi="Wingdings" w:hint="default"/>
      </w:rPr>
    </w:lvl>
  </w:abstractNum>
  <w:abstractNum w:abstractNumId="21">
    <w:nsid w:val="00000015"/>
    <w:multiLevelType w:val="hybridMultilevel"/>
    <w:tmpl w:val="88E2E1DC"/>
    <w:lvl w:ilvl="0" w:tplc="0409000B">
      <w:start w:val="1"/>
      <w:numFmt w:val="bullet"/>
      <w:lvlText w:val=""/>
      <w:lvlJc w:val="left"/>
      <w:pPr>
        <w:ind w:left="1581" w:hanging="360"/>
      </w:pPr>
      <w:rPr>
        <w:rFonts w:ascii="Wingdings" w:hAnsi="Wingdings" w:hint="default"/>
      </w:rPr>
    </w:lvl>
    <w:lvl w:ilvl="1" w:tplc="04090003" w:tentative="1">
      <w:start w:val="1"/>
      <w:numFmt w:val="bullet"/>
      <w:lvlText w:val="o"/>
      <w:lvlJc w:val="left"/>
      <w:pPr>
        <w:ind w:left="2301" w:hanging="360"/>
      </w:pPr>
      <w:rPr>
        <w:rFonts w:ascii="Courier New" w:cs="Courier New" w:hAnsi="Courier New" w:hint="default"/>
      </w:rPr>
    </w:lvl>
    <w:lvl w:ilvl="2" w:tplc="04090005" w:tentative="1">
      <w:start w:val="1"/>
      <w:numFmt w:val="bullet"/>
      <w:lvlText w:val=""/>
      <w:lvlJc w:val="left"/>
      <w:pPr>
        <w:ind w:left="3021" w:hanging="360"/>
      </w:pPr>
      <w:rPr>
        <w:rFonts w:ascii="Wingdings" w:hAnsi="Wingdings" w:hint="default"/>
      </w:rPr>
    </w:lvl>
    <w:lvl w:ilvl="3" w:tplc="04090001" w:tentative="1">
      <w:start w:val="1"/>
      <w:numFmt w:val="bullet"/>
      <w:lvlText w:val=""/>
      <w:lvlJc w:val="left"/>
      <w:pPr>
        <w:ind w:left="3741" w:hanging="360"/>
      </w:pPr>
      <w:rPr>
        <w:rFonts w:ascii="Symbol" w:hAnsi="Symbol" w:hint="default"/>
      </w:rPr>
    </w:lvl>
    <w:lvl w:ilvl="4" w:tplc="04090003" w:tentative="1">
      <w:start w:val="1"/>
      <w:numFmt w:val="bullet"/>
      <w:lvlText w:val="o"/>
      <w:lvlJc w:val="left"/>
      <w:pPr>
        <w:ind w:left="4461" w:hanging="360"/>
      </w:pPr>
      <w:rPr>
        <w:rFonts w:ascii="Courier New" w:cs="Courier New" w:hAnsi="Courier New" w:hint="default"/>
      </w:rPr>
    </w:lvl>
    <w:lvl w:ilvl="5" w:tplc="04090005" w:tentative="1">
      <w:start w:val="1"/>
      <w:numFmt w:val="bullet"/>
      <w:lvlText w:val=""/>
      <w:lvlJc w:val="left"/>
      <w:pPr>
        <w:ind w:left="5181" w:hanging="360"/>
      </w:pPr>
      <w:rPr>
        <w:rFonts w:ascii="Wingdings" w:hAnsi="Wingdings" w:hint="default"/>
      </w:rPr>
    </w:lvl>
    <w:lvl w:ilvl="6" w:tplc="04090001" w:tentative="1">
      <w:start w:val="1"/>
      <w:numFmt w:val="bullet"/>
      <w:lvlText w:val=""/>
      <w:lvlJc w:val="left"/>
      <w:pPr>
        <w:ind w:left="5901" w:hanging="360"/>
      </w:pPr>
      <w:rPr>
        <w:rFonts w:ascii="Symbol" w:hAnsi="Symbol" w:hint="default"/>
      </w:rPr>
    </w:lvl>
    <w:lvl w:ilvl="7" w:tplc="04090003" w:tentative="1">
      <w:start w:val="1"/>
      <w:numFmt w:val="bullet"/>
      <w:lvlText w:val="o"/>
      <w:lvlJc w:val="left"/>
      <w:pPr>
        <w:ind w:left="6621" w:hanging="360"/>
      </w:pPr>
      <w:rPr>
        <w:rFonts w:ascii="Courier New" w:cs="Courier New" w:hAnsi="Courier New" w:hint="default"/>
      </w:rPr>
    </w:lvl>
    <w:lvl w:ilvl="8" w:tplc="04090005" w:tentative="1">
      <w:start w:val="1"/>
      <w:numFmt w:val="bullet"/>
      <w:lvlText w:val=""/>
      <w:lvlJc w:val="left"/>
      <w:pPr>
        <w:ind w:left="7341" w:hanging="360"/>
      </w:pPr>
      <w:rPr>
        <w:rFonts w:ascii="Wingdings" w:hAnsi="Wingdings" w:hint="default"/>
      </w:rPr>
    </w:lvl>
  </w:abstractNum>
  <w:abstractNum w:abstractNumId="22">
    <w:nsid w:val="00000016"/>
    <w:multiLevelType w:val="hybridMultilevel"/>
    <w:tmpl w:val="FD564F8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cs="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cs="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cs="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00000017"/>
    <w:multiLevelType w:val="hybridMultilevel"/>
    <w:tmpl w:val="AC20B6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440CD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0000019"/>
    <w:multiLevelType w:val="hybridMultilevel"/>
    <w:tmpl w:val="5672B786"/>
    <w:lvl w:ilvl="0" w:tplc="04090001">
      <w:start w:val="1"/>
      <w:numFmt w:val="bullet"/>
      <w:lvlText w:val=""/>
      <w:lvlJc w:val="left"/>
      <w:pPr>
        <w:ind w:left="799" w:hanging="360"/>
      </w:pPr>
      <w:rPr>
        <w:rFonts w:ascii="Symbol" w:hAnsi="Symbol" w:hint="default"/>
      </w:rPr>
    </w:lvl>
    <w:lvl w:ilvl="1" w:tplc="04090003" w:tentative="1">
      <w:start w:val="1"/>
      <w:numFmt w:val="bullet"/>
      <w:lvlText w:val="o"/>
      <w:lvlJc w:val="left"/>
      <w:pPr>
        <w:ind w:left="1519" w:hanging="360"/>
      </w:pPr>
      <w:rPr>
        <w:rFonts w:ascii="Courier New" w:cs="Courier New" w:hAnsi="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cs="Courier New" w:hAnsi="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cs="Courier New" w:hAnsi="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26">
    <w:nsid w:val="0000001A"/>
    <w:multiLevelType w:val="hybridMultilevel"/>
    <w:tmpl w:val="42E01F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0000001B"/>
    <w:multiLevelType w:val="hybridMultilevel"/>
    <w:tmpl w:val="713C8372"/>
    <w:lvl w:ilvl="0" w:tplc="0409000B">
      <w:start w:val="1"/>
      <w:numFmt w:val="bullet"/>
      <w:lvlText w:val=""/>
      <w:lvlJc w:val="left"/>
      <w:pPr>
        <w:ind w:left="1532" w:hanging="360"/>
      </w:pPr>
      <w:rPr>
        <w:rFonts w:ascii="Wingdings" w:hAnsi="Wingdings" w:hint="default"/>
      </w:rPr>
    </w:lvl>
    <w:lvl w:ilvl="1" w:tplc="04090003" w:tentative="1">
      <w:start w:val="1"/>
      <w:numFmt w:val="bullet"/>
      <w:lvlText w:val="o"/>
      <w:lvlJc w:val="left"/>
      <w:pPr>
        <w:ind w:left="2252" w:hanging="360"/>
      </w:pPr>
      <w:rPr>
        <w:rFonts w:ascii="Courier New" w:cs="Courier New" w:hAnsi="Courier New" w:hint="default"/>
      </w:rPr>
    </w:lvl>
    <w:lvl w:ilvl="2" w:tplc="04090005" w:tentative="1">
      <w:start w:val="1"/>
      <w:numFmt w:val="bullet"/>
      <w:lvlText w:val=""/>
      <w:lvlJc w:val="left"/>
      <w:pPr>
        <w:ind w:left="2972" w:hanging="360"/>
      </w:pPr>
      <w:rPr>
        <w:rFonts w:ascii="Wingdings" w:hAnsi="Wingdings" w:hint="default"/>
      </w:rPr>
    </w:lvl>
    <w:lvl w:ilvl="3" w:tplc="04090001" w:tentative="1">
      <w:start w:val="1"/>
      <w:numFmt w:val="bullet"/>
      <w:lvlText w:val=""/>
      <w:lvlJc w:val="left"/>
      <w:pPr>
        <w:ind w:left="3692" w:hanging="360"/>
      </w:pPr>
      <w:rPr>
        <w:rFonts w:ascii="Symbol" w:hAnsi="Symbol" w:hint="default"/>
      </w:rPr>
    </w:lvl>
    <w:lvl w:ilvl="4" w:tplc="04090003" w:tentative="1">
      <w:start w:val="1"/>
      <w:numFmt w:val="bullet"/>
      <w:lvlText w:val="o"/>
      <w:lvlJc w:val="left"/>
      <w:pPr>
        <w:ind w:left="4412" w:hanging="360"/>
      </w:pPr>
      <w:rPr>
        <w:rFonts w:ascii="Courier New" w:cs="Courier New" w:hAnsi="Courier New" w:hint="default"/>
      </w:rPr>
    </w:lvl>
    <w:lvl w:ilvl="5" w:tplc="04090005" w:tentative="1">
      <w:start w:val="1"/>
      <w:numFmt w:val="bullet"/>
      <w:lvlText w:val=""/>
      <w:lvlJc w:val="left"/>
      <w:pPr>
        <w:ind w:left="5132" w:hanging="360"/>
      </w:pPr>
      <w:rPr>
        <w:rFonts w:ascii="Wingdings" w:hAnsi="Wingdings" w:hint="default"/>
      </w:rPr>
    </w:lvl>
    <w:lvl w:ilvl="6" w:tplc="04090001" w:tentative="1">
      <w:start w:val="1"/>
      <w:numFmt w:val="bullet"/>
      <w:lvlText w:val=""/>
      <w:lvlJc w:val="left"/>
      <w:pPr>
        <w:ind w:left="5852" w:hanging="360"/>
      </w:pPr>
      <w:rPr>
        <w:rFonts w:ascii="Symbol" w:hAnsi="Symbol" w:hint="default"/>
      </w:rPr>
    </w:lvl>
    <w:lvl w:ilvl="7" w:tplc="04090003" w:tentative="1">
      <w:start w:val="1"/>
      <w:numFmt w:val="bullet"/>
      <w:lvlText w:val="o"/>
      <w:lvlJc w:val="left"/>
      <w:pPr>
        <w:ind w:left="6572" w:hanging="360"/>
      </w:pPr>
      <w:rPr>
        <w:rFonts w:ascii="Courier New" w:cs="Courier New" w:hAnsi="Courier New" w:hint="default"/>
      </w:rPr>
    </w:lvl>
    <w:lvl w:ilvl="8" w:tplc="04090005" w:tentative="1">
      <w:start w:val="1"/>
      <w:numFmt w:val="bullet"/>
      <w:lvlText w:val=""/>
      <w:lvlJc w:val="left"/>
      <w:pPr>
        <w:ind w:left="7292" w:hanging="360"/>
      </w:pPr>
      <w:rPr>
        <w:rFonts w:ascii="Wingdings" w:hAnsi="Wingdings" w:hint="default"/>
      </w:rPr>
    </w:lvl>
  </w:abstractNum>
  <w:abstractNum w:abstractNumId="28">
    <w:nsid w:val="0000001C"/>
    <w:multiLevelType w:val="hybridMultilevel"/>
    <w:tmpl w:val="AE1AB2B6"/>
    <w:lvl w:ilvl="0" w:tplc="0409000F">
      <w:start w:val="1"/>
      <w:numFmt w:val="decimal"/>
      <w:lvlText w:val="%1."/>
      <w:lvlJc w:val="left"/>
      <w:pPr>
        <w:ind w:left="1454" w:hanging="360"/>
      </w:pPr>
    </w:lvl>
    <w:lvl w:ilvl="1" w:tplc="04090019" w:tentative="1">
      <w:start w:val="1"/>
      <w:numFmt w:val="lowerLetter"/>
      <w:lvlText w:val="%2."/>
      <w:lvlJc w:val="left"/>
      <w:pPr>
        <w:ind w:left="2174" w:hanging="360"/>
      </w:pPr>
    </w:lvl>
    <w:lvl w:ilvl="2" w:tplc="0409001B" w:tentative="1">
      <w:start w:val="1"/>
      <w:numFmt w:val="lowerRoman"/>
      <w:lvlText w:val="%3."/>
      <w:lvlJc w:val="right"/>
      <w:pPr>
        <w:ind w:left="2894" w:hanging="180"/>
      </w:pPr>
    </w:lvl>
    <w:lvl w:ilvl="3" w:tplc="0409000F" w:tentative="1">
      <w:start w:val="1"/>
      <w:numFmt w:val="decimal"/>
      <w:lvlText w:val="%4."/>
      <w:lvlJc w:val="left"/>
      <w:pPr>
        <w:ind w:left="3614" w:hanging="360"/>
      </w:pPr>
    </w:lvl>
    <w:lvl w:ilvl="4" w:tplc="04090019" w:tentative="1">
      <w:start w:val="1"/>
      <w:numFmt w:val="lowerLetter"/>
      <w:lvlText w:val="%5."/>
      <w:lvlJc w:val="left"/>
      <w:pPr>
        <w:ind w:left="4334" w:hanging="360"/>
      </w:pPr>
    </w:lvl>
    <w:lvl w:ilvl="5" w:tplc="0409001B" w:tentative="1">
      <w:start w:val="1"/>
      <w:numFmt w:val="lowerRoman"/>
      <w:lvlText w:val="%6."/>
      <w:lvlJc w:val="right"/>
      <w:pPr>
        <w:ind w:left="5054" w:hanging="180"/>
      </w:pPr>
    </w:lvl>
    <w:lvl w:ilvl="6" w:tplc="0409000F" w:tentative="1">
      <w:start w:val="1"/>
      <w:numFmt w:val="decimal"/>
      <w:lvlText w:val="%7."/>
      <w:lvlJc w:val="left"/>
      <w:pPr>
        <w:ind w:left="5774" w:hanging="360"/>
      </w:pPr>
    </w:lvl>
    <w:lvl w:ilvl="7" w:tplc="04090019" w:tentative="1">
      <w:start w:val="1"/>
      <w:numFmt w:val="lowerLetter"/>
      <w:lvlText w:val="%8."/>
      <w:lvlJc w:val="left"/>
      <w:pPr>
        <w:ind w:left="6494" w:hanging="360"/>
      </w:pPr>
    </w:lvl>
    <w:lvl w:ilvl="8" w:tplc="0409001B" w:tentative="1">
      <w:start w:val="1"/>
      <w:numFmt w:val="lowerRoman"/>
      <w:lvlText w:val="%9."/>
      <w:lvlJc w:val="right"/>
      <w:pPr>
        <w:ind w:left="7214" w:hanging="180"/>
      </w:pPr>
    </w:lvl>
  </w:abstractNum>
  <w:abstractNum w:abstractNumId="29">
    <w:nsid w:val="0000001D"/>
    <w:multiLevelType w:val="hybridMultilevel"/>
    <w:tmpl w:val="3F68D63E"/>
    <w:lvl w:ilvl="0" w:tplc="CA98BB98">
      <w:start w:val="1"/>
      <w:numFmt w:val="decimal"/>
      <w:lvlText w:val="%1."/>
      <w:lvlJc w:val="left"/>
      <w:pPr>
        <w:ind w:left="720" w:hanging="360"/>
      </w:pPr>
      <w:rPr>
        <w:rFonts w:ascii="Calibri" w:cs="Latha"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000001E"/>
    <w:multiLevelType w:val="hybridMultilevel"/>
    <w:tmpl w:val="CBA29E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0000001F"/>
    <w:multiLevelType w:val="hybridMultilevel"/>
    <w:tmpl w:val="61DCA362"/>
    <w:lvl w:ilvl="0" w:tplc="0409000B">
      <w:start w:val="1"/>
      <w:numFmt w:val="bullet"/>
      <w:lvlText w:val=""/>
      <w:lvlJc w:val="left"/>
      <w:pPr>
        <w:ind w:left="3685" w:hanging="360"/>
      </w:pPr>
      <w:rPr>
        <w:rFonts w:ascii="Wingdings" w:hAnsi="Wingdings" w:hint="default"/>
      </w:rPr>
    </w:lvl>
    <w:lvl w:ilvl="1" w:tplc="04090003" w:tentative="1">
      <w:start w:val="1"/>
      <w:numFmt w:val="bullet"/>
      <w:lvlText w:val="o"/>
      <w:lvlJc w:val="left"/>
      <w:pPr>
        <w:ind w:left="4405" w:hanging="360"/>
      </w:pPr>
      <w:rPr>
        <w:rFonts w:ascii="Courier New" w:cs="Courier New" w:hAnsi="Courier New" w:hint="default"/>
      </w:rPr>
    </w:lvl>
    <w:lvl w:ilvl="2" w:tplc="04090005" w:tentative="1">
      <w:start w:val="1"/>
      <w:numFmt w:val="bullet"/>
      <w:lvlText w:val=""/>
      <w:lvlJc w:val="left"/>
      <w:pPr>
        <w:ind w:left="5125" w:hanging="360"/>
      </w:pPr>
      <w:rPr>
        <w:rFonts w:ascii="Wingdings" w:hAnsi="Wingdings" w:hint="default"/>
      </w:rPr>
    </w:lvl>
    <w:lvl w:ilvl="3" w:tplc="04090001" w:tentative="1">
      <w:start w:val="1"/>
      <w:numFmt w:val="bullet"/>
      <w:lvlText w:val=""/>
      <w:lvlJc w:val="left"/>
      <w:pPr>
        <w:ind w:left="5845" w:hanging="360"/>
      </w:pPr>
      <w:rPr>
        <w:rFonts w:ascii="Symbol" w:hAnsi="Symbol" w:hint="default"/>
      </w:rPr>
    </w:lvl>
    <w:lvl w:ilvl="4" w:tplc="04090003" w:tentative="1">
      <w:start w:val="1"/>
      <w:numFmt w:val="bullet"/>
      <w:lvlText w:val="o"/>
      <w:lvlJc w:val="left"/>
      <w:pPr>
        <w:ind w:left="6565" w:hanging="360"/>
      </w:pPr>
      <w:rPr>
        <w:rFonts w:ascii="Courier New" w:cs="Courier New" w:hAnsi="Courier New" w:hint="default"/>
      </w:rPr>
    </w:lvl>
    <w:lvl w:ilvl="5" w:tplc="04090005" w:tentative="1">
      <w:start w:val="1"/>
      <w:numFmt w:val="bullet"/>
      <w:lvlText w:val=""/>
      <w:lvlJc w:val="left"/>
      <w:pPr>
        <w:ind w:left="7285" w:hanging="360"/>
      </w:pPr>
      <w:rPr>
        <w:rFonts w:ascii="Wingdings" w:hAnsi="Wingdings" w:hint="default"/>
      </w:rPr>
    </w:lvl>
    <w:lvl w:ilvl="6" w:tplc="04090001" w:tentative="1">
      <w:start w:val="1"/>
      <w:numFmt w:val="bullet"/>
      <w:lvlText w:val=""/>
      <w:lvlJc w:val="left"/>
      <w:pPr>
        <w:ind w:left="8005" w:hanging="360"/>
      </w:pPr>
      <w:rPr>
        <w:rFonts w:ascii="Symbol" w:hAnsi="Symbol" w:hint="default"/>
      </w:rPr>
    </w:lvl>
    <w:lvl w:ilvl="7" w:tplc="04090003" w:tentative="1">
      <w:start w:val="1"/>
      <w:numFmt w:val="bullet"/>
      <w:lvlText w:val="o"/>
      <w:lvlJc w:val="left"/>
      <w:pPr>
        <w:ind w:left="8725" w:hanging="360"/>
      </w:pPr>
      <w:rPr>
        <w:rFonts w:ascii="Courier New" w:cs="Courier New" w:hAnsi="Courier New" w:hint="default"/>
      </w:rPr>
    </w:lvl>
    <w:lvl w:ilvl="8" w:tplc="04090005" w:tentative="1">
      <w:start w:val="1"/>
      <w:numFmt w:val="bullet"/>
      <w:lvlText w:val=""/>
      <w:lvlJc w:val="left"/>
      <w:pPr>
        <w:ind w:left="9445" w:hanging="360"/>
      </w:pPr>
      <w:rPr>
        <w:rFonts w:ascii="Wingdings" w:hAnsi="Wingdings" w:hint="default"/>
      </w:rPr>
    </w:lvl>
  </w:abstractNum>
  <w:abstractNum w:abstractNumId="32">
    <w:nsid w:val="00000020"/>
    <w:multiLevelType w:val="hybridMultilevel"/>
    <w:tmpl w:val="02165F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00000021"/>
    <w:multiLevelType w:val="hybridMultilevel"/>
    <w:tmpl w:val="8EA8398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cs="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cs="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cs="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00000022"/>
    <w:multiLevelType w:val="hybridMultilevel"/>
    <w:tmpl w:val="4326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0000023"/>
    <w:multiLevelType w:val="hybridMultilevel"/>
    <w:tmpl w:val="BF1889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cs="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cs="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cs="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00000024"/>
    <w:multiLevelType w:val="hybridMultilevel"/>
    <w:tmpl w:val="578C21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0000025"/>
    <w:multiLevelType w:val="hybridMultilevel"/>
    <w:tmpl w:val="D78A79B8"/>
    <w:lvl w:ilvl="0" w:tplc="0409000B">
      <w:start w:val="1"/>
      <w:numFmt w:val="bullet"/>
      <w:lvlText w:val=""/>
      <w:lvlJc w:val="left"/>
      <w:pPr>
        <w:ind w:left="1454" w:hanging="360"/>
      </w:pPr>
      <w:rPr>
        <w:rFonts w:ascii="Wingdings" w:hAnsi="Wingdings" w:hint="default"/>
      </w:rPr>
    </w:lvl>
    <w:lvl w:ilvl="1" w:tplc="04090019" w:tentative="1">
      <w:start w:val="1"/>
      <w:numFmt w:val="lowerLetter"/>
      <w:lvlText w:val="%2."/>
      <w:lvlJc w:val="left"/>
      <w:pPr>
        <w:ind w:left="2174" w:hanging="360"/>
      </w:pPr>
    </w:lvl>
    <w:lvl w:ilvl="2" w:tplc="0409001B" w:tentative="1">
      <w:start w:val="1"/>
      <w:numFmt w:val="lowerRoman"/>
      <w:lvlText w:val="%3."/>
      <w:lvlJc w:val="right"/>
      <w:pPr>
        <w:ind w:left="2894" w:hanging="180"/>
      </w:pPr>
    </w:lvl>
    <w:lvl w:ilvl="3" w:tplc="0409000F" w:tentative="1">
      <w:start w:val="1"/>
      <w:numFmt w:val="decimal"/>
      <w:lvlText w:val="%4."/>
      <w:lvlJc w:val="left"/>
      <w:pPr>
        <w:ind w:left="3614" w:hanging="360"/>
      </w:pPr>
    </w:lvl>
    <w:lvl w:ilvl="4" w:tplc="04090019" w:tentative="1">
      <w:start w:val="1"/>
      <w:numFmt w:val="lowerLetter"/>
      <w:lvlText w:val="%5."/>
      <w:lvlJc w:val="left"/>
      <w:pPr>
        <w:ind w:left="4334" w:hanging="360"/>
      </w:pPr>
    </w:lvl>
    <w:lvl w:ilvl="5" w:tplc="0409001B" w:tentative="1">
      <w:start w:val="1"/>
      <w:numFmt w:val="lowerRoman"/>
      <w:lvlText w:val="%6."/>
      <w:lvlJc w:val="right"/>
      <w:pPr>
        <w:ind w:left="5054" w:hanging="180"/>
      </w:pPr>
    </w:lvl>
    <w:lvl w:ilvl="6" w:tplc="0409000F" w:tentative="1">
      <w:start w:val="1"/>
      <w:numFmt w:val="decimal"/>
      <w:lvlText w:val="%7."/>
      <w:lvlJc w:val="left"/>
      <w:pPr>
        <w:ind w:left="5774" w:hanging="360"/>
      </w:pPr>
    </w:lvl>
    <w:lvl w:ilvl="7" w:tplc="04090019" w:tentative="1">
      <w:start w:val="1"/>
      <w:numFmt w:val="lowerLetter"/>
      <w:lvlText w:val="%8."/>
      <w:lvlJc w:val="left"/>
      <w:pPr>
        <w:ind w:left="6494" w:hanging="360"/>
      </w:pPr>
    </w:lvl>
    <w:lvl w:ilvl="8" w:tplc="0409001B" w:tentative="1">
      <w:start w:val="1"/>
      <w:numFmt w:val="lowerRoman"/>
      <w:lvlText w:val="%9."/>
      <w:lvlJc w:val="right"/>
      <w:pPr>
        <w:ind w:left="7214" w:hanging="180"/>
      </w:p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4"/>
  </w:num>
  <w:num w:numId="8">
    <w:abstractNumId w:val="4"/>
  </w:num>
  <w:num w:numId="9">
    <w:abstractNumId w:val="1"/>
  </w:num>
  <w:num w:numId="10">
    <w:abstractNumId w:val="0"/>
  </w:num>
  <w:num w:numId="11">
    <w:abstractNumId w:val="11"/>
  </w:num>
  <w:num w:numId="12">
    <w:abstractNumId w:val="19"/>
  </w:num>
  <w:num w:numId="13">
    <w:abstractNumId w:val="36"/>
  </w:num>
  <w:num w:numId="14">
    <w:abstractNumId w:val="12"/>
  </w:num>
  <w:num w:numId="15">
    <w:abstractNumId w:val="22"/>
  </w:num>
  <w:num w:numId="16">
    <w:abstractNumId w:val="33"/>
  </w:num>
  <w:num w:numId="17">
    <w:abstractNumId w:val="13"/>
  </w:num>
  <w:num w:numId="18">
    <w:abstractNumId w:val="31"/>
  </w:num>
  <w:num w:numId="19">
    <w:abstractNumId w:val="9"/>
  </w:num>
  <w:num w:numId="20">
    <w:abstractNumId w:val="20"/>
  </w:num>
  <w:num w:numId="21">
    <w:abstractNumId w:val="10"/>
  </w:num>
  <w:num w:numId="22">
    <w:abstractNumId w:val="23"/>
  </w:num>
  <w:num w:numId="23">
    <w:abstractNumId w:val="16"/>
  </w:num>
  <w:num w:numId="24">
    <w:abstractNumId w:val="30"/>
  </w:num>
  <w:num w:numId="25">
    <w:abstractNumId w:val="15"/>
  </w:num>
  <w:num w:numId="26">
    <w:abstractNumId w:val="27"/>
  </w:num>
  <w:num w:numId="27">
    <w:abstractNumId w:val="21"/>
  </w:num>
  <w:num w:numId="28">
    <w:abstractNumId w:val="17"/>
  </w:num>
  <w:num w:numId="29">
    <w:abstractNumId w:val="32"/>
  </w:num>
  <w:num w:numId="30">
    <w:abstractNumId w:val="26"/>
  </w:num>
  <w:num w:numId="31">
    <w:abstractNumId w:val="28"/>
  </w:num>
  <w:num w:numId="32">
    <w:abstractNumId w:val="37"/>
  </w:num>
  <w:num w:numId="33">
    <w:abstractNumId w:val="29"/>
  </w:num>
  <w:num w:numId="34">
    <w:abstractNumId w:val="18"/>
  </w:num>
  <w:num w:numId="35">
    <w:abstractNumId w:val="35"/>
  </w:num>
  <w:num w:numId="36">
    <w:abstractNumId w:val="24"/>
  </w:num>
  <w:num w:numId="37">
    <w:abstractNumId w:val="25"/>
  </w:num>
  <w:num w:numId="38">
    <w:abstractNumId w:val="34"/>
  </w:num>
</w:numbering>
</file>

<file path=word/settings.xml><?xml version="1.0" encoding="utf-8"?>
<w:settings xmlns:w="http://schemas.openxmlformats.org/wordprocessingml/2006/main" xmlns:r="http://schemas.openxmlformats.org/officeDocument/2006/relationships" xmlns:m="http://schemas.openxmlformats.org/officeDocument/2006/math">
  <w:view w:val="web"/>
  <w:zoom w:percent="5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
  <m:mathPr>
    <m:mathFont m:val="Cambria Math"/>
    <m:brkBin m:val="before"/>
    <m:brkBinSub m:val="--"/>
    <m:smallFrac m:val="1"/>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cs="Latha" w:eastAsia="宋体" w:hAnsi="Cambria"/>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099"/>
    <w:qFormat/>
    <w:uiPriority w:val="9"/>
    <w:pPr>
      <w:keepNext/>
      <w:keepLines/>
      <w:spacing w:before="480" w:after="0"/>
      <w:outlineLvl w:val="0"/>
    </w:pPr>
    <w:rPr>
      <w:rFonts w:ascii="Calibri" w:cs="Latha" w:eastAsia="宋体" w:hAnsi="Calibri"/>
      <w:b/>
      <w:bCs/>
      <w:color w:val="365f91"/>
      <w:sz w:val="28"/>
      <w:szCs w:val="28"/>
    </w:rPr>
  </w:style>
  <w:style w:type="paragraph" w:styleId="style2">
    <w:name w:val="heading 2"/>
    <w:basedOn w:val="style0"/>
    <w:next w:val="style0"/>
    <w:link w:val="style4100"/>
    <w:qFormat/>
    <w:uiPriority w:val="9"/>
    <w:pPr>
      <w:keepNext/>
      <w:keepLines/>
      <w:spacing w:before="200" w:after="0"/>
      <w:outlineLvl w:val="1"/>
    </w:pPr>
    <w:rPr>
      <w:rFonts w:ascii="Calibri" w:cs="Latha" w:eastAsia="宋体" w:hAnsi="Calibri"/>
      <w:b/>
      <w:bCs/>
      <w:color w:val="4f81bd"/>
      <w:sz w:val="26"/>
      <w:szCs w:val="26"/>
    </w:rPr>
  </w:style>
  <w:style w:type="paragraph" w:styleId="style3">
    <w:name w:val="heading 3"/>
    <w:basedOn w:val="style0"/>
    <w:next w:val="style0"/>
    <w:link w:val="style4101"/>
    <w:qFormat/>
    <w:uiPriority w:val="9"/>
    <w:pPr>
      <w:keepNext/>
      <w:keepLines/>
      <w:spacing w:before="200" w:after="0"/>
      <w:outlineLvl w:val="2"/>
    </w:pPr>
    <w:rPr>
      <w:rFonts w:ascii="Calibri" w:cs="Latha" w:eastAsia="宋体" w:hAnsi="Calibri"/>
      <w:b/>
      <w:bCs/>
      <w:color w:val="4f81bd"/>
    </w:rPr>
  </w:style>
  <w:style w:type="paragraph" w:styleId="style4">
    <w:name w:val="heading 4"/>
    <w:basedOn w:val="style0"/>
    <w:next w:val="style0"/>
    <w:link w:val="style4109"/>
    <w:qFormat/>
    <w:uiPriority w:val="9"/>
    <w:pPr>
      <w:keepNext/>
      <w:keepLines/>
      <w:spacing w:before="200" w:after="0"/>
      <w:outlineLvl w:val="3"/>
    </w:pPr>
    <w:rPr>
      <w:rFonts w:ascii="Calibri" w:cs="Latha" w:eastAsia="宋体" w:hAnsi="Calibri"/>
      <w:b/>
      <w:bCs/>
      <w:i/>
      <w:iCs/>
      <w:color w:val="4f81bd"/>
    </w:rPr>
  </w:style>
  <w:style w:type="paragraph" w:styleId="style5">
    <w:name w:val="heading 5"/>
    <w:basedOn w:val="style0"/>
    <w:next w:val="style0"/>
    <w:link w:val="style4110"/>
    <w:qFormat/>
    <w:uiPriority w:val="9"/>
    <w:pPr>
      <w:keepNext/>
      <w:keepLines/>
      <w:spacing w:before="200" w:after="0"/>
      <w:outlineLvl w:val="4"/>
    </w:pPr>
    <w:rPr>
      <w:rFonts w:ascii="Calibri" w:cs="Latha" w:eastAsia="宋体" w:hAnsi="Calibri"/>
      <w:color w:val="243f60"/>
    </w:rPr>
  </w:style>
  <w:style w:type="paragraph" w:styleId="style6">
    <w:name w:val="heading 6"/>
    <w:basedOn w:val="style0"/>
    <w:next w:val="style0"/>
    <w:link w:val="style4111"/>
    <w:qFormat/>
    <w:uiPriority w:val="9"/>
    <w:pPr>
      <w:keepNext/>
      <w:keepLines/>
      <w:spacing w:before="200" w:after="0"/>
      <w:outlineLvl w:val="5"/>
    </w:pPr>
    <w:rPr>
      <w:rFonts w:ascii="Calibri" w:cs="Latha" w:eastAsia="宋体" w:hAnsi="Calibri"/>
      <w:i/>
      <w:iCs/>
      <w:color w:val="243f60"/>
    </w:rPr>
  </w:style>
  <w:style w:type="paragraph" w:styleId="style7">
    <w:name w:val="heading 7"/>
    <w:basedOn w:val="style0"/>
    <w:next w:val="style0"/>
    <w:link w:val="style4112"/>
    <w:qFormat/>
    <w:uiPriority w:val="9"/>
    <w:pPr>
      <w:keepNext/>
      <w:keepLines/>
      <w:spacing w:before="200" w:after="0"/>
      <w:outlineLvl w:val="6"/>
    </w:pPr>
    <w:rPr>
      <w:rFonts w:ascii="Calibri" w:cs="Latha" w:eastAsia="宋体" w:hAnsi="Calibri"/>
      <w:i/>
      <w:iCs/>
      <w:color w:val="404040"/>
    </w:rPr>
  </w:style>
  <w:style w:type="paragraph" w:styleId="style8">
    <w:name w:val="heading 8"/>
    <w:basedOn w:val="style0"/>
    <w:next w:val="style0"/>
    <w:link w:val="style4113"/>
    <w:qFormat/>
    <w:uiPriority w:val="9"/>
    <w:pPr>
      <w:keepNext/>
      <w:keepLines/>
      <w:spacing w:before="200" w:after="0"/>
      <w:outlineLvl w:val="7"/>
    </w:pPr>
    <w:rPr>
      <w:rFonts w:ascii="Calibri" w:cs="Latha" w:eastAsia="宋体" w:hAnsi="Calibri"/>
      <w:color w:val="4f81bd"/>
      <w:sz w:val="20"/>
      <w:szCs w:val="20"/>
    </w:rPr>
  </w:style>
  <w:style w:type="paragraph" w:styleId="style9">
    <w:name w:val="heading 9"/>
    <w:basedOn w:val="style0"/>
    <w:next w:val="style0"/>
    <w:link w:val="style4114"/>
    <w:qFormat/>
    <w:uiPriority w:val="9"/>
    <w:pPr>
      <w:keepNext/>
      <w:keepLines/>
      <w:spacing w:before="200" w:after="0"/>
      <w:outlineLvl w:val="8"/>
    </w:pPr>
    <w:rPr>
      <w:rFonts w:ascii="Calibri" w:cs="Latha" w:eastAsia="宋体" w:hAnsi="Calibri"/>
      <w:i/>
      <w:iCs/>
      <w:color w:val="404040"/>
      <w:sz w:val="20"/>
      <w:szCs w:val="20"/>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2bc9456e-5b87-41a8-8060-6901d6e3b46d"/>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a53b38ba-16c5-4297-b433-5e77869a89cc"/>
    <w:basedOn w:val="style65"/>
    <w:next w:val="style4098"/>
    <w:link w:val="style32"/>
    <w:uiPriority w:val="99"/>
  </w:style>
  <w:style w:type="paragraph" w:styleId="style157">
    <w:name w:val="No Spacing"/>
    <w:next w:val="style157"/>
    <w:qFormat/>
    <w:uiPriority w:val="1"/>
    <w:pPr>
      <w:spacing w:after="0" w:lineRule="auto" w:line="240"/>
    </w:pPr>
    <w:rPr/>
  </w:style>
  <w:style w:type="character" w:customStyle="1" w:styleId="style4099">
    <w:name w:val="Heading 1 Char_610064f0-11e5-49ec-900e-7d7525d2250c"/>
    <w:basedOn w:val="style65"/>
    <w:next w:val="style4099"/>
    <w:link w:val="style1"/>
    <w:uiPriority w:val="9"/>
    <w:rPr>
      <w:rFonts w:ascii="Calibri" w:cs="Latha" w:eastAsia="宋体" w:hAnsi="Calibri"/>
      <w:b/>
      <w:bCs/>
      <w:color w:val="365f91"/>
      <w:sz w:val="28"/>
      <w:szCs w:val="28"/>
    </w:rPr>
  </w:style>
  <w:style w:type="character" w:customStyle="1" w:styleId="style4100">
    <w:name w:val="Heading 2 Char_5e496e00-ca2d-4e02-98ad-6b903eab703b"/>
    <w:basedOn w:val="style65"/>
    <w:next w:val="style4100"/>
    <w:link w:val="style2"/>
    <w:uiPriority w:val="9"/>
    <w:rPr>
      <w:rFonts w:ascii="Calibri" w:cs="Latha" w:eastAsia="宋体" w:hAnsi="Calibri"/>
      <w:b/>
      <w:bCs/>
      <w:color w:val="4f81bd"/>
      <w:sz w:val="26"/>
      <w:szCs w:val="26"/>
    </w:rPr>
  </w:style>
  <w:style w:type="character" w:customStyle="1" w:styleId="style4101">
    <w:name w:val="Heading 3 Char_6b8d3794-d4a3-465d-9601-46e220e0fb0f"/>
    <w:basedOn w:val="style65"/>
    <w:next w:val="style4101"/>
    <w:link w:val="style3"/>
    <w:uiPriority w:val="9"/>
    <w:rPr>
      <w:rFonts w:ascii="Calibri" w:cs="Latha" w:eastAsia="宋体" w:hAnsi="Calibri"/>
      <w:b/>
      <w:bCs/>
      <w:color w:val="4f81bd"/>
    </w:rPr>
  </w:style>
  <w:style w:type="paragraph" w:styleId="style62">
    <w:name w:val="Title"/>
    <w:basedOn w:val="style0"/>
    <w:next w:val="style0"/>
    <w:link w:val="style4102"/>
    <w:qFormat/>
    <w:uiPriority w:val="10"/>
    <w:pPr>
      <w:pBdr>
        <w:bottom w:val="single" w:sz="8" w:space="4" w:color="4f81bd"/>
      </w:pBdr>
      <w:spacing w:after="300" w:lineRule="auto" w:line="240"/>
      <w:contextualSpacing/>
    </w:pPr>
    <w:rPr>
      <w:rFonts w:ascii="Calibri" w:cs="Latha" w:eastAsia="宋体" w:hAnsi="Calibri"/>
      <w:color w:val="17365d"/>
      <w:spacing w:val="5"/>
      <w:kern w:val="28"/>
      <w:sz w:val="52"/>
      <w:szCs w:val="52"/>
    </w:rPr>
  </w:style>
  <w:style w:type="character" w:customStyle="1" w:styleId="style4102">
    <w:name w:val="Title Char_ce7e919c-abee-4578-929f-d3e117116ce9"/>
    <w:basedOn w:val="style65"/>
    <w:next w:val="style4102"/>
    <w:link w:val="style62"/>
    <w:uiPriority w:val="10"/>
    <w:rPr>
      <w:rFonts w:ascii="Calibri" w:cs="Latha" w:eastAsia="宋体" w:hAnsi="Calibri"/>
      <w:color w:val="17365d"/>
      <w:spacing w:val="5"/>
      <w:kern w:val="28"/>
      <w:sz w:val="52"/>
      <w:szCs w:val="52"/>
    </w:rPr>
  </w:style>
  <w:style w:type="paragraph" w:styleId="style74">
    <w:name w:val="Subtitle"/>
    <w:basedOn w:val="style0"/>
    <w:next w:val="style0"/>
    <w:link w:val="style4103"/>
    <w:qFormat/>
    <w:uiPriority w:val="11"/>
    <w:pPr>
      <w:numPr>
        <w:ilvl w:val="1"/>
        <w:numId w:val="0"/>
      </w:numPr>
    </w:pPr>
    <w:rPr>
      <w:rFonts w:ascii="Calibri" w:cs="Latha" w:eastAsia="宋体" w:hAnsi="Calibri"/>
      <w:i/>
      <w:iCs/>
      <w:color w:val="4f81bd"/>
      <w:spacing w:val="15"/>
      <w:sz w:val="24"/>
      <w:szCs w:val="24"/>
    </w:rPr>
  </w:style>
  <w:style w:type="character" w:customStyle="1" w:styleId="style4103">
    <w:name w:val="Subtitle Char"/>
    <w:basedOn w:val="style65"/>
    <w:next w:val="style4103"/>
    <w:link w:val="style74"/>
    <w:uiPriority w:val="11"/>
    <w:rPr>
      <w:rFonts w:ascii="Calibri" w:cs="Latha" w:eastAsia="宋体" w:hAnsi="Calibri"/>
      <w:i/>
      <w:iCs/>
      <w:color w:val="4f81bd"/>
      <w:spacing w:val="15"/>
      <w:sz w:val="24"/>
      <w:szCs w:val="24"/>
    </w:rPr>
  </w:style>
  <w:style w:type="paragraph" w:styleId="style179">
    <w:name w:val="List Paragraph"/>
    <w:basedOn w:val="style0"/>
    <w:next w:val="style179"/>
    <w:qFormat/>
    <w:uiPriority w:val="34"/>
    <w:pPr>
      <w:ind w:left="720"/>
      <w:contextualSpacing/>
    </w:pPr>
    <w:rPr/>
  </w:style>
  <w:style w:type="paragraph" w:styleId="style66">
    <w:name w:val="Body Text"/>
    <w:basedOn w:val="style0"/>
    <w:next w:val="style66"/>
    <w:link w:val="style4104"/>
    <w:uiPriority w:val="99"/>
    <w:pPr>
      <w:spacing w:after="120"/>
    </w:pPr>
    <w:rPr/>
  </w:style>
  <w:style w:type="character" w:customStyle="1" w:styleId="style4104">
    <w:name w:val="Body Text Char"/>
    <w:basedOn w:val="style65"/>
    <w:next w:val="style4104"/>
    <w:link w:val="style66"/>
    <w:uiPriority w:val="99"/>
  </w:style>
  <w:style w:type="paragraph" w:styleId="style80">
    <w:name w:val="Body Text 2"/>
    <w:basedOn w:val="style0"/>
    <w:next w:val="style80"/>
    <w:link w:val="style4105"/>
    <w:uiPriority w:val="99"/>
    <w:pPr>
      <w:spacing w:after="120" w:lineRule="auto" w:line="480"/>
    </w:pPr>
    <w:rPr/>
  </w:style>
  <w:style w:type="character" w:customStyle="1" w:styleId="style4105">
    <w:name w:val="Body Text 2 Char"/>
    <w:basedOn w:val="style65"/>
    <w:next w:val="style4105"/>
    <w:link w:val="style80"/>
    <w:uiPriority w:val="99"/>
  </w:style>
  <w:style w:type="paragraph" w:styleId="style81">
    <w:name w:val="Body Text 3"/>
    <w:basedOn w:val="style0"/>
    <w:next w:val="style81"/>
    <w:link w:val="style4106"/>
    <w:uiPriority w:val="99"/>
    <w:pPr>
      <w:spacing w:after="120"/>
    </w:pPr>
    <w:rPr>
      <w:sz w:val="16"/>
      <w:szCs w:val="16"/>
    </w:rPr>
  </w:style>
  <w:style w:type="character" w:customStyle="1" w:styleId="style4106">
    <w:name w:val="Body Text 3 Char"/>
    <w:basedOn w:val="style65"/>
    <w:next w:val="style4106"/>
    <w:link w:val="style81"/>
    <w:uiPriority w:val="99"/>
    <w:rPr>
      <w:sz w:val="16"/>
      <w:szCs w:val="16"/>
    </w:rPr>
  </w:style>
  <w:style w:type="paragraph" w:styleId="style47">
    <w:name w:val="List"/>
    <w:basedOn w:val="style0"/>
    <w:next w:val="style47"/>
    <w:uiPriority w:val="99"/>
    <w:pPr>
      <w:ind w:left="360" w:hanging="360"/>
      <w:contextualSpacing/>
    </w:pPr>
    <w:rPr/>
  </w:style>
  <w:style w:type="paragraph" w:styleId="style50">
    <w:name w:val="List 2"/>
    <w:basedOn w:val="style0"/>
    <w:next w:val="style50"/>
    <w:uiPriority w:val="99"/>
    <w:pPr>
      <w:ind w:left="720" w:hanging="360"/>
      <w:contextualSpacing/>
    </w:pPr>
    <w:rPr/>
  </w:style>
  <w:style w:type="paragraph" w:styleId="style51">
    <w:name w:val="List 3"/>
    <w:basedOn w:val="style0"/>
    <w:next w:val="style51"/>
    <w:uiPriority w:val="99"/>
    <w:pPr>
      <w:ind w:left="1080" w:hanging="360"/>
      <w:contextualSpacing/>
    </w:pPr>
    <w:rPr/>
  </w:style>
  <w:style w:type="paragraph" w:styleId="style48">
    <w:name w:val="List Bullet"/>
    <w:basedOn w:val="style0"/>
    <w:next w:val="style48"/>
    <w:uiPriority w:val="99"/>
    <w:pPr>
      <w:numPr>
        <w:ilvl w:val="0"/>
        <w:numId w:val="1"/>
      </w:numPr>
      <w:contextualSpacing/>
    </w:pPr>
    <w:rPr/>
  </w:style>
  <w:style w:type="paragraph" w:styleId="style54">
    <w:name w:val="List Bullet 2"/>
    <w:basedOn w:val="style0"/>
    <w:next w:val="style54"/>
    <w:uiPriority w:val="99"/>
    <w:pPr>
      <w:numPr>
        <w:ilvl w:val="0"/>
        <w:numId w:val="2"/>
      </w:numPr>
      <w:contextualSpacing/>
    </w:pPr>
    <w:rPr/>
  </w:style>
  <w:style w:type="paragraph" w:styleId="style55">
    <w:name w:val="List Bullet 3"/>
    <w:basedOn w:val="style0"/>
    <w:next w:val="style55"/>
    <w:uiPriority w:val="99"/>
    <w:pPr>
      <w:numPr>
        <w:ilvl w:val="0"/>
        <w:numId w:val="3"/>
      </w:numPr>
      <w:contextualSpacing/>
    </w:pPr>
    <w:rPr/>
  </w:style>
  <w:style w:type="paragraph" w:styleId="style49">
    <w:name w:val="List Number"/>
    <w:basedOn w:val="style0"/>
    <w:next w:val="style49"/>
    <w:uiPriority w:val="99"/>
    <w:pPr>
      <w:numPr>
        <w:ilvl w:val="0"/>
        <w:numId w:val="4"/>
      </w:numPr>
      <w:contextualSpacing/>
    </w:pPr>
    <w:rPr/>
  </w:style>
  <w:style w:type="paragraph" w:styleId="style58">
    <w:name w:val="List Number 2"/>
    <w:basedOn w:val="style0"/>
    <w:next w:val="style58"/>
    <w:uiPriority w:val="99"/>
    <w:pPr>
      <w:numPr>
        <w:ilvl w:val="0"/>
        <w:numId w:val="5"/>
      </w:numPr>
      <w:contextualSpacing/>
    </w:pPr>
    <w:rPr/>
  </w:style>
  <w:style w:type="paragraph" w:styleId="style59">
    <w:name w:val="List Number 3"/>
    <w:basedOn w:val="style0"/>
    <w:next w:val="style59"/>
    <w:uiPriority w:val="99"/>
    <w:pPr>
      <w:numPr>
        <w:ilvl w:val="0"/>
        <w:numId w:val="6"/>
      </w:numPr>
      <w:contextualSpacing/>
    </w:pPr>
    <w:rPr/>
  </w:style>
  <w:style w:type="paragraph" w:styleId="style68">
    <w:name w:val="List Continue"/>
    <w:basedOn w:val="style0"/>
    <w:next w:val="style68"/>
    <w:uiPriority w:val="99"/>
    <w:pPr>
      <w:spacing w:after="120"/>
      <w:ind w:left="360"/>
      <w:contextualSpacing/>
    </w:pPr>
    <w:rPr/>
  </w:style>
  <w:style w:type="paragraph" w:styleId="style69">
    <w:name w:val="List Continue 2"/>
    <w:basedOn w:val="style0"/>
    <w:next w:val="style69"/>
    <w:uiPriority w:val="99"/>
    <w:pPr>
      <w:spacing w:after="120"/>
      <w:ind w:left="720"/>
      <w:contextualSpacing/>
    </w:pPr>
    <w:rPr/>
  </w:style>
  <w:style w:type="paragraph" w:styleId="style70">
    <w:name w:val="List Continue 3"/>
    <w:basedOn w:val="style0"/>
    <w:next w:val="style70"/>
    <w:uiPriority w:val="99"/>
    <w:pPr>
      <w:spacing w:after="120"/>
      <w:ind w:left="1080"/>
      <w:contextualSpacing/>
    </w:pPr>
    <w:rPr/>
  </w:style>
  <w:style w:type="paragraph" w:styleId="style45">
    <w:name w:val="macro"/>
    <w:next w:val="style45"/>
    <w:link w:val="style4107"/>
    <w:uiPriority w:val="99"/>
    <w:pPr>
      <w:tabs>
        <w:tab w:val="left" w:leader="none" w:pos="576"/>
        <w:tab w:val="left" w:leader="none" w:pos="1152"/>
        <w:tab w:val="left" w:leader="none" w:pos="1728"/>
        <w:tab w:val="left" w:leader="none" w:pos="2304"/>
        <w:tab w:val="left" w:leader="none" w:pos="2880"/>
        <w:tab w:val="left" w:leader="none" w:pos="3456"/>
        <w:tab w:val="left" w:leader="none" w:pos="4032"/>
      </w:tabs>
    </w:pPr>
    <w:rPr>
      <w:rFonts w:ascii="Courier" w:hAnsi="Courier"/>
      <w:sz w:val="20"/>
      <w:szCs w:val="20"/>
    </w:rPr>
  </w:style>
  <w:style w:type="character" w:customStyle="1" w:styleId="style4107">
    <w:name w:val="Macro Text Char"/>
    <w:basedOn w:val="style65"/>
    <w:next w:val="style4107"/>
    <w:link w:val="style45"/>
    <w:uiPriority w:val="99"/>
    <w:rPr>
      <w:rFonts w:ascii="Courier" w:hAnsi="Courier"/>
      <w:sz w:val="20"/>
      <w:szCs w:val="20"/>
    </w:rPr>
  </w:style>
  <w:style w:type="paragraph" w:styleId="style180">
    <w:name w:val="Quote"/>
    <w:basedOn w:val="style0"/>
    <w:next w:val="style0"/>
    <w:link w:val="style4108"/>
    <w:qFormat/>
    <w:uiPriority w:val="29"/>
    <w:pPr/>
    <w:rPr>
      <w:i/>
      <w:iCs/>
      <w:color w:val="000000"/>
    </w:rPr>
  </w:style>
  <w:style w:type="character" w:customStyle="1" w:styleId="style4108">
    <w:name w:val="Quote Char_33d566da-8d31-432e-8470-45c2f215fa0e"/>
    <w:basedOn w:val="style65"/>
    <w:next w:val="style4108"/>
    <w:link w:val="style180"/>
    <w:uiPriority w:val="29"/>
    <w:rPr>
      <w:i/>
      <w:iCs/>
      <w:color w:val="000000"/>
    </w:rPr>
  </w:style>
  <w:style w:type="character" w:customStyle="1" w:styleId="style4109">
    <w:name w:val="Heading 4 Char_8e3003df-aa6b-4c25-a309-70e075c21fbd"/>
    <w:basedOn w:val="style65"/>
    <w:next w:val="style4109"/>
    <w:link w:val="style4"/>
    <w:uiPriority w:val="9"/>
    <w:rPr>
      <w:rFonts w:ascii="Calibri" w:cs="Latha" w:eastAsia="宋体" w:hAnsi="Calibri"/>
      <w:b/>
      <w:bCs/>
      <w:i/>
      <w:iCs/>
      <w:color w:val="4f81bd"/>
    </w:rPr>
  </w:style>
  <w:style w:type="character" w:customStyle="1" w:styleId="style4110">
    <w:name w:val="Heading 5 Char_d9362038-b6b2-4423-b10a-9060f74477bf"/>
    <w:basedOn w:val="style65"/>
    <w:next w:val="style4110"/>
    <w:link w:val="style5"/>
    <w:uiPriority w:val="9"/>
    <w:rPr>
      <w:rFonts w:ascii="Calibri" w:cs="Latha" w:eastAsia="宋体" w:hAnsi="Calibri"/>
      <w:color w:val="243f60"/>
    </w:rPr>
  </w:style>
  <w:style w:type="character" w:customStyle="1" w:styleId="style4111">
    <w:name w:val="Heading 6 Char_5dad5051-7fe4-471e-ba40-77c884b135aa"/>
    <w:basedOn w:val="style65"/>
    <w:next w:val="style4111"/>
    <w:link w:val="style6"/>
    <w:uiPriority w:val="9"/>
    <w:rPr>
      <w:rFonts w:ascii="Calibri" w:cs="Latha" w:eastAsia="宋体" w:hAnsi="Calibri"/>
      <w:i/>
      <w:iCs/>
      <w:color w:val="243f60"/>
    </w:rPr>
  </w:style>
  <w:style w:type="character" w:customStyle="1" w:styleId="style4112">
    <w:name w:val="Heading 7 Char_4979d5be-35a3-4b4c-93a1-3252f92f8c22"/>
    <w:basedOn w:val="style65"/>
    <w:next w:val="style4112"/>
    <w:link w:val="style7"/>
    <w:uiPriority w:val="9"/>
    <w:rPr>
      <w:rFonts w:ascii="Calibri" w:cs="Latha" w:eastAsia="宋体" w:hAnsi="Calibri"/>
      <w:i/>
      <w:iCs/>
      <w:color w:val="404040"/>
    </w:rPr>
  </w:style>
  <w:style w:type="character" w:customStyle="1" w:styleId="style4113">
    <w:name w:val="Heading 8 Char_9262980e-8fce-4da2-8bdf-5ce5f8cdc69b"/>
    <w:basedOn w:val="style65"/>
    <w:next w:val="style4113"/>
    <w:link w:val="style8"/>
    <w:uiPriority w:val="9"/>
    <w:rPr>
      <w:rFonts w:ascii="Calibri" w:cs="Latha" w:eastAsia="宋体" w:hAnsi="Calibri"/>
      <w:color w:val="4f81bd"/>
      <w:sz w:val="20"/>
      <w:szCs w:val="20"/>
    </w:rPr>
  </w:style>
  <w:style w:type="character" w:customStyle="1" w:styleId="style4114">
    <w:name w:val="Heading 9 Char_f67bcc1a-3332-45ec-ab27-a86bd0071f90"/>
    <w:basedOn w:val="style65"/>
    <w:next w:val="style4114"/>
    <w:link w:val="style9"/>
    <w:uiPriority w:val="9"/>
    <w:rPr>
      <w:rFonts w:ascii="Calibri" w:cs="Latha" w:eastAsia="宋体" w:hAnsi="Calibri"/>
      <w:i/>
      <w:iCs/>
      <w:color w:val="404040"/>
      <w:sz w:val="20"/>
      <w:szCs w:val="20"/>
    </w:rPr>
  </w:style>
  <w:style w:type="paragraph" w:styleId="style34">
    <w:name w:val="caption"/>
    <w:basedOn w:val="style0"/>
    <w:next w:val="style0"/>
    <w:qFormat/>
    <w:uiPriority w:val="35"/>
    <w:pPr>
      <w:spacing w:lineRule="auto" w:line="240"/>
    </w:pPr>
    <w:rPr>
      <w:b/>
      <w:bCs/>
      <w:color w:val="4f81bd"/>
      <w:sz w:val="18"/>
      <w:szCs w:val="18"/>
    </w:rPr>
  </w:style>
  <w:style w:type="character" w:styleId="style87">
    <w:name w:val="Strong"/>
    <w:basedOn w:val="style65"/>
    <w:next w:val="style87"/>
    <w:qFormat/>
    <w:uiPriority w:val="22"/>
    <w:rPr>
      <w:b/>
      <w:bCs/>
    </w:rPr>
  </w:style>
  <w:style w:type="character" w:styleId="style88">
    <w:name w:val="Emphasis"/>
    <w:basedOn w:val="style65"/>
    <w:next w:val="style88"/>
    <w:qFormat/>
    <w:uiPriority w:val="20"/>
    <w:rPr>
      <w:i/>
      <w:iCs/>
    </w:rPr>
  </w:style>
  <w:style w:type="paragraph" w:styleId="style181">
    <w:name w:val="Intense Quote"/>
    <w:basedOn w:val="style0"/>
    <w:next w:val="style0"/>
    <w:link w:val="style4115"/>
    <w:qFormat/>
    <w:uiPriority w:val="30"/>
    <w:pPr>
      <w:pBdr>
        <w:bottom w:val="single" w:sz="4" w:space="4" w:color="4f81bd"/>
      </w:pBdr>
      <w:spacing w:before="200" w:after="280"/>
      <w:ind w:left="936" w:right="936"/>
    </w:pPr>
    <w:rPr>
      <w:b/>
      <w:bCs/>
      <w:i/>
      <w:iCs/>
      <w:color w:val="4f81bd"/>
    </w:rPr>
  </w:style>
  <w:style w:type="character" w:customStyle="1" w:styleId="style4115">
    <w:name w:val="Intense Quote Char_f69d4a9c-f2b6-4078-9b7b-47828a875581"/>
    <w:basedOn w:val="style65"/>
    <w:next w:val="style4115"/>
    <w:link w:val="style181"/>
    <w:uiPriority w:val="30"/>
    <w:rPr>
      <w:b/>
      <w:bCs/>
      <w:i/>
      <w:iCs/>
      <w:color w:val="4f81bd"/>
    </w:rPr>
  </w:style>
  <w:style w:type="character" w:styleId="style260">
    <w:name w:val="Subtle Emphasis"/>
    <w:basedOn w:val="style65"/>
    <w:next w:val="style260"/>
    <w:qFormat/>
    <w:uiPriority w:val="19"/>
    <w:rPr>
      <w:i/>
      <w:iCs/>
      <w:color w:val="808080"/>
    </w:rPr>
  </w:style>
  <w:style w:type="character" w:styleId="style261">
    <w:name w:val="Intense Emphasis"/>
    <w:basedOn w:val="style65"/>
    <w:next w:val="style261"/>
    <w:qFormat/>
    <w:uiPriority w:val="21"/>
    <w:rPr>
      <w:b/>
      <w:bCs/>
      <w:i/>
      <w:iCs/>
      <w:color w:val="4f81bd"/>
    </w:rPr>
  </w:style>
  <w:style w:type="character" w:styleId="style262">
    <w:name w:val="Subtle Reference"/>
    <w:basedOn w:val="style65"/>
    <w:next w:val="style262"/>
    <w:qFormat/>
    <w:uiPriority w:val="31"/>
    <w:rPr>
      <w:smallCaps/>
      <w:color w:val="c0504d"/>
      <w:u w:val="single"/>
    </w:rPr>
  </w:style>
  <w:style w:type="character" w:styleId="style263">
    <w:name w:val="Intense Reference"/>
    <w:basedOn w:val="style65"/>
    <w:next w:val="style263"/>
    <w:qFormat/>
    <w:uiPriority w:val="32"/>
    <w:rPr>
      <w:b/>
      <w:bCs/>
      <w:smallCaps/>
      <w:color w:val="c0504d"/>
      <w:spacing w:val="5"/>
      <w:u w:val="single"/>
    </w:rPr>
  </w:style>
  <w:style w:type="character" w:styleId="style264">
    <w:name w:val="Book Title"/>
    <w:basedOn w:val="style65"/>
    <w:next w:val="style264"/>
    <w:qFormat/>
    <w:uiPriority w:val="33"/>
    <w:rPr>
      <w:b/>
      <w:bCs/>
      <w:smallCaps/>
      <w:spacing w:val="5"/>
    </w:rPr>
  </w:style>
  <w:style w:type="paragraph" w:styleId="style266">
    <w:name w:val="TOC Heading"/>
    <w:basedOn w:val="style1"/>
    <w:next w:val="style0"/>
    <w:qFormat/>
    <w:uiPriority w:val="39"/>
    <w:pPr>
      <w:outlineLvl w:val="9"/>
    </w:pPr>
    <w:rPr/>
  </w:style>
  <w:style w:type="table" w:styleId="style154">
    <w:name w:val="Table Grid"/>
    <w:basedOn w:val="style105"/>
    <w:next w:val="style154"/>
    <w:uiPriority w:val="5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58">
    <w:name w:val="Light Shading"/>
    <w:basedOn w:val="style105"/>
    <w:next w:val="style158"/>
    <w:uiPriority w:val="60"/>
    <w:pPr>
      <w:spacing w:after="0" w:lineRule="auto" w:line="240"/>
    </w:pPr>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Rule="auto" w:line="240"/>
      </w:pPr>
      <w:rPr>
        <w:b/>
        <w:bCs/>
      </w:rPr>
      <w:tblPr/>
      <w:tcPr>
        <w:tcBorders>
          <w:top w:val="single" w:sz="8" w:space="0" w:color="000000"/>
          <w:left w:val="nil"/>
          <w:bottom w:val="single" w:sz="8" w:space="0" w:color="000000"/>
          <w:right w:val="nil"/>
          <w:insideH w:val="nil"/>
          <w:insideV w:val="nil"/>
        </w:tcBorders>
      </w:tcPr>
    </w:tblStylePr>
    <w:tblStylePr w:type="band1Horz">
      <w:pPr/>
      <w:tblPr/>
      <w:tcPr>
        <w:tcBorders>
          <w:left w:val="nil"/>
          <w:right w:val="nil"/>
          <w:insideH w:val="nil"/>
          <w:insideV w:val="nil"/>
        </w:tcBorders>
        <w:shd w:val="clear" w:color="auto" w:fill="c0c0c0"/>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c0c0c0"/>
      </w:tcPr>
    </w:tblStylePr>
    <w:tcPr>
      <w:tcBorders/>
    </w:tcPr>
  </w:style>
  <w:style w:type="table" w:styleId="style172">
    <w:name w:val="Light Shading Accent 1"/>
    <w:basedOn w:val="style105"/>
    <w:next w:val="style172"/>
    <w:uiPriority w:val="60"/>
    <w:pPr>
      <w:spacing w:after="0" w:lineRule="auto" w:line="240"/>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Rule="auto" w:line="240"/>
      </w:pPr>
      <w:rPr>
        <w:b/>
        <w:bCs/>
      </w:rPr>
      <w:tblPr/>
      <w:tcPr>
        <w:tcBorders>
          <w:top w:val="single" w:sz="8" w:space="0" w:color="4f81bd"/>
          <w:left w:val="nil"/>
          <w:bottom w:val="single" w:sz="8" w:space="0" w:color="4f81bd"/>
          <w:right w:val="nil"/>
          <w:insideH w:val="nil"/>
          <w:insideV w:val="nil"/>
        </w:tcBorders>
      </w:tcPr>
    </w:tblStylePr>
    <w:tblStylePr w:type="band1Horz">
      <w:pPr/>
      <w:tblPr/>
      <w:tcPr>
        <w:tcBorders>
          <w:left w:val="nil"/>
          <w:right w:val="nil"/>
          <w:insideH w:val="nil"/>
          <w:insideV w:val="nil"/>
        </w:tcBorders>
        <w:shd w:val="clear" w:color="auto" w:fill="d3dfee"/>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3dfee"/>
      </w:tcPr>
    </w:tblStylePr>
    <w:tcPr>
      <w:tcBorders/>
    </w:tcPr>
  </w:style>
  <w:style w:type="table" w:styleId="style190">
    <w:name w:val="Light Shading Accent 2"/>
    <w:basedOn w:val="style105"/>
    <w:next w:val="style190"/>
    <w:uiPriority w:val="60"/>
    <w:pPr>
      <w:spacing w:after="0" w:lineRule="auto" w:line="240"/>
    </w:pPr>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Rule="auto" w:line="240"/>
      </w:pPr>
      <w:rPr>
        <w:b/>
        <w:bCs/>
      </w:rPr>
      <w:tblPr/>
      <w:tcPr>
        <w:tcBorders>
          <w:top w:val="single" w:sz="8" w:space="0" w:color="c0504d"/>
          <w:left w:val="nil"/>
          <w:bottom w:val="single" w:sz="8" w:space="0" w:color="c0504d"/>
          <w:right w:val="nil"/>
          <w:insideH w:val="nil"/>
          <w:insideV w:val="nil"/>
        </w:tcBorders>
      </w:tcPr>
    </w:tblStylePr>
    <w:tblStylePr w:type="band1Horz">
      <w:pPr/>
      <w:tblPr/>
      <w:tcPr>
        <w:tcBorders>
          <w:left w:val="nil"/>
          <w:right w:val="nil"/>
          <w:insideH w:val="nil"/>
          <w:insideV w:val="nil"/>
        </w:tcBorders>
        <w:shd w:val="clear" w:color="auto" w:fill="efd3d2"/>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efd3d2"/>
      </w:tcPr>
    </w:tblStylePr>
    <w:tcPr>
      <w:tcBorders/>
    </w:tcPr>
  </w:style>
  <w:style w:type="table" w:styleId="style204">
    <w:name w:val="Light Shading Accent 3"/>
    <w:basedOn w:val="style105"/>
    <w:next w:val="style204"/>
    <w:uiPriority w:val="60"/>
    <w:pPr>
      <w:spacing w:after="0" w:lineRule="auto" w:line="240"/>
    </w:pPr>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Rule="auto" w:line="240"/>
      </w:pPr>
      <w:rPr>
        <w:b/>
        <w:bCs/>
      </w:rPr>
      <w:tblPr/>
      <w:tcPr>
        <w:tcBorders>
          <w:top w:val="single" w:sz="8" w:space="0" w:color="9bbb59"/>
          <w:left w:val="nil"/>
          <w:bottom w:val="single" w:sz="8" w:space="0" w:color="9bbb59"/>
          <w:right w:val="nil"/>
          <w:insideH w:val="nil"/>
          <w:insideV w:val="nil"/>
        </w:tcBorders>
      </w:tcPr>
    </w:tblStylePr>
    <w:tblStylePr w:type="band1Horz">
      <w:pPr/>
      <w:tblPr/>
      <w:tcPr>
        <w:tcBorders>
          <w:left w:val="nil"/>
          <w:right w:val="nil"/>
          <w:insideH w:val="nil"/>
          <w:insideV w:val="nil"/>
        </w:tcBorders>
        <w:shd w:val="clear" w:color="auto" w:fill="e6eed5"/>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e6eed5"/>
      </w:tcPr>
    </w:tblStylePr>
    <w:tcPr>
      <w:tcBorders/>
    </w:tcPr>
  </w:style>
  <w:style w:type="table" w:styleId="style218">
    <w:name w:val="Light Shading Accent 4"/>
    <w:basedOn w:val="style105"/>
    <w:next w:val="style218"/>
    <w:uiPriority w:val="60"/>
    <w:pPr>
      <w:spacing w:after="0" w:lineRule="auto" w:line="240"/>
    </w:pPr>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Rule="auto" w:line="240"/>
      </w:pPr>
      <w:rPr>
        <w:b/>
        <w:bCs/>
      </w:rPr>
      <w:tblPr/>
      <w:tcPr>
        <w:tcBorders>
          <w:top w:val="single" w:sz="8" w:space="0" w:color="8064a2"/>
          <w:left w:val="nil"/>
          <w:bottom w:val="single" w:sz="8" w:space="0" w:color="8064a2"/>
          <w:right w:val="nil"/>
          <w:insideH w:val="nil"/>
          <w:insideV w:val="nil"/>
        </w:tcBorders>
      </w:tcPr>
    </w:tblStylePr>
    <w:tblStylePr w:type="band1Horz">
      <w:pPr/>
      <w:tblPr/>
      <w:tcPr>
        <w:tcBorders>
          <w:left w:val="nil"/>
          <w:right w:val="nil"/>
          <w:insideH w:val="nil"/>
          <w:insideV w:val="nil"/>
        </w:tcBorders>
        <w:shd w:val="clear" w:color="auto" w:fill="dfd8e8"/>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fd8e8"/>
      </w:tcPr>
    </w:tblStylePr>
    <w:tcPr>
      <w:tcBorders/>
    </w:tcPr>
  </w:style>
  <w:style w:type="table" w:styleId="style232">
    <w:name w:val="Light Shading Accent 5"/>
    <w:basedOn w:val="style105"/>
    <w:next w:val="style232"/>
    <w:uiPriority w:val="60"/>
    <w:pPr>
      <w:spacing w:after="0" w:lineRule="auto" w:line="240"/>
    </w:pPr>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Rule="auto" w:line="240"/>
      </w:pPr>
      <w:rPr>
        <w:b/>
        <w:bCs/>
      </w:rPr>
      <w:tblPr/>
      <w:tcPr>
        <w:tcBorders>
          <w:top w:val="single" w:sz="8" w:space="0" w:color="4bacc6"/>
          <w:left w:val="nil"/>
          <w:bottom w:val="single" w:sz="8" w:space="0" w:color="4bacc6"/>
          <w:right w:val="nil"/>
          <w:insideH w:val="nil"/>
          <w:insideV w:val="nil"/>
        </w:tcBorders>
      </w:tcPr>
    </w:tblStylePr>
    <w:tblStylePr w:type="band1Horz">
      <w:pPr/>
      <w:tblPr/>
      <w:tcPr>
        <w:tcBorders>
          <w:left w:val="nil"/>
          <w:right w:val="nil"/>
          <w:insideH w:val="nil"/>
          <w:insideV w:val="nil"/>
        </w:tcBorders>
        <w:shd w:val="clear" w:color="auto" w:fill="d2eaf1"/>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2eaf1"/>
      </w:tcPr>
    </w:tblStylePr>
    <w:tcPr>
      <w:tcBorders/>
    </w:tcPr>
  </w:style>
  <w:style w:type="table" w:styleId="style246">
    <w:name w:val="Light Shading Accent 6"/>
    <w:basedOn w:val="style105"/>
    <w:next w:val="style246"/>
    <w:uiPriority w:val="60"/>
    <w:pPr>
      <w:spacing w:after="0" w:lineRule="auto" w:line="240"/>
    </w:pPr>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Rule="auto" w:line="240"/>
      </w:pPr>
      <w:rPr>
        <w:b/>
        <w:bCs/>
      </w:rPr>
      <w:tblPr/>
      <w:tcPr>
        <w:tcBorders>
          <w:top w:val="single" w:sz="8" w:space="0" w:color="f79646"/>
          <w:left w:val="nil"/>
          <w:bottom w:val="single" w:sz="8" w:space="0" w:color="f79646"/>
          <w:right w:val="nil"/>
          <w:insideH w:val="nil"/>
          <w:insideV w:val="nil"/>
        </w:tcBorders>
      </w:tcPr>
    </w:tblStylePr>
    <w:tblStylePr w:type="band1Horz">
      <w:pPr/>
      <w:tblPr/>
      <w:tcPr>
        <w:tcBorders>
          <w:left w:val="nil"/>
          <w:right w:val="nil"/>
          <w:insideH w:val="nil"/>
          <w:insideV w:val="nil"/>
        </w:tcBorders>
        <w:shd w:val="clear" w:color="auto" w:fill="fde4d0"/>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fde4d0"/>
      </w:tcPr>
    </w:tblStylePr>
    <w:tcPr>
      <w:tcBorders/>
    </w:tcPr>
  </w:style>
  <w:style w:type="table" w:styleId="style159">
    <w:name w:val="Light List"/>
    <w:basedOn w:val="style105"/>
    <w:next w:val="style159"/>
    <w:uiPriority w:val="61"/>
    <w:pPr>
      <w:spacing w:after="0" w:lineRule="auto" w:line="240"/>
    </w:pPr>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000000"/>
      </w:tcPr>
    </w:tblStylePr>
    <w:tblStylePr w:type="lastRow">
      <w:pPr>
        <w:spacing w:before="0" w:after="0" w:lineRule="auto" w:line="240"/>
      </w:pPr>
      <w:rPr>
        <w:b/>
        <w:bCs/>
      </w:rPr>
      <w:tblPr/>
      <w:tcPr>
        <w:tcBorders>
          <w:top w:val="double" w:sz="6" w:space="0" w:color="000000"/>
          <w:left w:val="single" w:sz="8" w:space="0" w:color="000000"/>
          <w:bottom w:val="single" w:sz="8" w:space="0" w:color="000000"/>
          <w:right w:val="single" w:sz="8" w:space="0" w:color="000000"/>
        </w:tcBorders>
      </w:tcPr>
    </w:tblStylePr>
    <w:tblStylePr w:type="band1Horz">
      <w:pPr/>
      <w:tblPr/>
      <w:tcPr>
        <w:tcBorders>
          <w:top w:val="single" w:sz="8" w:space="0" w:color="000000"/>
          <w:left w:val="single" w:sz="8" w:space="0" w:color="000000"/>
          <w:bottom w:val="single" w:sz="8" w:space="0" w:color="000000"/>
          <w:right w:val="single" w:sz="8" w:space="0" w:color="000000"/>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000000"/>
          <w:left w:val="single" w:sz="8" w:space="0" w:color="000000"/>
          <w:bottom w:val="single" w:sz="8" w:space="0" w:color="000000"/>
          <w:right w:val="single" w:sz="8" w:space="0" w:color="000000"/>
        </w:tcBorders>
      </w:tcPr>
    </w:tblStylePr>
    <w:tcPr>
      <w:tcBorders/>
    </w:tcPr>
  </w:style>
  <w:style w:type="table" w:styleId="style173">
    <w:name w:val="Light List Accent 1"/>
    <w:basedOn w:val="style105"/>
    <w:next w:val="style173"/>
    <w:uiPriority w:val="61"/>
    <w:pPr>
      <w:spacing w:after="0" w:lineRule="auto" w:line="240"/>
    </w:pP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4f81bd"/>
      </w:tcPr>
    </w:tblStylePr>
    <w:tblStylePr w:type="lastRow">
      <w:pPr>
        <w:spacing w:before="0" w:after="0" w:lineRule="auto" w:line="240"/>
      </w:pPr>
      <w:rPr>
        <w:b/>
        <w:bCs/>
      </w:rPr>
      <w:tblPr/>
      <w:tcPr>
        <w:tcBorders>
          <w:top w:val="double" w:sz="6" w:space="0" w:color="4f81bd"/>
          <w:left w:val="single" w:sz="8" w:space="0" w:color="4f81bd"/>
          <w:bottom w:val="single" w:sz="8" w:space="0" w:color="4f81bd"/>
          <w:right w:val="single" w:sz="8" w:space="0" w:color="4f81bd"/>
        </w:tcBorders>
      </w:tcPr>
    </w:tblStylePr>
    <w:tblStylePr w:type="band1Horz">
      <w:pPr/>
      <w:tblPr/>
      <w:tcPr>
        <w:tcBorders>
          <w:top w:val="single" w:sz="8" w:space="0" w:color="4f81bd"/>
          <w:left w:val="single" w:sz="8" w:space="0" w:color="4f81bd"/>
          <w:bottom w:val="single" w:sz="8" w:space="0" w:color="4f81bd"/>
          <w:right w:val="single" w:sz="8" w:space="0" w:color="4f81bd"/>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f81bd"/>
          <w:left w:val="single" w:sz="8" w:space="0" w:color="4f81bd"/>
          <w:bottom w:val="single" w:sz="8" w:space="0" w:color="4f81bd"/>
          <w:right w:val="single" w:sz="8" w:space="0" w:color="4f81bd"/>
        </w:tcBorders>
      </w:tcPr>
    </w:tblStylePr>
    <w:tcPr>
      <w:tcBorders/>
    </w:tcPr>
  </w:style>
  <w:style w:type="table" w:styleId="style191">
    <w:name w:val="Light List Accent 2"/>
    <w:basedOn w:val="style105"/>
    <w:next w:val="style191"/>
    <w:uiPriority w:val="61"/>
    <w:pPr>
      <w:spacing w:after="0" w:lineRule="auto" w:line="240"/>
    </w:pPr>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c0504d"/>
      </w:tcPr>
    </w:tblStylePr>
    <w:tblStylePr w:type="lastRow">
      <w:pPr>
        <w:spacing w:before="0" w:after="0" w:lineRule="auto" w:line="240"/>
      </w:pPr>
      <w:rPr>
        <w:b/>
        <w:bCs/>
      </w:rPr>
      <w:tblPr/>
      <w:tcPr>
        <w:tcBorders>
          <w:top w:val="double" w:sz="6" w:space="0" w:color="c0504d"/>
          <w:left w:val="single" w:sz="8" w:space="0" w:color="c0504d"/>
          <w:bottom w:val="single" w:sz="8" w:space="0" w:color="c0504d"/>
          <w:right w:val="single" w:sz="8" w:space="0" w:color="c0504d"/>
        </w:tcBorders>
      </w:tcPr>
    </w:tblStylePr>
    <w:tblStylePr w:type="band1Horz">
      <w:pPr/>
      <w:tblPr/>
      <w:tcPr>
        <w:tcBorders>
          <w:top w:val="single" w:sz="8" w:space="0" w:color="c0504d"/>
          <w:left w:val="single" w:sz="8" w:space="0" w:color="c0504d"/>
          <w:bottom w:val="single" w:sz="8" w:space="0" w:color="c0504d"/>
          <w:right w:val="single" w:sz="8" w:space="0" w:color="c0504d"/>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c0504d"/>
          <w:left w:val="single" w:sz="8" w:space="0" w:color="c0504d"/>
          <w:bottom w:val="single" w:sz="8" w:space="0" w:color="c0504d"/>
          <w:right w:val="single" w:sz="8" w:space="0" w:color="c0504d"/>
        </w:tcBorders>
      </w:tcPr>
    </w:tblStylePr>
    <w:tcPr>
      <w:tcBorders/>
    </w:tcPr>
  </w:style>
  <w:style w:type="table" w:styleId="style205">
    <w:name w:val="Light List Accent 3"/>
    <w:basedOn w:val="style105"/>
    <w:next w:val="style205"/>
    <w:uiPriority w:val="61"/>
    <w:pPr>
      <w:spacing w:after="0" w:lineRule="auto" w:line="240"/>
    </w:pPr>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9bbb59"/>
      </w:tcPr>
    </w:tblStylePr>
    <w:tblStylePr w:type="lastRow">
      <w:pPr>
        <w:spacing w:before="0" w:after="0" w:lineRule="auto" w:line="240"/>
      </w:pPr>
      <w:rPr>
        <w:b/>
        <w:bCs/>
      </w:rPr>
      <w:tblPr/>
      <w:tcPr>
        <w:tcBorders>
          <w:top w:val="double" w:sz="6" w:space="0" w:color="9bbb59"/>
          <w:left w:val="single" w:sz="8" w:space="0" w:color="9bbb59"/>
          <w:bottom w:val="single" w:sz="8" w:space="0" w:color="9bbb59"/>
          <w:right w:val="single" w:sz="8" w:space="0" w:color="9bbb59"/>
        </w:tcBorders>
      </w:tcPr>
    </w:tblStylePr>
    <w:tblStylePr w:type="band1Horz">
      <w:pPr/>
      <w:tblPr/>
      <w:tcPr>
        <w:tcBorders>
          <w:top w:val="single" w:sz="8" w:space="0" w:color="9bbb59"/>
          <w:left w:val="single" w:sz="8" w:space="0" w:color="9bbb59"/>
          <w:bottom w:val="single" w:sz="8" w:space="0" w:color="9bbb59"/>
          <w:right w:val="single" w:sz="8" w:space="0" w:color="9bbb59"/>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9bbb59"/>
          <w:left w:val="single" w:sz="8" w:space="0" w:color="9bbb59"/>
          <w:bottom w:val="single" w:sz="8" w:space="0" w:color="9bbb59"/>
          <w:right w:val="single" w:sz="8" w:space="0" w:color="9bbb59"/>
        </w:tcBorders>
      </w:tcPr>
    </w:tblStylePr>
    <w:tcPr>
      <w:tcBorders/>
    </w:tcPr>
  </w:style>
  <w:style w:type="table" w:styleId="style219">
    <w:name w:val="Light List Accent 4"/>
    <w:basedOn w:val="style105"/>
    <w:next w:val="style219"/>
    <w:uiPriority w:val="61"/>
    <w:pPr>
      <w:spacing w:after="0" w:lineRule="auto" w:line="240"/>
    </w:pPr>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8064a2"/>
      </w:tcPr>
    </w:tblStylePr>
    <w:tblStylePr w:type="lastRow">
      <w:pPr>
        <w:spacing w:before="0" w:after="0" w:lineRule="auto" w:line="240"/>
      </w:pPr>
      <w:rPr>
        <w:b/>
        <w:bCs/>
      </w:rPr>
      <w:tblPr/>
      <w:tcPr>
        <w:tcBorders>
          <w:top w:val="double" w:sz="6" w:space="0" w:color="8064a2"/>
          <w:left w:val="single" w:sz="8" w:space="0" w:color="8064a2"/>
          <w:bottom w:val="single" w:sz="8" w:space="0" w:color="8064a2"/>
          <w:right w:val="single" w:sz="8" w:space="0" w:color="8064a2"/>
        </w:tcBorders>
      </w:tcPr>
    </w:tblStylePr>
    <w:tblStylePr w:type="band1Horz">
      <w:pPr/>
      <w:tblPr/>
      <w:tcPr>
        <w:tcBorders>
          <w:top w:val="single" w:sz="8" w:space="0" w:color="8064a2"/>
          <w:left w:val="single" w:sz="8" w:space="0" w:color="8064a2"/>
          <w:bottom w:val="single" w:sz="8" w:space="0" w:color="8064a2"/>
          <w:right w:val="single" w:sz="8" w:space="0" w:color="8064a2"/>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8064a2"/>
          <w:left w:val="single" w:sz="8" w:space="0" w:color="8064a2"/>
          <w:bottom w:val="single" w:sz="8" w:space="0" w:color="8064a2"/>
          <w:right w:val="single" w:sz="8" w:space="0" w:color="8064a2"/>
        </w:tcBorders>
      </w:tcPr>
    </w:tblStylePr>
    <w:tcPr>
      <w:tcBorders/>
    </w:tcPr>
  </w:style>
  <w:style w:type="table" w:styleId="style233">
    <w:name w:val="Light List Accent 5"/>
    <w:basedOn w:val="style105"/>
    <w:next w:val="style233"/>
    <w:uiPriority w:val="61"/>
    <w:pPr>
      <w:spacing w:after="0" w:lineRule="auto" w:line="240"/>
    </w:pPr>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4bacc6"/>
      </w:tcPr>
    </w:tblStylePr>
    <w:tblStylePr w:type="lastRow">
      <w:pPr>
        <w:spacing w:before="0" w:after="0" w:lineRule="auto" w:line="240"/>
      </w:pPr>
      <w:rPr>
        <w:b/>
        <w:bCs/>
      </w:rPr>
      <w:tblPr/>
      <w:tcPr>
        <w:tcBorders>
          <w:top w:val="double" w:sz="6" w:space="0" w:color="4bacc6"/>
          <w:left w:val="single" w:sz="8" w:space="0" w:color="4bacc6"/>
          <w:bottom w:val="single" w:sz="8" w:space="0" w:color="4bacc6"/>
          <w:right w:val="single" w:sz="8" w:space="0" w:color="4bacc6"/>
        </w:tcBorders>
      </w:tcPr>
    </w:tblStylePr>
    <w:tblStylePr w:type="band1Horz">
      <w:pPr/>
      <w:tblPr/>
      <w:tcPr>
        <w:tcBorders>
          <w:top w:val="single" w:sz="8" w:space="0" w:color="4bacc6"/>
          <w:left w:val="single" w:sz="8" w:space="0" w:color="4bacc6"/>
          <w:bottom w:val="single" w:sz="8" w:space="0" w:color="4bacc6"/>
          <w:right w:val="single" w:sz="8" w:space="0" w:color="4bacc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bacc6"/>
          <w:left w:val="single" w:sz="8" w:space="0" w:color="4bacc6"/>
          <w:bottom w:val="single" w:sz="8" w:space="0" w:color="4bacc6"/>
          <w:right w:val="single" w:sz="8" w:space="0" w:color="4bacc6"/>
        </w:tcBorders>
      </w:tcPr>
    </w:tblStylePr>
    <w:tcPr>
      <w:tcBorders/>
    </w:tcPr>
  </w:style>
  <w:style w:type="table" w:styleId="style247">
    <w:name w:val="Light List Accent 6"/>
    <w:basedOn w:val="style105"/>
    <w:next w:val="style247"/>
    <w:uiPriority w:val="61"/>
    <w:pPr>
      <w:spacing w:after="0" w:lineRule="auto" w:line="240"/>
    </w:pP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f79646"/>
      </w:tcPr>
    </w:tblStylePr>
    <w:tblStylePr w:type="lastRow">
      <w:pPr>
        <w:spacing w:before="0" w:after="0" w:lineRule="auto" w:line="240"/>
      </w:pPr>
      <w:rPr>
        <w:b/>
        <w:bCs/>
      </w:rPr>
      <w:tblPr/>
      <w:tcPr>
        <w:tcBorders>
          <w:top w:val="double" w:sz="6" w:space="0" w:color="f79646"/>
          <w:left w:val="single" w:sz="8" w:space="0" w:color="f79646"/>
          <w:bottom w:val="single" w:sz="8" w:space="0" w:color="f79646"/>
          <w:right w:val="single" w:sz="8" w:space="0" w:color="f79646"/>
        </w:tcBorders>
      </w:tcPr>
    </w:tblStylePr>
    <w:tblStylePr w:type="band1Horz">
      <w:pPr/>
      <w:tblPr/>
      <w:tcPr>
        <w:tcBorders>
          <w:top w:val="single" w:sz="8" w:space="0" w:color="f79646"/>
          <w:left w:val="single" w:sz="8" w:space="0" w:color="f79646"/>
          <w:bottom w:val="single" w:sz="8" w:space="0" w:color="f79646"/>
          <w:right w:val="single" w:sz="8" w:space="0" w:color="f7964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f79646"/>
          <w:left w:val="single" w:sz="8" w:space="0" w:color="f79646"/>
          <w:bottom w:val="single" w:sz="8" w:space="0" w:color="f79646"/>
          <w:right w:val="single" w:sz="8" w:space="0" w:color="f79646"/>
        </w:tcBorders>
      </w:tcPr>
    </w:tblStylePr>
    <w:tcPr>
      <w:tcBorders/>
    </w:tcPr>
  </w:style>
  <w:style w:type="table" w:styleId="style160">
    <w:name w:val="Light Grid"/>
    <w:basedOn w:val="style105"/>
    <w:next w:val="style160"/>
    <w:uiPriority w:val="62"/>
    <w:pPr>
      <w:spacing w:after="0" w:lineRule="auto" w:line="240"/>
    </w:pPr>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Rule="auto" w:line="240"/>
      </w:pPr>
      <w:rPr>
        <w:rFonts w:ascii="Calibri" w:cs="Latha" w:eastAsia="宋体" w:hAnsi="Calibri"/>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Rule="auto" w:line="240"/>
      </w:pPr>
      <w:rPr>
        <w:rFonts w:ascii="Calibri" w:cs="Latha" w:eastAsia="宋体" w:hAnsi="Calibri"/>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band1Horz">
      <w:p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pPr/>
      <w:tblPr/>
      <w:tcPr>
        <w:tcBorders>
          <w:top w:val="single" w:sz="8" w:space="0" w:color="000000"/>
          <w:left w:val="single" w:sz="8" w:space="0" w:color="000000"/>
          <w:bottom w:val="single" w:sz="8" w:space="0" w:color="000000"/>
          <w:right w:val="single" w:sz="8" w:space="0" w:color="000000"/>
          <w:insideV w:val="single" w:sz="8" w:space="0" w:color="000000"/>
        </w:tcBorders>
      </w:tcPr>
    </w:tblStylePr>
    <w:tblStylePr w:type="firstCol">
      <w:pPr/>
      <w:rPr>
        <w:rFonts w:ascii="Calibri" w:cs="Latha" w:eastAsia="宋体" w:hAnsi="Calibri"/>
        <w:b/>
        <w:bCs/>
      </w:rPr>
      <w:tcPr>
        <w:tcBorders/>
      </w:tcPr>
    </w:tblStylePr>
    <w:tblStylePr w:type="lastCol">
      <w:pPr/>
      <w:rPr>
        <w:rFonts w:ascii="Calibri" w:cs="Latha" w:eastAsia="宋体" w:hAnsi="Calibri"/>
        <w:b/>
        <w:bCs/>
      </w:rPr>
      <w:tblPr/>
      <w:tcPr>
        <w:tcBorders>
          <w:top w:val="single" w:sz="8" w:space="0" w:color="000000"/>
          <w:left w:val="single" w:sz="8" w:space="0" w:color="000000"/>
          <w:bottom w:val="single" w:sz="8" w:space="0" w:color="000000"/>
          <w:right w:val="single" w:sz="8" w:space="0" w:color="000000"/>
        </w:tcBorders>
      </w:tcPr>
    </w:tblStylePr>
    <w:tblStylePr w:type="band1Vert">
      <w:pPr/>
      <w:tblPr/>
      <w:tcPr>
        <w:tcBorders>
          <w:top w:val="single" w:sz="8" w:space="0" w:color="000000"/>
          <w:left w:val="single" w:sz="8" w:space="0" w:color="000000"/>
          <w:bottom w:val="single" w:sz="8" w:space="0" w:color="000000"/>
          <w:right w:val="single" w:sz="8" w:space="0" w:color="000000"/>
        </w:tcBorders>
        <w:shd w:val="clear" w:color="auto" w:fill="c0c0c0"/>
      </w:tcPr>
    </w:tblStylePr>
    <w:tcPr>
      <w:tcBorders/>
    </w:tcPr>
  </w:style>
  <w:style w:type="table" w:styleId="style174">
    <w:name w:val="Light Grid Accent 1"/>
    <w:basedOn w:val="style105"/>
    <w:next w:val="style174"/>
    <w:uiPriority w:val="62"/>
    <w:pPr>
      <w:spacing w:after="0" w:lineRule="auto" w:line="240"/>
    </w:pP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Rule="auto" w:line="240"/>
      </w:pPr>
      <w:rPr>
        <w:rFonts w:ascii="Calibri" w:cs="Latha" w:eastAsia="宋体" w:hAnsi="Calibri"/>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Rule="auto" w:line="240"/>
      </w:pPr>
      <w:rPr>
        <w:rFonts w:ascii="Calibri" w:cs="Latha" w:eastAsia="宋体" w:hAnsi="Calibri"/>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band1Horz">
      <w:p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pPr/>
      <w:tblPr/>
      <w:tcPr>
        <w:tcBorders>
          <w:top w:val="single" w:sz="8" w:space="0" w:color="4f81bd"/>
          <w:left w:val="single" w:sz="8" w:space="0" w:color="4f81bd"/>
          <w:bottom w:val="single" w:sz="8" w:space="0" w:color="4f81bd"/>
          <w:right w:val="single" w:sz="8" w:space="0" w:color="4f81bd"/>
          <w:insideV w:val="single" w:sz="8" w:space="0" w:color="4f81bd"/>
        </w:tcBorders>
      </w:tcPr>
    </w:tblStylePr>
    <w:tblStylePr w:type="firstCol">
      <w:pPr/>
      <w:rPr>
        <w:rFonts w:ascii="Calibri" w:cs="Latha" w:eastAsia="宋体" w:hAnsi="Calibri"/>
        <w:b/>
        <w:bCs/>
      </w:rPr>
      <w:tcPr>
        <w:tcBorders/>
      </w:tcPr>
    </w:tblStylePr>
    <w:tblStylePr w:type="lastCol">
      <w:pPr/>
      <w:rPr>
        <w:rFonts w:ascii="Calibri" w:cs="Latha" w:eastAsia="宋体" w:hAnsi="Calibri"/>
        <w:b/>
        <w:bCs/>
      </w:rPr>
      <w:tblPr/>
      <w:tcPr>
        <w:tcBorders>
          <w:top w:val="single" w:sz="8" w:space="0" w:color="4f81bd"/>
          <w:left w:val="single" w:sz="8" w:space="0" w:color="4f81bd"/>
          <w:bottom w:val="single" w:sz="8" w:space="0" w:color="4f81bd"/>
          <w:right w:val="single" w:sz="8" w:space="0" w:color="4f81bd"/>
        </w:tcBorders>
      </w:tcPr>
    </w:tblStylePr>
    <w:tblStylePr w:type="band1Vert">
      <w:pPr/>
      <w:tblPr/>
      <w:tcPr>
        <w:tcBorders>
          <w:top w:val="single" w:sz="8" w:space="0" w:color="4f81bd"/>
          <w:left w:val="single" w:sz="8" w:space="0" w:color="4f81bd"/>
          <w:bottom w:val="single" w:sz="8" w:space="0" w:color="4f81bd"/>
          <w:right w:val="single" w:sz="8" w:space="0" w:color="4f81bd"/>
        </w:tcBorders>
        <w:shd w:val="clear" w:color="auto" w:fill="d3dfee"/>
      </w:tcPr>
    </w:tblStylePr>
    <w:tcPr>
      <w:tcBorders/>
    </w:tcPr>
  </w:style>
  <w:style w:type="table" w:styleId="style192">
    <w:name w:val="Light Grid Accent 2"/>
    <w:basedOn w:val="style105"/>
    <w:next w:val="style192"/>
    <w:uiPriority w:val="62"/>
    <w:pPr>
      <w:spacing w:after="0" w:lineRule="auto" w:line="240"/>
    </w:pPr>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Rule="auto" w:line="240"/>
      </w:pPr>
      <w:rPr>
        <w:rFonts w:ascii="Calibri" w:cs="Latha" w:eastAsia="宋体" w:hAnsi="Calibri"/>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Rule="auto" w:line="240"/>
      </w:pPr>
      <w:rPr>
        <w:rFonts w:ascii="Calibri" w:cs="Latha" w:eastAsia="宋体" w:hAnsi="Calibri"/>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band1Horz">
      <w:p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pPr/>
      <w:tblPr/>
      <w:tcPr>
        <w:tcBorders>
          <w:top w:val="single" w:sz="8" w:space="0" w:color="c0504d"/>
          <w:left w:val="single" w:sz="8" w:space="0" w:color="c0504d"/>
          <w:bottom w:val="single" w:sz="8" w:space="0" w:color="c0504d"/>
          <w:right w:val="single" w:sz="8" w:space="0" w:color="c0504d"/>
          <w:insideV w:val="single" w:sz="8" w:space="0" w:color="c0504d"/>
        </w:tcBorders>
      </w:tcPr>
    </w:tblStylePr>
    <w:tblStylePr w:type="firstCol">
      <w:pPr/>
      <w:rPr>
        <w:rFonts w:ascii="Calibri" w:cs="Latha" w:eastAsia="宋体" w:hAnsi="Calibri"/>
        <w:b/>
        <w:bCs/>
      </w:rPr>
      <w:tcPr>
        <w:tcBorders/>
      </w:tcPr>
    </w:tblStylePr>
    <w:tblStylePr w:type="lastCol">
      <w:pPr/>
      <w:rPr>
        <w:rFonts w:ascii="Calibri" w:cs="Latha" w:eastAsia="宋体" w:hAnsi="Calibri"/>
        <w:b/>
        <w:bCs/>
      </w:rPr>
      <w:tblPr/>
      <w:tcPr>
        <w:tcBorders>
          <w:top w:val="single" w:sz="8" w:space="0" w:color="c0504d"/>
          <w:left w:val="single" w:sz="8" w:space="0" w:color="c0504d"/>
          <w:bottom w:val="single" w:sz="8" w:space="0" w:color="c0504d"/>
          <w:right w:val="single" w:sz="8" w:space="0" w:color="c0504d"/>
        </w:tcBorders>
      </w:tcPr>
    </w:tblStylePr>
    <w:tblStylePr w:type="band1Vert">
      <w:pPr/>
      <w:tblPr/>
      <w:tcPr>
        <w:tcBorders>
          <w:top w:val="single" w:sz="8" w:space="0" w:color="c0504d"/>
          <w:left w:val="single" w:sz="8" w:space="0" w:color="c0504d"/>
          <w:bottom w:val="single" w:sz="8" w:space="0" w:color="c0504d"/>
          <w:right w:val="single" w:sz="8" w:space="0" w:color="c0504d"/>
        </w:tcBorders>
        <w:shd w:val="clear" w:color="auto" w:fill="efd3d2"/>
      </w:tcPr>
    </w:tblStylePr>
    <w:tcPr>
      <w:tcBorders/>
    </w:tcPr>
  </w:style>
  <w:style w:type="table" w:styleId="style206">
    <w:name w:val="Light Grid Accent 3"/>
    <w:basedOn w:val="style105"/>
    <w:next w:val="style206"/>
    <w:uiPriority w:val="62"/>
    <w:pPr>
      <w:spacing w:after="0" w:lineRule="auto" w:line="240"/>
    </w:pPr>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Rule="auto" w:line="240"/>
      </w:pPr>
      <w:rPr>
        <w:rFonts w:ascii="Calibri" w:cs="Latha" w:eastAsia="宋体" w:hAnsi="Calibri"/>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Rule="auto" w:line="240"/>
      </w:pPr>
      <w:rPr>
        <w:rFonts w:ascii="Calibri" w:cs="Latha" w:eastAsia="宋体" w:hAnsi="Calibri"/>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band1Horz">
      <w:p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pPr/>
      <w:tblPr/>
      <w:tcPr>
        <w:tcBorders>
          <w:top w:val="single" w:sz="8" w:space="0" w:color="9bbb59"/>
          <w:left w:val="single" w:sz="8" w:space="0" w:color="9bbb59"/>
          <w:bottom w:val="single" w:sz="8" w:space="0" w:color="9bbb59"/>
          <w:right w:val="single" w:sz="8" w:space="0" w:color="9bbb59"/>
          <w:insideV w:val="single" w:sz="8" w:space="0" w:color="9bbb59"/>
        </w:tcBorders>
      </w:tcPr>
    </w:tblStylePr>
    <w:tblStylePr w:type="firstCol">
      <w:pPr/>
      <w:rPr>
        <w:rFonts w:ascii="Calibri" w:cs="Latha" w:eastAsia="宋体" w:hAnsi="Calibri"/>
        <w:b/>
        <w:bCs/>
      </w:rPr>
      <w:tcPr>
        <w:tcBorders/>
      </w:tcPr>
    </w:tblStylePr>
    <w:tblStylePr w:type="lastCol">
      <w:pPr/>
      <w:rPr>
        <w:rFonts w:ascii="Calibri" w:cs="Latha" w:eastAsia="宋体" w:hAnsi="Calibri"/>
        <w:b/>
        <w:bCs/>
      </w:rPr>
      <w:tblPr/>
      <w:tcPr>
        <w:tcBorders>
          <w:top w:val="single" w:sz="8" w:space="0" w:color="9bbb59"/>
          <w:left w:val="single" w:sz="8" w:space="0" w:color="9bbb59"/>
          <w:bottom w:val="single" w:sz="8" w:space="0" w:color="9bbb59"/>
          <w:right w:val="single" w:sz="8" w:space="0" w:color="9bbb59"/>
        </w:tcBorders>
      </w:tcPr>
    </w:tblStylePr>
    <w:tblStylePr w:type="band1Vert">
      <w:pPr/>
      <w:tblPr/>
      <w:tcPr>
        <w:tcBorders>
          <w:top w:val="single" w:sz="8" w:space="0" w:color="9bbb59"/>
          <w:left w:val="single" w:sz="8" w:space="0" w:color="9bbb59"/>
          <w:bottom w:val="single" w:sz="8" w:space="0" w:color="9bbb59"/>
          <w:right w:val="single" w:sz="8" w:space="0" w:color="9bbb59"/>
        </w:tcBorders>
        <w:shd w:val="clear" w:color="auto" w:fill="e6eed5"/>
      </w:tcPr>
    </w:tblStylePr>
    <w:tcPr>
      <w:tcBorders/>
    </w:tcPr>
  </w:style>
  <w:style w:type="table" w:styleId="style220">
    <w:name w:val="Light Grid Accent 4"/>
    <w:basedOn w:val="style105"/>
    <w:next w:val="style220"/>
    <w:uiPriority w:val="62"/>
    <w:pPr>
      <w:spacing w:after="0" w:lineRule="auto" w:line="240"/>
    </w:pPr>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Rule="auto" w:line="240"/>
      </w:pPr>
      <w:rPr>
        <w:rFonts w:ascii="Calibri" w:cs="Latha" w:eastAsia="宋体" w:hAnsi="Calibri"/>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Rule="auto" w:line="240"/>
      </w:pPr>
      <w:rPr>
        <w:rFonts w:ascii="Calibri" w:cs="Latha" w:eastAsia="宋体" w:hAnsi="Calibri"/>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band1Horz">
      <w:pPr/>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pPr/>
      <w:tblPr/>
      <w:tcPr>
        <w:tcBorders>
          <w:top w:val="single" w:sz="8" w:space="0" w:color="8064a2"/>
          <w:left w:val="single" w:sz="8" w:space="0" w:color="8064a2"/>
          <w:bottom w:val="single" w:sz="8" w:space="0" w:color="8064a2"/>
          <w:right w:val="single" w:sz="8" w:space="0" w:color="8064a2"/>
          <w:insideV w:val="single" w:sz="8" w:space="0" w:color="8064a2"/>
        </w:tcBorders>
      </w:tcPr>
    </w:tblStylePr>
    <w:tblStylePr w:type="firstCol">
      <w:pPr/>
      <w:rPr>
        <w:rFonts w:ascii="Calibri" w:cs="Latha" w:eastAsia="宋体" w:hAnsi="Calibri"/>
        <w:b/>
        <w:bCs/>
      </w:rPr>
      <w:tcPr>
        <w:tcBorders/>
      </w:tcPr>
    </w:tblStylePr>
    <w:tblStylePr w:type="lastCol">
      <w:pPr/>
      <w:rPr>
        <w:rFonts w:ascii="Calibri" w:cs="Latha" w:eastAsia="宋体" w:hAnsi="Calibri"/>
        <w:b/>
        <w:bCs/>
      </w:rPr>
      <w:tblPr/>
      <w:tcPr>
        <w:tcBorders>
          <w:top w:val="single" w:sz="8" w:space="0" w:color="8064a2"/>
          <w:left w:val="single" w:sz="8" w:space="0" w:color="8064a2"/>
          <w:bottom w:val="single" w:sz="8" w:space="0" w:color="8064a2"/>
          <w:right w:val="single" w:sz="8" w:space="0" w:color="8064a2"/>
        </w:tcBorders>
      </w:tcPr>
    </w:tblStylePr>
    <w:tblStylePr w:type="band1Vert">
      <w:pPr/>
      <w:tblPr/>
      <w:tcPr>
        <w:tcBorders>
          <w:top w:val="single" w:sz="8" w:space="0" w:color="8064a2"/>
          <w:left w:val="single" w:sz="8" w:space="0" w:color="8064a2"/>
          <w:bottom w:val="single" w:sz="8" w:space="0" w:color="8064a2"/>
          <w:right w:val="single" w:sz="8" w:space="0" w:color="8064a2"/>
        </w:tcBorders>
        <w:shd w:val="clear" w:color="auto" w:fill="dfd8e8"/>
      </w:tcPr>
    </w:tblStylePr>
    <w:tcPr>
      <w:tcBorders/>
    </w:tcPr>
  </w:style>
  <w:style w:type="table" w:styleId="style234">
    <w:name w:val="Light Grid Accent 5"/>
    <w:basedOn w:val="style105"/>
    <w:next w:val="style234"/>
    <w:uiPriority w:val="62"/>
    <w:pPr>
      <w:spacing w:after="0" w:lineRule="auto" w:line="240"/>
    </w:pPr>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Rule="auto" w:line="240"/>
      </w:pPr>
      <w:rPr>
        <w:rFonts w:ascii="Calibri" w:cs="Latha" w:eastAsia="宋体" w:hAnsi="Calibri"/>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Rule="auto" w:line="240"/>
      </w:pPr>
      <w:rPr>
        <w:rFonts w:ascii="Calibri" w:cs="Latha" w:eastAsia="宋体" w:hAnsi="Calibri"/>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band1Horz">
      <w:p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pPr/>
      <w:tblPr/>
      <w:tcPr>
        <w:tcBorders>
          <w:top w:val="single" w:sz="8" w:space="0" w:color="4bacc6"/>
          <w:left w:val="single" w:sz="8" w:space="0" w:color="4bacc6"/>
          <w:bottom w:val="single" w:sz="8" w:space="0" w:color="4bacc6"/>
          <w:right w:val="single" w:sz="8" w:space="0" w:color="4bacc6"/>
          <w:insideV w:val="single" w:sz="8" w:space="0" w:color="4bacc6"/>
        </w:tcBorders>
      </w:tcPr>
    </w:tblStylePr>
    <w:tblStylePr w:type="firstCol">
      <w:pPr/>
      <w:rPr>
        <w:rFonts w:ascii="Calibri" w:cs="Latha" w:eastAsia="宋体" w:hAnsi="Calibri"/>
        <w:b/>
        <w:bCs/>
      </w:rPr>
      <w:tcPr>
        <w:tcBorders/>
      </w:tcPr>
    </w:tblStylePr>
    <w:tblStylePr w:type="lastCol">
      <w:pPr/>
      <w:rPr>
        <w:rFonts w:ascii="Calibri" w:cs="Latha" w:eastAsia="宋体" w:hAnsi="Calibri"/>
        <w:b/>
        <w:bCs/>
      </w:rPr>
      <w:tblPr/>
      <w:tcPr>
        <w:tcBorders>
          <w:top w:val="single" w:sz="8" w:space="0" w:color="4bacc6"/>
          <w:left w:val="single" w:sz="8" w:space="0" w:color="4bacc6"/>
          <w:bottom w:val="single" w:sz="8" w:space="0" w:color="4bacc6"/>
          <w:right w:val="single" w:sz="8" w:space="0" w:color="4bacc6"/>
        </w:tcBorders>
      </w:tcPr>
    </w:tblStylePr>
    <w:tblStylePr w:type="band1Vert">
      <w:pPr/>
      <w:tblPr/>
      <w:tcPr>
        <w:tcBorders>
          <w:top w:val="single" w:sz="8" w:space="0" w:color="4bacc6"/>
          <w:left w:val="single" w:sz="8" w:space="0" w:color="4bacc6"/>
          <w:bottom w:val="single" w:sz="8" w:space="0" w:color="4bacc6"/>
          <w:right w:val="single" w:sz="8" w:space="0" w:color="4bacc6"/>
        </w:tcBorders>
        <w:shd w:val="clear" w:color="auto" w:fill="d2eaf1"/>
      </w:tcPr>
    </w:tblStylePr>
    <w:tcPr>
      <w:tcBorders/>
    </w:tcPr>
  </w:style>
  <w:style w:type="table" w:styleId="style248">
    <w:name w:val="Light Grid Accent 6"/>
    <w:basedOn w:val="style105"/>
    <w:next w:val="style248"/>
    <w:uiPriority w:val="62"/>
    <w:pPr>
      <w:spacing w:after="0" w:lineRule="auto" w:line="240"/>
    </w:pPr>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Rule="auto" w:line="240"/>
      </w:pPr>
      <w:rPr>
        <w:rFonts w:ascii="Calibri" w:cs="Latha" w:eastAsia="宋体" w:hAnsi="Calibri"/>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Rule="auto" w:line="240"/>
      </w:pPr>
      <w:rPr>
        <w:rFonts w:ascii="Calibri" w:cs="Latha" w:eastAsia="宋体" w:hAnsi="Calibri"/>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band1Horz">
      <w:p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pPr/>
      <w:tblPr/>
      <w:tcPr>
        <w:tcBorders>
          <w:top w:val="single" w:sz="8" w:space="0" w:color="f79646"/>
          <w:left w:val="single" w:sz="8" w:space="0" w:color="f79646"/>
          <w:bottom w:val="single" w:sz="8" w:space="0" w:color="f79646"/>
          <w:right w:val="single" w:sz="8" w:space="0" w:color="f79646"/>
          <w:insideV w:val="single" w:sz="8" w:space="0" w:color="f79646"/>
        </w:tcBorders>
      </w:tcPr>
    </w:tblStylePr>
    <w:tblStylePr w:type="firstCol">
      <w:pPr/>
      <w:rPr>
        <w:rFonts w:ascii="Calibri" w:cs="Latha" w:eastAsia="宋体" w:hAnsi="Calibri"/>
        <w:b/>
        <w:bCs/>
      </w:rPr>
      <w:tcPr>
        <w:tcBorders/>
      </w:tcPr>
    </w:tblStylePr>
    <w:tblStylePr w:type="lastCol">
      <w:pPr/>
      <w:rPr>
        <w:rFonts w:ascii="Calibri" w:cs="Latha" w:eastAsia="宋体" w:hAnsi="Calibri"/>
        <w:b/>
        <w:bCs/>
      </w:rPr>
      <w:tblPr/>
      <w:tcPr>
        <w:tcBorders>
          <w:top w:val="single" w:sz="8" w:space="0" w:color="f79646"/>
          <w:left w:val="single" w:sz="8" w:space="0" w:color="f79646"/>
          <w:bottom w:val="single" w:sz="8" w:space="0" w:color="f79646"/>
          <w:right w:val="single" w:sz="8" w:space="0" w:color="f79646"/>
        </w:tcBorders>
      </w:tcPr>
    </w:tblStylePr>
    <w:tblStylePr w:type="band1Vert">
      <w:pPr/>
      <w:tblPr/>
      <w:tcPr>
        <w:tcBorders>
          <w:top w:val="single" w:sz="8" w:space="0" w:color="f79646"/>
          <w:left w:val="single" w:sz="8" w:space="0" w:color="f79646"/>
          <w:bottom w:val="single" w:sz="8" w:space="0" w:color="f79646"/>
          <w:right w:val="single" w:sz="8" w:space="0" w:color="f79646"/>
        </w:tcBorders>
        <w:shd w:val="clear" w:color="auto" w:fill="fde4d0"/>
      </w:tcPr>
    </w:tblStylePr>
    <w:tcPr>
      <w:tcBorders/>
    </w:tcPr>
  </w:style>
  <w:style w:type="table" w:styleId="style161">
    <w:name w:val="Medium Shading 1"/>
    <w:basedOn w:val="style105"/>
    <w:next w:val="style161"/>
    <w:uiPriority w:val="63"/>
    <w:pPr>
      <w:spacing w:after="0" w:lineRule="auto" w:line="240"/>
    </w:pP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Rule="auto" w:line="240"/>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band1Horz">
      <w:pPr/>
      <w:tblPr/>
      <w:tcPr>
        <w:tcBorders>
          <w:insideH w:val="nil"/>
          <w:insideV w:val="nil"/>
        </w:tcBorders>
        <w:shd w:val="clear" w:color="auto" w:fill="c0c0c0"/>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c0c0c0"/>
      </w:tcPr>
    </w:tblStylePr>
    <w:tcPr>
      <w:tcBorders/>
    </w:tcPr>
  </w:style>
  <w:style w:type="table" w:styleId="style175">
    <w:name w:val="Medium Shading 1 Accent 1"/>
    <w:basedOn w:val="style105"/>
    <w:next w:val="style175"/>
    <w:uiPriority w:val="63"/>
    <w:pPr>
      <w:spacing w:after="0" w:lineRule="auto" w:line="240"/>
    </w:pP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Rule="auto" w:line="240"/>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band1Horz">
      <w:pPr/>
      <w:tblPr/>
      <w:tcPr>
        <w:tcBorders>
          <w:insideH w:val="nil"/>
          <w:insideV w:val="nil"/>
        </w:tcBorders>
        <w:shd w:val="clear" w:color="auto" w:fill="d3dfee"/>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3dfee"/>
      </w:tcPr>
    </w:tblStylePr>
    <w:tcPr>
      <w:tcBorders/>
    </w:tcPr>
  </w:style>
  <w:style w:type="table" w:styleId="style193">
    <w:name w:val="Medium Shading 1 Accent 2"/>
    <w:basedOn w:val="style105"/>
    <w:next w:val="style193"/>
    <w:uiPriority w:val="63"/>
    <w:pPr>
      <w:spacing w:after="0" w:lineRule="auto" w:line="240"/>
    </w:pPr>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Rule="auto" w:line="240"/>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band1Horz">
      <w:pPr/>
      <w:tblPr/>
      <w:tcPr>
        <w:tcBorders>
          <w:insideH w:val="nil"/>
          <w:insideV w:val="nil"/>
        </w:tcBorders>
        <w:shd w:val="clear" w:color="auto" w:fill="efd3d2"/>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efd3d2"/>
      </w:tcPr>
    </w:tblStylePr>
    <w:tcPr>
      <w:tcBorders/>
    </w:tcPr>
  </w:style>
  <w:style w:type="table" w:styleId="style207">
    <w:name w:val="Medium Shading 1 Accent 3"/>
    <w:basedOn w:val="style105"/>
    <w:next w:val="style207"/>
    <w:uiPriority w:val="63"/>
    <w:pPr>
      <w:spacing w:after="0" w:lineRule="auto" w:line="240"/>
    </w:pPr>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Rule="auto" w:line="240"/>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band1Horz">
      <w:pPr/>
      <w:tblPr/>
      <w:tcPr>
        <w:tcBorders>
          <w:insideH w:val="nil"/>
          <w:insideV w:val="nil"/>
        </w:tcBorders>
        <w:shd w:val="clear" w:color="auto" w:fill="e6eed5"/>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e6eed5"/>
      </w:tcPr>
    </w:tblStylePr>
    <w:tcPr>
      <w:tcBorders/>
    </w:tcPr>
  </w:style>
  <w:style w:type="table" w:styleId="style221">
    <w:name w:val="Medium Shading 1 Accent 4"/>
    <w:basedOn w:val="style105"/>
    <w:next w:val="style221"/>
    <w:uiPriority w:val="63"/>
    <w:pPr>
      <w:spacing w:after="0" w:lineRule="auto" w:line="240"/>
    </w:pPr>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Rule="auto" w:line="240"/>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band1Horz">
      <w:pPr/>
      <w:tblPr/>
      <w:tcPr>
        <w:tcBorders>
          <w:insideH w:val="nil"/>
          <w:insideV w:val="nil"/>
        </w:tcBorders>
        <w:shd w:val="clear" w:color="auto" w:fill="dfd8e8"/>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fd8e8"/>
      </w:tcPr>
    </w:tblStylePr>
    <w:tcPr>
      <w:tcBorders/>
    </w:tcPr>
  </w:style>
  <w:style w:type="table" w:styleId="style235">
    <w:name w:val="Medium Shading 1 Accent 5"/>
    <w:basedOn w:val="style105"/>
    <w:next w:val="style235"/>
    <w:uiPriority w:val="63"/>
    <w:pPr>
      <w:spacing w:after="0" w:lineRule="auto" w:line="240"/>
    </w:pP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Rule="auto" w:line="24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band1Horz">
      <w:pPr/>
      <w:tblPr/>
      <w:tcPr>
        <w:tcBorders>
          <w:insideH w:val="nil"/>
          <w:insideV w:val="nil"/>
        </w:tcBorders>
        <w:shd w:val="clear" w:color="auto" w:fill="d2eaf1"/>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2eaf1"/>
      </w:tcPr>
    </w:tblStylePr>
    <w:tcPr>
      <w:tcBorders/>
    </w:tcPr>
  </w:style>
  <w:style w:type="table" w:styleId="style249">
    <w:name w:val="Medium Shading 1 Accent 6"/>
    <w:basedOn w:val="style105"/>
    <w:next w:val="style249"/>
    <w:uiPriority w:val="63"/>
    <w:pPr>
      <w:spacing w:after="0" w:lineRule="auto" w:line="240"/>
    </w:pPr>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Rule="auto" w:line="240"/>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band1Horz">
      <w:pPr/>
      <w:tblPr/>
      <w:tcPr>
        <w:tcBorders>
          <w:insideH w:val="nil"/>
          <w:insideV w:val="nil"/>
        </w:tcBorders>
        <w:shd w:val="clear" w:color="auto" w:fill="fde4d0"/>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fde4d0"/>
      </w:tcPr>
    </w:tblStylePr>
    <w:tcPr>
      <w:tcBorders/>
    </w:tcPr>
  </w:style>
  <w:style w:type="table" w:styleId="style162">
    <w:name w:val="Medium Shading 2"/>
    <w:basedOn w:val="style105"/>
    <w:next w:val="style162"/>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000000"/>
      </w:tcPr>
    </w:tblStylePr>
    <w:tblStylePr w:type="lastCol">
      <w:pPr/>
      <w:rPr>
        <w:b/>
        <w:bCs/>
        <w:color w:val="ffffff"/>
      </w:rPr>
      <w:tblPr/>
      <w:tcPr>
        <w:tcBorders>
          <w:left w:val="nil"/>
          <w:right w:val="nil"/>
          <w:insideH w:val="nil"/>
          <w:insideV w:val="nil"/>
        </w:tcBorders>
        <w:shd w:val="clear" w:color="auto" w:fill="000000"/>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76">
    <w:name w:val="Medium Shading 2 Accent 1"/>
    <w:basedOn w:val="style105"/>
    <w:next w:val="style176"/>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4f81bd"/>
      </w:tcPr>
    </w:tblStylePr>
    <w:tblStylePr w:type="lastCol">
      <w:pPr/>
      <w:rPr>
        <w:b/>
        <w:bCs/>
        <w:color w:val="ffffff"/>
      </w:rPr>
      <w:tblPr/>
      <w:tcPr>
        <w:tcBorders>
          <w:left w:val="nil"/>
          <w:right w:val="nil"/>
          <w:insideH w:val="nil"/>
          <w:insideV w:val="nil"/>
        </w:tcBorders>
        <w:shd w:val="clear" w:color="auto" w:fill="4f81bd"/>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94">
    <w:name w:val="Medium Shading 2 Accent 2"/>
    <w:basedOn w:val="style105"/>
    <w:next w:val="style194"/>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c0504d"/>
      </w:tcPr>
    </w:tblStylePr>
    <w:tblStylePr w:type="lastCol">
      <w:pPr/>
      <w:rPr>
        <w:b/>
        <w:bCs/>
        <w:color w:val="ffffff"/>
      </w:rPr>
      <w:tblPr/>
      <w:tcPr>
        <w:tcBorders>
          <w:left w:val="nil"/>
          <w:right w:val="nil"/>
          <w:insideH w:val="nil"/>
          <w:insideV w:val="nil"/>
        </w:tcBorders>
        <w:shd w:val="clear" w:color="auto" w:fill="c0504d"/>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08">
    <w:name w:val="Medium Shading 2 Accent 3"/>
    <w:basedOn w:val="style105"/>
    <w:next w:val="style208"/>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9bbb59"/>
      </w:tcPr>
    </w:tblStylePr>
    <w:tblStylePr w:type="lastCol">
      <w:pPr/>
      <w:rPr>
        <w:b/>
        <w:bCs/>
        <w:color w:val="ffffff"/>
      </w:rPr>
      <w:tblPr/>
      <w:tcPr>
        <w:tcBorders>
          <w:left w:val="nil"/>
          <w:right w:val="nil"/>
          <w:insideH w:val="nil"/>
          <w:insideV w:val="nil"/>
        </w:tcBorders>
        <w:shd w:val="clear" w:color="auto" w:fill="9bbb59"/>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22">
    <w:name w:val="Medium Shading 2 Accent 4"/>
    <w:basedOn w:val="style105"/>
    <w:next w:val="style222"/>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8064a2"/>
      </w:tcPr>
    </w:tblStylePr>
    <w:tblStylePr w:type="lastCol">
      <w:pPr/>
      <w:rPr>
        <w:b/>
        <w:bCs/>
        <w:color w:val="ffffff"/>
      </w:rPr>
      <w:tblPr/>
      <w:tcPr>
        <w:tcBorders>
          <w:left w:val="nil"/>
          <w:right w:val="nil"/>
          <w:insideH w:val="nil"/>
          <w:insideV w:val="nil"/>
        </w:tcBorders>
        <w:shd w:val="clear" w:color="auto" w:fill="8064a2"/>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36">
    <w:name w:val="Medium Shading 2 Accent 5"/>
    <w:basedOn w:val="style105"/>
    <w:next w:val="style236"/>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4bacc6"/>
      </w:tcPr>
    </w:tblStylePr>
    <w:tblStylePr w:type="lastCol">
      <w:pPr/>
      <w:rPr>
        <w:b/>
        <w:bCs/>
        <w:color w:val="ffffff"/>
      </w:rPr>
      <w:tblPr/>
      <w:tcPr>
        <w:tcBorders>
          <w:left w:val="nil"/>
          <w:right w:val="nil"/>
          <w:insideH w:val="nil"/>
          <w:insideV w:val="nil"/>
        </w:tcBorders>
        <w:shd w:val="clear" w:color="auto" w:fill="4bacc6"/>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50">
    <w:name w:val="Medium Shading 2 Accent 6"/>
    <w:basedOn w:val="style105"/>
    <w:next w:val="style250"/>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f79646"/>
      </w:tcPr>
    </w:tblStylePr>
    <w:tblStylePr w:type="lastCol">
      <w:pPr/>
      <w:rPr>
        <w:b/>
        <w:bCs/>
        <w:color w:val="ffffff"/>
      </w:rPr>
      <w:tblPr/>
      <w:tcPr>
        <w:tcBorders>
          <w:left w:val="nil"/>
          <w:right w:val="nil"/>
          <w:insideH w:val="nil"/>
          <w:insideV w:val="nil"/>
        </w:tcBorders>
        <w:shd w:val="clear" w:color="auto" w:fill="f79646"/>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63">
    <w:name w:val="Medium List 1"/>
    <w:basedOn w:val="style105"/>
    <w:next w:val="style163"/>
    <w:uiPriority w:val="65"/>
    <w:pPr>
      <w:spacing w:after="0" w:lineRule="auto" w:line="240"/>
    </w:pPr>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rPr>
        <w:rFonts w:ascii="Calibri" w:cs="Latha" w:eastAsia="宋体" w:hAnsi="Calibri"/>
      </w:rPr>
      <w:tblPr/>
      <w:tcPr>
        <w:tcBorders>
          <w:top w:val="nil"/>
          <w:bottom w:val="single" w:sz="8" w:space="0" w:color="000000"/>
        </w:tcBorders>
      </w:tcPr>
    </w:tblStylePr>
    <w:tblStylePr w:type="lastRow">
      <w:pPr/>
      <w:rPr>
        <w:b/>
        <w:bCs/>
        <w:color w:val="1f497d"/>
      </w:rPr>
      <w:tblPr/>
      <w:tcPr>
        <w:tcBorders>
          <w:top w:val="single" w:sz="8" w:space="0" w:color="000000"/>
          <w:bottom w:val="single" w:sz="8" w:space="0" w:color="000000"/>
        </w:tcBorders>
      </w:tcPr>
    </w:tblStylePr>
    <w:tblStylePr w:type="band1Horz">
      <w:pPr/>
      <w:tblPr/>
      <w:tcPr>
        <w:tcBorders/>
        <w:shd w:val="clear" w:color="auto" w:fill="c0c0c0"/>
      </w:tcPr>
    </w:tblStylePr>
    <w:tblStylePr w:type="firstCol">
      <w:pPr/>
      <w:rPr>
        <w:b/>
        <w:bCs/>
      </w:rPr>
      <w:tcPr>
        <w:tcBorders/>
      </w:tcPr>
    </w:tblStylePr>
    <w:tblStylePr w:type="lastCol">
      <w:pPr/>
      <w:rPr>
        <w:b/>
        <w:bCs/>
      </w:rPr>
      <w:tblPr/>
      <w:tcPr>
        <w:tcBorders>
          <w:top w:val="single" w:sz="8" w:space="0" w:color="000000"/>
          <w:bottom w:val="single" w:sz="8" w:space="0" w:color="000000"/>
        </w:tcBorders>
      </w:tcPr>
    </w:tblStylePr>
    <w:tblStylePr w:type="band1Vert">
      <w:pPr/>
      <w:tblPr/>
      <w:tcPr>
        <w:tcBorders/>
        <w:shd w:val="clear" w:color="auto" w:fill="c0c0c0"/>
      </w:tcPr>
    </w:tblStylePr>
    <w:tcPr>
      <w:tcBorders/>
    </w:tcPr>
  </w:style>
  <w:style w:type="table" w:styleId="style177">
    <w:name w:val="Medium List 1 Accent 1"/>
    <w:basedOn w:val="style105"/>
    <w:next w:val="style177"/>
    <w:uiPriority w:val="65"/>
    <w:pPr>
      <w:spacing w:after="0" w:lineRule="auto" w:line="240"/>
    </w:pPr>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rPr>
        <w:rFonts w:ascii="Calibri" w:cs="Latha" w:eastAsia="宋体" w:hAnsi="Calibri"/>
      </w:rPr>
      <w:tblPr/>
      <w:tcPr>
        <w:tcBorders>
          <w:top w:val="nil"/>
          <w:bottom w:val="single" w:sz="8" w:space="0" w:color="4f81bd"/>
        </w:tcBorders>
      </w:tcPr>
    </w:tblStylePr>
    <w:tblStylePr w:type="lastRow">
      <w:pPr/>
      <w:rPr>
        <w:b/>
        <w:bCs/>
        <w:color w:val="1f497d"/>
      </w:rPr>
      <w:tblPr/>
      <w:tcPr>
        <w:tcBorders>
          <w:top w:val="single" w:sz="8" w:space="0" w:color="4f81bd"/>
          <w:bottom w:val="single" w:sz="8" w:space="0" w:color="4f81bd"/>
        </w:tcBorders>
      </w:tcPr>
    </w:tblStylePr>
    <w:tblStylePr w:type="band1Horz">
      <w:pPr/>
      <w:tblPr/>
      <w:tcPr>
        <w:tcBorders/>
        <w:shd w:val="clear" w:color="auto" w:fill="d3dfee"/>
      </w:tcPr>
    </w:tblStylePr>
    <w:tblStylePr w:type="firstCol">
      <w:pPr/>
      <w:rPr>
        <w:b/>
        <w:bCs/>
      </w:rPr>
      <w:tcPr>
        <w:tcBorders/>
      </w:tcPr>
    </w:tblStylePr>
    <w:tblStylePr w:type="lastCol">
      <w:pPr/>
      <w:rPr>
        <w:b/>
        <w:bCs/>
      </w:rPr>
      <w:tblPr/>
      <w:tcPr>
        <w:tcBorders>
          <w:top w:val="single" w:sz="8" w:space="0" w:color="4f81bd"/>
          <w:bottom w:val="single" w:sz="8" w:space="0" w:color="4f81bd"/>
        </w:tcBorders>
      </w:tcPr>
    </w:tblStylePr>
    <w:tblStylePr w:type="band1Vert">
      <w:pPr/>
      <w:tblPr/>
      <w:tcPr>
        <w:tcBorders/>
        <w:shd w:val="clear" w:color="auto" w:fill="d3dfee"/>
      </w:tcPr>
    </w:tblStylePr>
    <w:tcPr>
      <w:tcBorders/>
    </w:tcPr>
  </w:style>
  <w:style w:type="table" w:styleId="style195">
    <w:name w:val="Medium List 1 Accent 2"/>
    <w:basedOn w:val="style105"/>
    <w:next w:val="style195"/>
    <w:uiPriority w:val="65"/>
    <w:pPr>
      <w:spacing w:after="0" w:lineRule="auto" w:line="240"/>
    </w:pPr>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rPr>
        <w:rFonts w:ascii="Calibri" w:cs="Latha" w:eastAsia="宋体" w:hAnsi="Calibri"/>
      </w:rPr>
      <w:tblPr/>
      <w:tcPr>
        <w:tcBorders>
          <w:top w:val="nil"/>
          <w:bottom w:val="single" w:sz="8" w:space="0" w:color="c0504d"/>
        </w:tcBorders>
      </w:tcPr>
    </w:tblStylePr>
    <w:tblStylePr w:type="lastRow">
      <w:pPr/>
      <w:rPr>
        <w:b/>
        <w:bCs/>
        <w:color w:val="1f497d"/>
      </w:rPr>
      <w:tblPr/>
      <w:tcPr>
        <w:tcBorders>
          <w:top w:val="single" w:sz="8" w:space="0" w:color="c0504d"/>
          <w:bottom w:val="single" w:sz="8" w:space="0" w:color="c0504d"/>
        </w:tcBorders>
      </w:tcPr>
    </w:tblStylePr>
    <w:tblStylePr w:type="band1Horz">
      <w:pPr/>
      <w:tblPr/>
      <w:tcPr>
        <w:tcBorders/>
        <w:shd w:val="clear" w:color="auto" w:fill="efd3d2"/>
      </w:tcPr>
    </w:tblStylePr>
    <w:tblStylePr w:type="firstCol">
      <w:pPr/>
      <w:rPr>
        <w:b/>
        <w:bCs/>
      </w:rPr>
      <w:tcPr>
        <w:tcBorders/>
      </w:tcPr>
    </w:tblStylePr>
    <w:tblStylePr w:type="lastCol">
      <w:pPr/>
      <w:rPr>
        <w:b/>
        <w:bCs/>
      </w:rPr>
      <w:tblPr/>
      <w:tcPr>
        <w:tcBorders>
          <w:top w:val="single" w:sz="8" w:space="0" w:color="c0504d"/>
          <w:bottom w:val="single" w:sz="8" w:space="0" w:color="c0504d"/>
        </w:tcBorders>
      </w:tcPr>
    </w:tblStylePr>
    <w:tblStylePr w:type="band1Vert">
      <w:pPr/>
      <w:tblPr/>
      <w:tcPr>
        <w:tcBorders/>
        <w:shd w:val="clear" w:color="auto" w:fill="efd3d2"/>
      </w:tcPr>
    </w:tblStylePr>
    <w:tcPr>
      <w:tcBorders/>
    </w:tcPr>
  </w:style>
  <w:style w:type="table" w:styleId="style209">
    <w:name w:val="Medium List 1 Accent 3"/>
    <w:basedOn w:val="style105"/>
    <w:next w:val="style209"/>
    <w:uiPriority w:val="65"/>
    <w:pPr>
      <w:spacing w:after="0" w:lineRule="auto" w:line="240"/>
    </w:pPr>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rPr>
        <w:rFonts w:ascii="Calibri" w:cs="Latha" w:eastAsia="宋体" w:hAnsi="Calibri"/>
      </w:rPr>
      <w:tblPr/>
      <w:tcPr>
        <w:tcBorders>
          <w:top w:val="nil"/>
          <w:bottom w:val="single" w:sz="8" w:space="0" w:color="9bbb59"/>
        </w:tcBorders>
      </w:tcPr>
    </w:tblStylePr>
    <w:tblStylePr w:type="lastRow">
      <w:pPr/>
      <w:rPr>
        <w:b/>
        <w:bCs/>
        <w:color w:val="1f497d"/>
      </w:rPr>
      <w:tblPr/>
      <w:tcPr>
        <w:tcBorders>
          <w:top w:val="single" w:sz="8" w:space="0" w:color="9bbb59"/>
          <w:bottom w:val="single" w:sz="8" w:space="0" w:color="9bbb59"/>
        </w:tcBorders>
      </w:tcPr>
    </w:tblStylePr>
    <w:tblStylePr w:type="band1Horz">
      <w:pPr/>
      <w:tblPr/>
      <w:tcPr>
        <w:tcBorders/>
        <w:shd w:val="clear" w:color="auto" w:fill="e6eed5"/>
      </w:tcPr>
    </w:tblStylePr>
    <w:tblStylePr w:type="firstCol">
      <w:pPr/>
      <w:rPr>
        <w:b/>
        <w:bCs/>
      </w:rPr>
      <w:tcPr>
        <w:tcBorders/>
      </w:tcPr>
    </w:tblStylePr>
    <w:tblStylePr w:type="lastCol">
      <w:pPr/>
      <w:rPr>
        <w:b/>
        <w:bCs/>
      </w:rPr>
      <w:tblPr/>
      <w:tcPr>
        <w:tcBorders>
          <w:top w:val="single" w:sz="8" w:space="0" w:color="9bbb59"/>
          <w:bottom w:val="single" w:sz="8" w:space="0" w:color="9bbb59"/>
        </w:tcBorders>
      </w:tcPr>
    </w:tblStylePr>
    <w:tblStylePr w:type="band1Vert">
      <w:pPr/>
      <w:tblPr/>
      <w:tcPr>
        <w:tcBorders/>
        <w:shd w:val="clear" w:color="auto" w:fill="e6eed5"/>
      </w:tcPr>
    </w:tblStylePr>
    <w:tcPr>
      <w:tcBorders/>
    </w:tcPr>
  </w:style>
  <w:style w:type="table" w:styleId="style223">
    <w:name w:val="Medium List 1 Accent 4"/>
    <w:basedOn w:val="style105"/>
    <w:next w:val="style223"/>
    <w:uiPriority w:val="65"/>
    <w:pPr>
      <w:spacing w:after="0" w:lineRule="auto" w:line="240"/>
    </w:pPr>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rPr>
        <w:rFonts w:ascii="Calibri" w:cs="Latha" w:eastAsia="宋体" w:hAnsi="Calibri"/>
      </w:rPr>
      <w:tblPr/>
      <w:tcPr>
        <w:tcBorders>
          <w:top w:val="nil"/>
          <w:bottom w:val="single" w:sz="8" w:space="0" w:color="8064a2"/>
        </w:tcBorders>
      </w:tcPr>
    </w:tblStylePr>
    <w:tblStylePr w:type="lastRow">
      <w:pPr/>
      <w:rPr>
        <w:b/>
        <w:bCs/>
        <w:color w:val="1f497d"/>
      </w:rPr>
      <w:tblPr/>
      <w:tcPr>
        <w:tcBorders>
          <w:top w:val="single" w:sz="8" w:space="0" w:color="8064a2"/>
          <w:bottom w:val="single" w:sz="8" w:space="0" w:color="8064a2"/>
        </w:tcBorders>
      </w:tcPr>
    </w:tblStylePr>
    <w:tblStylePr w:type="band1Horz">
      <w:pPr/>
      <w:tblPr/>
      <w:tcPr>
        <w:tcBorders/>
        <w:shd w:val="clear" w:color="auto" w:fill="dfd8e8"/>
      </w:tcPr>
    </w:tblStylePr>
    <w:tblStylePr w:type="firstCol">
      <w:pPr/>
      <w:rPr>
        <w:b/>
        <w:bCs/>
      </w:rPr>
      <w:tcPr>
        <w:tcBorders/>
      </w:tcPr>
    </w:tblStylePr>
    <w:tblStylePr w:type="lastCol">
      <w:pPr/>
      <w:rPr>
        <w:b/>
        <w:bCs/>
      </w:rPr>
      <w:tblPr/>
      <w:tcPr>
        <w:tcBorders>
          <w:top w:val="single" w:sz="8" w:space="0" w:color="8064a2"/>
          <w:bottom w:val="single" w:sz="8" w:space="0" w:color="8064a2"/>
        </w:tcBorders>
      </w:tcPr>
    </w:tblStylePr>
    <w:tblStylePr w:type="band1Vert">
      <w:pPr/>
      <w:tblPr/>
      <w:tcPr>
        <w:tcBorders/>
        <w:shd w:val="clear" w:color="auto" w:fill="dfd8e8"/>
      </w:tcPr>
    </w:tblStylePr>
    <w:tcPr>
      <w:tcBorders/>
    </w:tcPr>
  </w:style>
  <w:style w:type="table" w:styleId="style237">
    <w:name w:val="Medium List 1 Accent 5"/>
    <w:basedOn w:val="style105"/>
    <w:next w:val="style237"/>
    <w:uiPriority w:val="65"/>
    <w:pPr>
      <w:spacing w:after="0" w:lineRule="auto" w:line="240"/>
    </w:pPr>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rPr>
        <w:rFonts w:ascii="Calibri" w:cs="Latha" w:eastAsia="宋体" w:hAnsi="Calibri"/>
      </w:rPr>
      <w:tblPr/>
      <w:tcPr>
        <w:tcBorders>
          <w:top w:val="nil"/>
          <w:bottom w:val="single" w:sz="8" w:space="0" w:color="4bacc6"/>
        </w:tcBorders>
      </w:tcPr>
    </w:tblStylePr>
    <w:tblStylePr w:type="lastRow">
      <w:pPr/>
      <w:rPr>
        <w:b/>
        <w:bCs/>
        <w:color w:val="1f497d"/>
      </w:rPr>
      <w:tblPr/>
      <w:tcPr>
        <w:tcBorders>
          <w:top w:val="single" w:sz="8" w:space="0" w:color="4bacc6"/>
          <w:bottom w:val="single" w:sz="8" w:space="0" w:color="4bacc6"/>
        </w:tcBorders>
      </w:tcPr>
    </w:tblStylePr>
    <w:tblStylePr w:type="band1Horz">
      <w:pPr/>
      <w:tblPr/>
      <w:tcPr>
        <w:tcBorders/>
        <w:shd w:val="clear" w:color="auto" w:fill="d2eaf1"/>
      </w:tcPr>
    </w:tblStylePr>
    <w:tblStylePr w:type="firstCol">
      <w:pPr/>
      <w:rPr>
        <w:b/>
        <w:bCs/>
      </w:rPr>
      <w:tcPr>
        <w:tcBorders/>
      </w:tcPr>
    </w:tblStylePr>
    <w:tblStylePr w:type="lastCol">
      <w:pPr/>
      <w:rPr>
        <w:b/>
        <w:bCs/>
      </w:rPr>
      <w:tblPr/>
      <w:tcPr>
        <w:tcBorders>
          <w:top w:val="single" w:sz="8" w:space="0" w:color="4bacc6"/>
          <w:bottom w:val="single" w:sz="8" w:space="0" w:color="4bacc6"/>
        </w:tcBorders>
      </w:tcPr>
    </w:tblStylePr>
    <w:tblStylePr w:type="band1Vert">
      <w:pPr/>
      <w:tblPr/>
      <w:tcPr>
        <w:tcBorders/>
        <w:shd w:val="clear" w:color="auto" w:fill="d2eaf1"/>
      </w:tcPr>
    </w:tblStylePr>
    <w:tcPr>
      <w:tcBorders/>
    </w:tcPr>
  </w:style>
  <w:style w:type="table" w:styleId="style251">
    <w:name w:val="Medium List 1 Accent 6"/>
    <w:basedOn w:val="style105"/>
    <w:next w:val="style251"/>
    <w:uiPriority w:val="65"/>
    <w:pPr>
      <w:spacing w:after="0" w:lineRule="auto" w:line="240"/>
    </w:pPr>
    <w:rPr>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rPr>
        <w:rFonts w:ascii="Calibri" w:cs="Latha" w:eastAsia="宋体" w:hAnsi="Calibri"/>
      </w:rPr>
      <w:tblPr/>
      <w:tcPr>
        <w:tcBorders>
          <w:top w:val="nil"/>
          <w:bottom w:val="single" w:sz="8" w:space="0" w:color="f79646"/>
        </w:tcBorders>
      </w:tcPr>
    </w:tblStylePr>
    <w:tblStylePr w:type="lastRow">
      <w:pPr/>
      <w:rPr>
        <w:b/>
        <w:bCs/>
        <w:color w:val="1f497d"/>
      </w:rPr>
      <w:tblPr/>
      <w:tcPr>
        <w:tcBorders>
          <w:top w:val="single" w:sz="8" w:space="0" w:color="f79646"/>
          <w:bottom w:val="single" w:sz="8" w:space="0" w:color="f79646"/>
        </w:tcBorders>
      </w:tcPr>
    </w:tblStylePr>
    <w:tblStylePr w:type="band1Horz">
      <w:pPr/>
      <w:tblPr/>
      <w:tcPr>
        <w:tcBorders/>
        <w:shd w:val="clear" w:color="auto" w:fill="fde4d0"/>
      </w:tcPr>
    </w:tblStylePr>
    <w:tblStylePr w:type="firstCol">
      <w:pPr/>
      <w:rPr>
        <w:b/>
        <w:bCs/>
      </w:rPr>
      <w:tcPr>
        <w:tcBorders/>
      </w:tcPr>
    </w:tblStylePr>
    <w:tblStylePr w:type="lastCol">
      <w:pPr/>
      <w:rPr>
        <w:b/>
        <w:bCs/>
      </w:rPr>
      <w:tblPr/>
      <w:tcPr>
        <w:tcBorders>
          <w:top w:val="single" w:sz="8" w:space="0" w:color="f79646"/>
          <w:bottom w:val="single" w:sz="8" w:space="0" w:color="f79646"/>
        </w:tcBorders>
      </w:tcPr>
    </w:tblStylePr>
    <w:tblStylePr w:type="band1Vert">
      <w:pPr/>
      <w:tblPr/>
      <w:tcPr>
        <w:tcBorders/>
        <w:shd w:val="clear" w:color="auto" w:fill="fde4d0"/>
      </w:tcPr>
    </w:tblStylePr>
    <w:tcPr>
      <w:tcBorders/>
    </w:tcPr>
  </w:style>
  <w:style w:type="table" w:styleId="style164">
    <w:name w:val="Medium List 2"/>
    <w:basedOn w:val="style105"/>
    <w:next w:val="style164"/>
    <w:uiPriority w:val="66"/>
    <w:pPr>
      <w:spacing w:after="0" w:lineRule="auto" w:line="240"/>
    </w:pPr>
    <w:rPr>
      <w:rFonts w:ascii="Calibri" w:cs="Latha" w:eastAsia="宋体" w:hAnsi="Calibri"/>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000000"/>
          <w:right w:val="nil"/>
          <w:insideH w:val="nil"/>
          <w:insideV w:val="nil"/>
        </w:tcBorders>
        <w:shd w:val="clear" w:color="auto" w:fill="ffffff"/>
      </w:tcPr>
    </w:tblStylePr>
    <w:tblStylePr w:type="lastRow">
      <w:pPr/>
      <w:tblPr/>
      <w:tcPr>
        <w:tcBorders>
          <w:top w:val="single" w:sz="8" w:space="0" w:color="000000"/>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c0c0c0"/>
      </w:tcPr>
    </w:tblStylePr>
    <w:tblStylePr w:type="firstCol">
      <w:pPr/>
      <w:tblPr/>
      <w:tcPr>
        <w:tcBorders>
          <w:top w:val="nil"/>
          <w:left w:val="nil"/>
          <w:bottom w:val="nil"/>
          <w:right w:val="single" w:sz="8" w:space="0" w:color="000000"/>
          <w:insideH w:val="nil"/>
          <w:insideV w:val="nil"/>
        </w:tcBorders>
        <w:shd w:val="clear" w:color="auto" w:fill="ffffff"/>
      </w:tcPr>
    </w:tblStylePr>
    <w:tblStylePr w:type="lastCol">
      <w:pPr/>
      <w:tblPr/>
      <w:tcPr>
        <w:tcBorders>
          <w:top w:val="nil"/>
          <w:left w:val="single" w:sz="8" w:space="0" w:color="000000"/>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c0c0c0"/>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82">
    <w:name w:val="Medium List 2 Accent 1"/>
    <w:basedOn w:val="style105"/>
    <w:next w:val="style182"/>
    <w:uiPriority w:val="66"/>
    <w:pPr>
      <w:spacing w:after="0" w:lineRule="auto" w:line="240"/>
    </w:pPr>
    <w:rPr>
      <w:rFonts w:ascii="Calibri" w:cs="Latha" w:eastAsia="宋体" w:hAnsi="Calibri"/>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4f81bd"/>
          <w:right w:val="nil"/>
          <w:insideH w:val="nil"/>
          <w:insideV w:val="nil"/>
        </w:tcBorders>
        <w:shd w:val="clear" w:color="auto" w:fill="ffffff"/>
      </w:tcPr>
    </w:tblStylePr>
    <w:tblStylePr w:type="lastRow">
      <w:pPr/>
      <w:tblPr/>
      <w:tcPr>
        <w:tcBorders>
          <w:top w:val="single" w:sz="8" w:space="0" w:color="4f81bd"/>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3dfee"/>
      </w:tcPr>
    </w:tblStylePr>
    <w:tblStylePr w:type="firstCol">
      <w:pPr/>
      <w:tblPr/>
      <w:tcPr>
        <w:tcBorders>
          <w:top w:val="nil"/>
          <w:left w:val="nil"/>
          <w:bottom w:val="nil"/>
          <w:right w:val="single" w:sz="8" w:space="0" w:color="4f81bd"/>
          <w:insideH w:val="nil"/>
          <w:insideV w:val="nil"/>
        </w:tcBorders>
        <w:shd w:val="clear" w:color="auto" w:fill="ffffff"/>
      </w:tcPr>
    </w:tblStylePr>
    <w:tblStylePr w:type="lastCol">
      <w:pPr/>
      <w:tblPr/>
      <w:tcPr>
        <w:tcBorders>
          <w:top w:val="nil"/>
          <w:left w:val="single" w:sz="8" w:space="0" w:color="4f81bd"/>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3dfee"/>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96">
    <w:name w:val="Medium List 2 Accent 2"/>
    <w:basedOn w:val="style105"/>
    <w:next w:val="style196"/>
    <w:uiPriority w:val="66"/>
    <w:pPr>
      <w:spacing w:after="0" w:lineRule="auto" w:line="240"/>
    </w:pPr>
    <w:rPr>
      <w:rFonts w:ascii="Calibri" w:cs="Latha" w:eastAsia="宋体" w:hAnsi="Calibri"/>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c0504d"/>
          <w:right w:val="nil"/>
          <w:insideH w:val="nil"/>
          <w:insideV w:val="nil"/>
        </w:tcBorders>
        <w:shd w:val="clear" w:color="auto" w:fill="ffffff"/>
      </w:tcPr>
    </w:tblStylePr>
    <w:tblStylePr w:type="lastRow">
      <w:pPr/>
      <w:tblPr/>
      <w:tcPr>
        <w:tcBorders>
          <w:top w:val="single" w:sz="8" w:space="0" w:color="c0504d"/>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efd3d2"/>
      </w:tcPr>
    </w:tblStylePr>
    <w:tblStylePr w:type="firstCol">
      <w:pPr/>
      <w:tblPr/>
      <w:tcPr>
        <w:tcBorders>
          <w:top w:val="nil"/>
          <w:left w:val="nil"/>
          <w:bottom w:val="nil"/>
          <w:right w:val="single" w:sz="8" w:space="0" w:color="c0504d"/>
          <w:insideH w:val="nil"/>
          <w:insideV w:val="nil"/>
        </w:tcBorders>
        <w:shd w:val="clear" w:color="auto" w:fill="ffffff"/>
      </w:tcPr>
    </w:tblStylePr>
    <w:tblStylePr w:type="lastCol">
      <w:pPr/>
      <w:tblPr/>
      <w:tcPr>
        <w:tcBorders>
          <w:top w:val="nil"/>
          <w:left w:val="single" w:sz="8" w:space="0" w:color="c0504d"/>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efd3d2"/>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10">
    <w:name w:val="Medium List 2 Accent 3"/>
    <w:basedOn w:val="style105"/>
    <w:next w:val="style210"/>
    <w:uiPriority w:val="66"/>
    <w:pPr>
      <w:spacing w:after="0" w:lineRule="auto" w:line="240"/>
    </w:pPr>
    <w:rPr>
      <w:rFonts w:ascii="Calibri" w:cs="Latha" w:eastAsia="宋体" w:hAnsi="Calibri"/>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9bbb59"/>
          <w:right w:val="nil"/>
          <w:insideH w:val="nil"/>
          <w:insideV w:val="nil"/>
        </w:tcBorders>
        <w:shd w:val="clear" w:color="auto" w:fill="ffffff"/>
      </w:tcPr>
    </w:tblStylePr>
    <w:tblStylePr w:type="lastRow">
      <w:pPr/>
      <w:tblPr/>
      <w:tcPr>
        <w:tcBorders>
          <w:top w:val="single" w:sz="8" w:space="0" w:color="9bbb59"/>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e6eed5"/>
      </w:tcPr>
    </w:tblStylePr>
    <w:tblStylePr w:type="firstCol">
      <w:pPr/>
      <w:tblPr/>
      <w:tcPr>
        <w:tcBorders>
          <w:top w:val="nil"/>
          <w:left w:val="nil"/>
          <w:bottom w:val="nil"/>
          <w:right w:val="single" w:sz="8" w:space="0" w:color="9bbb59"/>
          <w:insideH w:val="nil"/>
          <w:insideV w:val="nil"/>
        </w:tcBorders>
        <w:shd w:val="clear" w:color="auto" w:fill="ffffff"/>
      </w:tcPr>
    </w:tblStylePr>
    <w:tblStylePr w:type="lastCol">
      <w:pPr/>
      <w:tblPr/>
      <w:tcPr>
        <w:tcBorders>
          <w:top w:val="nil"/>
          <w:left w:val="single" w:sz="8" w:space="0" w:color="9bbb59"/>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e6eed5"/>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24">
    <w:name w:val="Medium List 2 Accent 4"/>
    <w:basedOn w:val="style105"/>
    <w:next w:val="style224"/>
    <w:uiPriority w:val="66"/>
    <w:pPr>
      <w:spacing w:after="0" w:lineRule="auto" w:line="240"/>
    </w:pPr>
    <w:rPr>
      <w:rFonts w:ascii="Calibri" w:cs="Latha" w:eastAsia="宋体" w:hAnsi="Calibr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8064a2"/>
          <w:right w:val="nil"/>
          <w:insideH w:val="nil"/>
          <w:insideV w:val="nil"/>
        </w:tcBorders>
        <w:shd w:val="clear" w:color="auto" w:fill="ffffff"/>
      </w:tcPr>
    </w:tblStylePr>
    <w:tblStylePr w:type="lastRow">
      <w:pPr/>
      <w:tblPr/>
      <w:tcPr>
        <w:tcBorders>
          <w:top w:val="single" w:sz="8" w:space="0" w:color="8064a2"/>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fd8e8"/>
      </w:tcPr>
    </w:tblStylePr>
    <w:tblStylePr w:type="firstCol">
      <w:pPr/>
      <w:tblPr/>
      <w:tcPr>
        <w:tcBorders>
          <w:top w:val="nil"/>
          <w:left w:val="nil"/>
          <w:bottom w:val="nil"/>
          <w:right w:val="single" w:sz="8" w:space="0" w:color="8064a2"/>
          <w:insideH w:val="nil"/>
          <w:insideV w:val="nil"/>
        </w:tcBorders>
        <w:shd w:val="clear" w:color="auto" w:fill="ffffff"/>
      </w:tcPr>
    </w:tblStylePr>
    <w:tblStylePr w:type="lastCol">
      <w:pPr/>
      <w:tblPr/>
      <w:tcPr>
        <w:tcBorders>
          <w:top w:val="nil"/>
          <w:left w:val="single" w:sz="8" w:space="0" w:color="8064a2"/>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fd8e8"/>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38">
    <w:name w:val="Medium List 2 Accent 5"/>
    <w:basedOn w:val="style105"/>
    <w:next w:val="style238"/>
    <w:uiPriority w:val="66"/>
    <w:pPr>
      <w:spacing w:after="0" w:lineRule="auto" w:line="240"/>
    </w:pPr>
    <w:rPr>
      <w:rFonts w:ascii="Calibri" w:cs="Latha" w:eastAsia="宋体" w:hAnsi="Calibri"/>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4bacc6"/>
          <w:right w:val="nil"/>
          <w:insideH w:val="nil"/>
          <w:insideV w:val="nil"/>
        </w:tcBorders>
        <w:shd w:val="clear" w:color="auto" w:fill="ffffff"/>
      </w:tcPr>
    </w:tblStylePr>
    <w:tblStylePr w:type="lastRow">
      <w:pPr/>
      <w:tblPr/>
      <w:tcPr>
        <w:tcBorders>
          <w:top w:val="single" w:sz="8" w:space="0" w:color="4bacc6"/>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2eaf1"/>
      </w:tcPr>
    </w:tblStylePr>
    <w:tblStylePr w:type="firstCol">
      <w:pPr/>
      <w:tblPr/>
      <w:tcPr>
        <w:tcBorders>
          <w:top w:val="nil"/>
          <w:left w:val="nil"/>
          <w:bottom w:val="nil"/>
          <w:right w:val="single" w:sz="8" w:space="0" w:color="4bacc6"/>
          <w:insideH w:val="nil"/>
          <w:insideV w:val="nil"/>
        </w:tcBorders>
        <w:shd w:val="clear" w:color="auto" w:fill="ffffff"/>
      </w:tcPr>
    </w:tblStylePr>
    <w:tblStylePr w:type="lastCol">
      <w:pPr/>
      <w:tblPr/>
      <w:tcPr>
        <w:tcBorders>
          <w:top w:val="nil"/>
          <w:left w:val="single" w:sz="8" w:space="0" w:color="4bacc6"/>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2eaf1"/>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52">
    <w:name w:val="Medium List 2 Accent 6"/>
    <w:basedOn w:val="style105"/>
    <w:next w:val="style252"/>
    <w:uiPriority w:val="66"/>
    <w:pPr>
      <w:spacing w:after="0" w:lineRule="auto" w:line="240"/>
    </w:pPr>
    <w:rPr>
      <w:rFonts w:ascii="Calibri" w:cs="Latha" w:eastAsia="宋体" w:hAnsi="Calibri"/>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f79646"/>
          <w:right w:val="nil"/>
          <w:insideH w:val="nil"/>
          <w:insideV w:val="nil"/>
        </w:tcBorders>
        <w:shd w:val="clear" w:color="auto" w:fill="ffffff"/>
      </w:tcPr>
    </w:tblStylePr>
    <w:tblStylePr w:type="lastRow">
      <w:pPr/>
      <w:tblPr/>
      <w:tcPr>
        <w:tcBorders>
          <w:top w:val="single" w:sz="8" w:space="0" w:color="f79646"/>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fde4d0"/>
      </w:tcPr>
    </w:tblStylePr>
    <w:tblStylePr w:type="firstCol">
      <w:pPr/>
      <w:tblPr/>
      <w:tcPr>
        <w:tcBorders>
          <w:top w:val="nil"/>
          <w:left w:val="nil"/>
          <w:bottom w:val="nil"/>
          <w:right w:val="single" w:sz="8" w:space="0" w:color="f79646"/>
          <w:insideH w:val="nil"/>
          <w:insideV w:val="nil"/>
        </w:tcBorders>
        <w:shd w:val="clear" w:color="auto" w:fill="ffffff"/>
      </w:tcPr>
    </w:tblStylePr>
    <w:tblStylePr w:type="lastCol">
      <w:pPr/>
      <w:tblPr/>
      <w:tcPr>
        <w:tcBorders>
          <w:top w:val="nil"/>
          <w:left w:val="single" w:sz="8" w:space="0" w:color="f79646"/>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fde4d0"/>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65">
    <w:name w:val="Medium Grid 1"/>
    <w:basedOn w:val="style105"/>
    <w:next w:val="style165"/>
    <w:uiPriority w:val="67"/>
    <w:pPr>
      <w:spacing w:after="0" w:lineRule="auto" w:line="240"/>
    </w:pP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shd w:val="clear" w:color="auto" w:fill="c0c0c0"/>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404040"/>
        </w:tcBorders>
      </w:tcPr>
    </w:tblStylePr>
    <w:tblStylePr w:type="band1Horz">
      <w:pPr/>
      <w:tblPr/>
      <w:tcPr>
        <w:tcBorders/>
        <w:shd w:val="clear" w:color="auto" w:fill="808080"/>
      </w:tcPr>
    </w:tblStylePr>
    <w:tblStylePr w:type="firstCol">
      <w:pPr/>
      <w:rPr>
        <w:b/>
        <w:bCs/>
      </w:rPr>
      <w:tcPr>
        <w:tcBorders/>
      </w:tcPr>
    </w:tblStylePr>
    <w:tblStylePr w:type="lastCol">
      <w:pPr/>
      <w:rPr>
        <w:b/>
        <w:bCs/>
      </w:rPr>
      <w:tcPr>
        <w:tcBorders/>
      </w:tcPr>
    </w:tblStylePr>
    <w:tblStylePr w:type="band1Vert">
      <w:pPr/>
      <w:tblPr/>
      <w:tcPr>
        <w:tcBorders/>
        <w:shd w:val="clear" w:color="auto" w:fill="808080"/>
      </w:tcPr>
    </w:tblStylePr>
    <w:tcPr>
      <w:tcBorders/>
      <w:shd w:val="clear" w:color="auto" w:fill="c0c0c0"/>
    </w:tcPr>
  </w:style>
  <w:style w:type="table" w:styleId="style183">
    <w:name w:val="Medium Grid 1 Accent 1"/>
    <w:basedOn w:val="style105"/>
    <w:next w:val="style183"/>
    <w:uiPriority w:val="67"/>
    <w:pPr>
      <w:spacing w:after="0" w:lineRule="auto" w:line="240"/>
    </w:pP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shd w:val="clear" w:color="auto" w:fill="d3dfee"/>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7ba0cd"/>
        </w:tcBorders>
      </w:tcPr>
    </w:tblStylePr>
    <w:tblStylePr w:type="band1Horz">
      <w:pPr/>
      <w:tblPr/>
      <w:tcPr>
        <w:tcBorders/>
        <w:shd w:val="clear" w:color="auto" w:fill="a7bfde"/>
      </w:tcPr>
    </w:tblStylePr>
    <w:tblStylePr w:type="firstCol">
      <w:pPr/>
      <w:rPr>
        <w:b/>
        <w:bCs/>
      </w:rPr>
      <w:tcPr>
        <w:tcBorders/>
      </w:tcPr>
    </w:tblStylePr>
    <w:tblStylePr w:type="lastCol">
      <w:pPr/>
      <w:rPr>
        <w:b/>
        <w:bCs/>
      </w:rPr>
      <w:tcPr>
        <w:tcBorders/>
      </w:tcPr>
    </w:tblStylePr>
    <w:tblStylePr w:type="band1Vert">
      <w:pPr/>
      <w:tblPr/>
      <w:tcPr>
        <w:tcBorders/>
        <w:shd w:val="clear" w:color="auto" w:fill="a7bfde"/>
      </w:tcPr>
    </w:tblStylePr>
    <w:tcPr>
      <w:tcBorders/>
      <w:shd w:val="clear" w:color="auto" w:fill="d3dfee"/>
    </w:tcPr>
  </w:style>
  <w:style w:type="table" w:styleId="style197">
    <w:name w:val="Medium Grid 1 Accent 2"/>
    <w:basedOn w:val="style105"/>
    <w:next w:val="style197"/>
    <w:uiPriority w:val="67"/>
    <w:pPr>
      <w:spacing w:after="0" w:lineRule="auto" w:line="240"/>
    </w:pPr>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shd w:val="clear" w:color="auto" w:fill="efd3d2"/>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cf7b79"/>
        </w:tcBorders>
      </w:tcPr>
    </w:tblStylePr>
    <w:tblStylePr w:type="band1Horz">
      <w:pPr/>
      <w:tblPr/>
      <w:tcPr>
        <w:tcBorders/>
        <w:shd w:val="clear" w:color="auto" w:fill="dfa7a6"/>
      </w:tcPr>
    </w:tblStylePr>
    <w:tblStylePr w:type="firstCol">
      <w:pPr/>
      <w:rPr>
        <w:b/>
        <w:bCs/>
      </w:rPr>
      <w:tcPr>
        <w:tcBorders/>
      </w:tcPr>
    </w:tblStylePr>
    <w:tblStylePr w:type="lastCol">
      <w:pPr/>
      <w:rPr>
        <w:b/>
        <w:bCs/>
      </w:rPr>
      <w:tcPr>
        <w:tcBorders/>
      </w:tcPr>
    </w:tblStylePr>
    <w:tblStylePr w:type="band1Vert">
      <w:pPr/>
      <w:tblPr/>
      <w:tcPr>
        <w:tcBorders/>
        <w:shd w:val="clear" w:color="auto" w:fill="dfa7a6"/>
      </w:tcPr>
    </w:tblStylePr>
    <w:tcPr>
      <w:tcBorders/>
      <w:shd w:val="clear" w:color="auto" w:fill="efd3d2"/>
    </w:tcPr>
  </w:style>
  <w:style w:type="table" w:styleId="style211">
    <w:name w:val="Medium Grid 1 Accent 3"/>
    <w:basedOn w:val="style105"/>
    <w:next w:val="style211"/>
    <w:uiPriority w:val="67"/>
    <w:pPr>
      <w:spacing w:after="0" w:lineRule="auto" w:line="240"/>
    </w:pPr>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shd w:val="clear" w:color="auto" w:fill="e6eed5"/>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b3cc82"/>
        </w:tcBorders>
      </w:tcPr>
    </w:tblStylePr>
    <w:tblStylePr w:type="band1Horz">
      <w:pPr/>
      <w:tblPr/>
      <w:tcPr>
        <w:tcBorders/>
        <w:shd w:val="clear" w:color="auto" w:fill="cdddac"/>
      </w:tcPr>
    </w:tblStylePr>
    <w:tblStylePr w:type="firstCol">
      <w:pPr/>
      <w:rPr>
        <w:b/>
        <w:bCs/>
      </w:rPr>
      <w:tcPr>
        <w:tcBorders/>
      </w:tcPr>
    </w:tblStylePr>
    <w:tblStylePr w:type="lastCol">
      <w:pPr/>
      <w:rPr>
        <w:b/>
        <w:bCs/>
      </w:rPr>
      <w:tcPr>
        <w:tcBorders/>
      </w:tcPr>
    </w:tblStylePr>
    <w:tblStylePr w:type="band1Vert">
      <w:pPr/>
      <w:tblPr/>
      <w:tcPr>
        <w:tcBorders/>
        <w:shd w:val="clear" w:color="auto" w:fill="cdddac"/>
      </w:tcPr>
    </w:tblStylePr>
    <w:tcPr>
      <w:tcBorders/>
      <w:shd w:val="clear" w:color="auto" w:fill="e6eed5"/>
    </w:tcPr>
  </w:style>
  <w:style w:type="table" w:styleId="style225">
    <w:name w:val="Medium Grid 1 Accent 4"/>
    <w:basedOn w:val="style105"/>
    <w:next w:val="style225"/>
    <w:uiPriority w:val="67"/>
    <w:pPr>
      <w:spacing w:after="0" w:lineRule="auto" w:line="240"/>
    </w:pPr>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shd w:val="clear" w:color="auto" w:fill="dfd8e8"/>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9f8ab9"/>
        </w:tcBorders>
      </w:tcPr>
    </w:tblStylePr>
    <w:tblStylePr w:type="band1Horz">
      <w:pPr/>
      <w:tblPr/>
      <w:tcPr>
        <w:tcBorders/>
        <w:shd w:val="clear" w:color="auto" w:fill="bfb1d0"/>
      </w:tcPr>
    </w:tblStylePr>
    <w:tblStylePr w:type="firstCol">
      <w:pPr/>
      <w:rPr>
        <w:b/>
        <w:bCs/>
      </w:rPr>
      <w:tcPr>
        <w:tcBorders/>
      </w:tcPr>
    </w:tblStylePr>
    <w:tblStylePr w:type="lastCol">
      <w:pPr/>
      <w:rPr>
        <w:b/>
        <w:bCs/>
      </w:rPr>
      <w:tcPr>
        <w:tcBorders/>
      </w:tcPr>
    </w:tblStylePr>
    <w:tblStylePr w:type="band1Vert">
      <w:pPr/>
      <w:tblPr/>
      <w:tcPr>
        <w:tcBorders/>
        <w:shd w:val="clear" w:color="auto" w:fill="bfb1d0"/>
      </w:tcPr>
    </w:tblStylePr>
    <w:tcPr>
      <w:tcBorders/>
      <w:shd w:val="clear" w:color="auto" w:fill="dfd8e8"/>
    </w:tcPr>
  </w:style>
  <w:style w:type="table" w:styleId="style239">
    <w:name w:val="Medium Grid 1 Accent 5"/>
    <w:basedOn w:val="style105"/>
    <w:next w:val="style239"/>
    <w:uiPriority w:val="67"/>
    <w:pPr>
      <w:spacing w:after="0" w:lineRule="auto" w:line="240"/>
    </w:pP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shd w:val="clear" w:color="auto" w:fill="d2eaf1"/>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78c0d4"/>
        </w:tcBorders>
      </w:tcPr>
    </w:tblStylePr>
    <w:tblStylePr w:type="band1Horz">
      <w:pPr/>
      <w:tblPr/>
      <w:tcPr>
        <w:tcBorders/>
        <w:shd w:val="clear" w:color="auto" w:fill="a5d5e2"/>
      </w:tcPr>
    </w:tblStylePr>
    <w:tblStylePr w:type="firstCol">
      <w:pPr/>
      <w:rPr>
        <w:b/>
        <w:bCs/>
      </w:rPr>
      <w:tcPr>
        <w:tcBorders/>
      </w:tcPr>
    </w:tblStylePr>
    <w:tblStylePr w:type="lastCol">
      <w:pPr/>
      <w:rPr>
        <w:b/>
        <w:bCs/>
      </w:rPr>
      <w:tcPr>
        <w:tcBorders/>
      </w:tcPr>
    </w:tblStylePr>
    <w:tblStylePr w:type="band1Vert">
      <w:pPr/>
      <w:tblPr/>
      <w:tcPr>
        <w:tcBorders/>
        <w:shd w:val="clear" w:color="auto" w:fill="a5d5e2"/>
      </w:tcPr>
    </w:tblStylePr>
    <w:tcPr>
      <w:tcBorders/>
      <w:shd w:val="clear" w:color="auto" w:fill="d2eaf1"/>
    </w:tcPr>
  </w:style>
  <w:style w:type="table" w:styleId="style253">
    <w:name w:val="Medium Grid 1 Accent 6"/>
    <w:basedOn w:val="style105"/>
    <w:next w:val="style253"/>
    <w:uiPriority w:val="67"/>
    <w:pPr>
      <w:spacing w:after="0" w:lineRule="auto" w:line="240"/>
    </w:pPr>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shd w:val="clear" w:color="auto" w:fill="fde4d0"/>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f9b074"/>
        </w:tcBorders>
      </w:tcPr>
    </w:tblStylePr>
    <w:tblStylePr w:type="band1Horz">
      <w:pPr/>
      <w:tblPr/>
      <w:tcPr>
        <w:tcBorders/>
        <w:shd w:val="clear" w:color="auto" w:fill="fbcaa2"/>
      </w:tcPr>
    </w:tblStylePr>
    <w:tblStylePr w:type="firstCol">
      <w:pPr/>
      <w:rPr>
        <w:b/>
        <w:bCs/>
      </w:rPr>
      <w:tcPr>
        <w:tcBorders/>
      </w:tcPr>
    </w:tblStylePr>
    <w:tblStylePr w:type="lastCol">
      <w:pPr/>
      <w:rPr>
        <w:b/>
        <w:bCs/>
      </w:rPr>
      <w:tcPr>
        <w:tcBorders/>
      </w:tcPr>
    </w:tblStylePr>
    <w:tblStylePr w:type="band1Vert">
      <w:pPr/>
      <w:tblPr/>
      <w:tcPr>
        <w:tcBorders/>
        <w:shd w:val="clear" w:color="auto" w:fill="fbcaa2"/>
      </w:tcPr>
    </w:tblStylePr>
    <w:tcPr>
      <w:tcBorders/>
      <w:shd w:val="clear" w:color="auto" w:fill="fde4d0"/>
    </w:tcPr>
  </w:style>
  <w:style w:type="table" w:styleId="style166">
    <w:name w:val="Medium Grid 2"/>
    <w:basedOn w:val="style105"/>
    <w:next w:val="style166"/>
    <w:uiPriority w:val="68"/>
    <w:pPr>
      <w:spacing w:after="0" w:lineRule="auto" w:line="240"/>
    </w:pPr>
    <w:rPr>
      <w:rFonts w:ascii="Calibri" w:cs="Latha" w:eastAsia="宋体" w:hAnsi="Calibri"/>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c0c0c0"/>
      <w:tblCellMar>
        <w:top w:w="0" w:type="dxa"/>
        <w:left w:w="108" w:type="dxa"/>
        <w:bottom w:w="0" w:type="dxa"/>
        <w:right w:w="108" w:type="dxa"/>
      </w:tblCellMar>
    </w:tblPr>
    <w:tblStylePr w:type="firstRow">
      <w:pPr/>
      <w:rPr>
        <w:b/>
        <w:bCs/>
        <w:color w:val="000000"/>
      </w:rPr>
      <w:tblPr/>
      <w:tcPr>
        <w:tcBorders/>
        <w:shd w:val="clear" w:color="auto" w:fill="e6e6e6"/>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000000"/>
          <w:insideV w:val="single" w:sz="6" w:space="0" w:color="000000"/>
        </w:tcBorders>
        <w:shd w:val="clear" w:color="auto" w:fill="808080"/>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cccccc"/>
      </w:tcPr>
    </w:tblStylePr>
    <w:tblStylePr w:type="band1Vert">
      <w:pPr/>
      <w:tblPr/>
      <w:tcPr>
        <w:tcBorders/>
        <w:shd w:val="clear" w:color="auto" w:fill="808080"/>
      </w:tcPr>
    </w:tblStylePr>
    <w:tblStylePr w:type="nwCell">
      <w:pPr/>
      <w:tblPr/>
      <w:tcPr>
        <w:tcBorders/>
        <w:shd w:val="clear" w:color="auto" w:fill="ffffff"/>
      </w:tcPr>
    </w:tblStylePr>
    <w:tcPr>
      <w:tcBorders/>
      <w:shd w:val="clear" w:color="auto" w:fill="c0c0c0"/>
    </w:tcPr>
  </w:style>
  <w:style w:type="table" w:styleId="style184">
    <w:name w:val="Medium Grid 2 Accent 1"/>
    <w:basedOn w:val="style105"/>
    <w:next w:val="style184"/>
    <w:uiPriority w:val="68"/>
    <w:pPr>
      <w:spacing w:after="0" w:lineRule="auto" w:line="240"/>
    </w:pPr>
    <w:rPr>
      <w:rFonts w:ascii="Calibri" w:cs="Latha" w:eastAsia="宋体" w:hAnsi="Calibri"/>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d3dfee"/>
      <w:tblCellMar>
        <w:top w:w="0" w:type="dxa"/>
        <w:left w:w="108" w:type="dxa"/>
        <w:bottom w:w="0" w:type="dxa"/>
        <w:right w:w="108" w:type="dxa"/>
      </w:tblCellMar>
    </w:tblPr>
    <w:tblStylePr w:type="firstRow">
      <w:pPr/>
      <w:rPr>
        <w:b/>
        <w:bCs/>
        <w:color w:val="000000"/>
      </w:rPr>
      <w:tblPr/>
      <w:tcPr>
        <w:tcBorders/>
        <w:shd w:val="clear" w:color="auto" w:fill="edf2f8"/>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4f81bd"/>
          <w:insideV w:val="single" w:sz="6" w:space="0" w:color="4f81bd"/>
        </w:tcBorders>
        <w:shd w:val="clear" w:color="auto" w:fill="a7bfde"/>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dbe5f1"/>
      </w:tcPr>
    </w:tblStylePr>
    <w:tblStylePr w:type="band1Vert">
      <w:pPr/>
      <w:tblPr/>
      <w:tcPr>
        <w:tcBorders/>
        <w:shd w:val="clear" w:color="auto" w:fill="a7bfde"/>
      </w:tcPr>
    </w:tblStylePr>
    <w:tblStylePr w:type="nwCell">
      <w:pPr/>
      <w:tblPr/>
      <w:tcPr>
        <w:tcBorders/>
        <w:shd w:val="clear" w:color="auto" w:fill="ffffff"/>
      </w:tcPr>
    </w:tblStylePr>
    <w:tcPr>
      <w:tcBorders/>
      <w:shd w:val="clear" w:color="auto" w:fill="d3dfee"/>
    </w:tcPr>
  </w:style>
  <w:style w:type="table" w:styleId="style198">
    <w:name w:val="Medium Grid 2 Accent 2"/>
    <w:basedOn w:val="style105"/>
    <w:next w:val="style198"/>
    <w:uiPriority w:val="68"/>
    <w:pPr>
      <w:spacing w:after="0" w:lineRule="auto" w:line="240"/>
    </w:pPr>
    <w:rPr>
      <w:rFonts w:ascii="Calibri" w:cs="Latha" w:eastAsia="宋体" w:hAnsi="Calibri"/>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shd w:val="clear" w:color="auto" w:fill="efd3d2"/>
      <w:tblCellMar>
        <w:top w:w="0" w:type="dxa"/>
        <w:left w:w="108" w:type="dxa"/>
        <w:bottom w:w="0" w:type="dxa"/>
        <w:right w:w="108" w:type="dxa"/>
      </w:tblCellMar>
    </w:tblPr>
    <w:tblStylePr w:type="firstRow">
      <w:pPr/>
      <w:rPr>
        <w:b/>
        <w:bCs/>
        <w:color w:val="000000"/>
      </w:rPr>
      <w:tblPr/>
      <w:tcPr>
        <w:tcBorders/>
        <w:shd w:val="clear" w:color="auto" w:fill="f8eded"/>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c0504d"/>
          <w:insideV w:val="single" w:sz="6" w:space="0" w:color="c0504d"/>
        </w:tcBorders>
        <w:shd w:val="clear" w:color="auto" w:fill="dfa7a6"/>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f2dbdb"/>
      </w:tcPr>
    </w:tblStylePr>
    <w:tblStylePr w:type="band1Vert">
      <w:pPr/>
      <w:tblPr/>
      <w:tcPr>
        <w:tcBorders/>
        <w:shd w:val="clear" w:color="auto" w:fill="dfa7a6"/>
      </w:tcPr>
    </w:tblStylePr>
    <w:tblStylePr w:type="nwCell">
      <w:pPr/>
      <w:tblPr/>
      <w:tcPr>
        <w:tcBorders/>
        <w:shd w:val="clear" w:color="auto" w:fill="ffffff"/>
      </w:tcPr>
    </w:tblStylePr>
    <w:tcPr>
      <w:tcBorders/>
      <w:shd w:val="clear" w:color="auto" w:fill="efd3d2"/>
    </w:tcPr>
  </w:style>
  <w:style w:type="table" w:styleId="style212">
    <w:name w:val="Medium Grid 2 Accent 3"/>
    <w:basedOn w:val="style105"/>
    <w:next w:val="style212"/>
    <w:uiPriority w:val="68"/>
    <w:pPr>
      <w:spacing w:after="0" w:lineRule="auto" w:line="240"/>
    </w:pPr>
    <w:rPr>
      <w:rFonts w:ascii="Calibri" w:cs="Latha" w:eastAsia="宋体" w:hAnsi="Calibri"/>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shd w:val="clear" w:color="auto" w:fill="e6eed5"/>
      <w:tblCellMar>
        <w:top w:w="0" w:type="dxa"/>
        <w:left w:w="108" w:type="dxa"/>
        <w:bottom w:w="0" w:type="dxa"/>
        <w:right w:w="108" w:type="dxa"/>
      </w:tblCellMar>
    </w:tblPr>
    <w:tblStylePr w:type="firstRow">
      <w:pPr/>
      <w:rPr>
        <w:b/>
        <w:bCs/>
        <w:color w:val="000000"/>
      </w:rPr>
      <w:tblPr/>
      <w:tcPr>
        <w:tcBorders/>
        <w:shd w:val="clear" w:color="auto" w:fill="f5f8ee"/>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9bbb59"/>
          <w:insideV w:val="single" w:sz="6" w:space="0" w:color="9bbb59"/>
        </w:tcBorders>
        <w:shd w:val="clear" w:color="auto" w:fill="cdddac"/>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eaf1dd"/>
      </w:tcPr>
    </w:tblStylePr>
    <w:tblStylePr w:type="band1Vert">
      <w:pPr/>
      <w:tblPr/>
      <w:tcPr>
        <w:tcBorders/>
        <w:shd w:val="clear" w:color="auto" w:fill="cdddac"/>
      </w:tcPr>
    </w:tblStylePr>
    <w:tblStylePr w:type="nwCell">
      <w:pPr/>
      <w:tblPr/>
      <w:tcPr>
        <w:tcBorders/>
        <w:shd w:val="clear" w:color="auto" w:fill="ffffff"/>
      </w:tcPr>
    </w:tblStylePr>
    <w:tcPr>
      <w:tcBorders/>
      <w:shd w:val="clear" w:color="auto" w:fill="e6eed5"/>
    </w:tcPr>
  </w:style>
  <w:style w:type="table" w:styleId="style226">
    <w:name w:val="Medium Grid 2 Accent 4"/>
    <w:basedOn w:val="style105"/>
    <w:next w:val="style226"/>
    <w:uiPriority w:val="68"/>
    <w:pPr>
      <w:spacing w:after="0" w:lineRule="auto" w:line="240"/>
    </w:pPr>
    <w:rPr>
      <w:rFonts w:ascii="Calibri" w:cs="Latha" w:eastAsia="宋体" w:hAnsi="Calibr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shd w:val="clear" w:color="auto" w:fill="dfd8e8"/>
      <w:tblCellMar>
        <w:top w:w="0" w:type="dxa"/>
        <w:left w:w="108" w:type="dxa"/>
        <w:bottom w:w="0" w:type="dxa"/>
        <w:right w:w="108" w:type="dxa"/>
      </w:tblCellMar>
    </w:tblPr>
    <w:tblStylePr w:type="firstRow">
      <w:pPr/>
      <w:rPr>
        <w:b/>
        <w:bCs/>
        <w:color w:val="000000"/>
      </w:rPr>
      <w:tblPr/>
      <w:tcPr>
        <w:tcBorders/>
        <w:shd w:val="clear" w:color="auto" w:fill="f2eff6"/>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8064a2"/>
          <w:insideV w:val="single" w:sz="6" w:space="0" w:color="8064a2"/>
        </w:tcBorders>
        <w:shd w:val="clear" w:color="auto" w:fill="bfb1d0"/>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e5dfec"/>
      </w:tcPr>
    </w:tblStylePr>
    <w:tblStylePr w:type="band1Vert">
      <w:pPr/>
      <w:tblPr/>
      <w:tcPr>
        <w:tcBorders/>
        <w:shd w:val="clear" w:color="auto" w:fill="bfb1d0"/>
      </w:tcPr>
    </w:tblStylePr>
    <w:tblStylePr w:type="nwCell">
      <w:pPr/>
      <w:tblPr/>
      <w:tcPr>
        <w:tcBorders/>
        <w:shd w:val="clear" w:color="auto" w:fill="ffffff"/>
      </w:tcPr>
    </w:tblStylePr>
    <w:tcPr>
      <w:tcBorders/>
      <w:shd w:val="clear" w:color="auto" w:fill="dfd8e8"/>
    </w:tcPr>
  </w:style>
  <w:style w:type="table" w:styleId="style240">
    <w:name w:val="Medium Grid 2 Accent 5"/>
    <w:basedOn w:val="style105"/>
    <w:next w:val="style240"/>
    <w:uiPriority w:val="68"/>
    <w:pPr>
      <w:spacing w:after="0" w:lineRule="auto" w:line="240"/>
    </w:pPr>
    <w:rPr>
      <w:rFonts w:ascii="Calibri" w:cs="Latha" w:eastAsia="宋体" w:hAnsi="Calibri"/>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shd w:val="clear" w:color="auto" w:fill="d2eaf1"/>
      <w:tblCellMar>
        <w:top w:w="0" w:type="dxa"/>
        <w:left w:w="108" w:type="dxa"/>
        <w:bottom w:w="0" w:type="dxa"/>
        <w:right w:w="108" w:type="dxa"/>
      </w:tblCellMar>
    </w:tblPr>
    <w:tblStylePr w:type="firstRow">
      <w:pPr/>
      <w:rPr>
        <w:b/>
        <w:bCs/>
        <w:color w:val="000000"/>
      </w:rPr>
      <w:tblPr/>
      <w:tcPr>
        <w:tcBorders/>
        <w:shd w:val="clear" w:color="auto" w:fill="edf6f9"/>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4bacc6"/>
          <w:insideV w:val="single" w:sz="6" w:space="0" w:color="4bacc6"/>
        </w:tcBorders>
        <w:shd w:val="clear" w:color="auto" w:fill="a5d5e2"/>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daeef3"/>
      </w:tcPr>
    </w:tblStylePr>
    <w:tblStylePr w:type="band1Vert">
      <w:pPr/>
      <w:tblPr/>
      <w:tcPr>
        <w:tcBorders/>
        <w:shd w:val="clear" w:color="auto" w:fill="a5d5e2"/>
      </w:tcPr>
    </w:tblStylePr>
    <w:tblStylePr w:type="nwCell">
      <w:pPr/>
      <w:tblPr/>
      <w:tcPr>
        <w:tcBorders/>
        <w:shd w:val="clear" w:color="auto" w:fill="ffffff"/>
      </w:tcPr>
    </w:tblStylePr>
    <w:tcPr>
      <w:tcBorders/>
      <w:shd w:val="clear" w:color="auto" w:fill="d2eaf1"/>
    </w:tcPr>
  </w:style>
  <w:style w:type="table" w:styleId="style254">
    <w:name w:val="Medium Grid 2 Accent 6"/>
    <w:basedOn w:val="style105"/>
    <w:next w:val="style254"/>
    <w:uiPriority w:val="68"/>
    <w:pPr>
      <w:spacing w:after="0" w:lineRule="auto" w:line="240"/>
    </w:pPr>
    <w:rPr>
      <w:rFonts w:ascii="Calibri" w:cs="Latha" w:eastAsia="宋体" w:hAnsi="Calibri"/>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shd w:val="clear" w:color="auto" w:fill="fde4d0"/>
      <w:tblCellMar>
        <w:top w:w="0" w:type="dxa"/>
        <w:left w:w="108" w:type="dxa"/>
        <w:bottom w:w="0" w:type="dxa"/>
        <w:right w:w="108" w:type="dxa"/>
      </w:tblCellMar>
    </w:tblPr>
    <w:tblStylePr w:type="firstRow">
      <w:pPr/>
      <w:rPr>
        <w:b/>
        <w:bCs/>
        <w:color w:val="000000"/>
      </w:rPr>
      <w:tblPr/>
      <w:tcPr>
        <w:tcBorders/>
        <w:shd w:val="clear" w:color="auto" w:fill="fef4ec"/>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f79646"/>
          <w:insideV w:val="single" w:sz="6" w:space="0" w:color="f79646"/>
        </w:tcBorders>
        <w:shd w:val="clear" w:color="auto" w:fill="fbcaa2"/>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fde9d9"/>
      </w:tcPr>
    </w:tblStylePr>
    <w:tblStylePr w:type="band1Vert">
      <w:pPr/>
      <w:tblPr/>
      <w:tcPr>
        <w:tcBorders/>
        <w:shd w:val="clear" w:color="auto" w:fill="fbcaa2"/>
      </w:tcPr>
    </w:tblStylePr>
    <w:tblStylePr w:type="nwCell">
      <w:pPr/>
      <w:tblPr/>
      <w:tcPr>
        <w:tcBorders/>
        <w:shd w:val="clear" w:color="auto" w:fill="ffffff"/>
      </w:tcPr>
    </w:tblStylePr>
    <w:tcPr>
      <w:tcBorders/>
      <w:shd w:val="clear" w:color="auto" w:fill="fde4d0"/>
    </w:tcPr>
  </w:style>
  <w:style w:type="table" w:styleId="style167">
    <w:name w:val="Medium Grid 3"/>
    <w:basedOn w:val="style105"/>
    <w:next w:val="style167"/>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c0c0c0"/>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000000"/>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000000"/>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3dfee"/>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4f81bd"/>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4f81bd"/>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fd3d2"/>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c0504d"/>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c0504d"/>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6eed5"/>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9bbb59"/>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9bbb59"/>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fd8e8"/>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8064a2"/>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8064a2"/>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2eaf1"/>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4bacc6"/>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4bacc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fde4d0"/>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f79646"/>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f7964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cPr>
      <w:tcBorders/>
      <w:shd w:val="clear" w:color="auto" w:fill="fde4d0"/>
    </w:tcPr>
  </w:style>
  <w:style w:type="table" w:styleId="style168">
    <w:name w:val="Dark List"/>
    <w:basedOn w:val="style105"/>
    <w:next w:val="style168"/>
    <w:uiPriority w:val="70"/>
    <w:pPr>
      <w:spacing w:after="0" w:lineRule="auto" w:line="240"/>
    </w:pPr>
    <w:rPr>
      <w:color w:val="ffffff"/>
    </w:rPr>
    <w:tblPr>
      <w:tblStyleRowBandSize w:val="1"/>
      <w:tblStyleColBandSize w:val="1"/>
      <w:tblInd w:w="0" w:type="dxa"/>
      <w:shd w:val="clear" w:color="auto" w:fill="000000"/>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000000"/>
      </w:tcPr>
    </w:tblStylePr>
    <w:tblStylePr w:type="band1Horz">
      <w:pPr/>
      <w:tblPr/>
      <w:tcPr>
        <w:tcBorders>
          <w:top w:val="nil"/>
          <w:left w:val="nil"/>
          <w:bottom w:val="nil"/>
          <w:right w:val="nil"/>
          <w:insideH w:val="nil"/>
          <w:insideV w:val="nil"/>
        </w:tcBorders>
        <w:shd w:val="clear" w:color="auto" w:fill="000000"/>
      </w:tcPr>
    </w:tblStylePr>
    <w:tblStylePr w:type="firstCol">
      <w:pPr/>
      <w:tblPr/>
      <w:tcPr>
        <w:tcBorders>
          <w:top w:val="nil"/>
          <w:left w:val="nil"/>
          <w:bottom w:val="nil"/>
          <w:right w:val="single" w:sz="18" w:space="0" w:color="ffffff"/>
          <w:insideH w:val="nil"/>
          <w:insideV w:val="nil"/>
        </w:tcBorders>
        <w:shd w:val="clear" w:color="auto" w:fill="000000"/>
      </w:tcPr>
    </w:tblStylePr>
    <w:tblStylePr w:type="lastCol">
      <w:pPr/>
      <w:tblPr/>
      <w:tcPr>
        <w:tcBorders>
          <w:top w:val="nil"/>
          <w:left w:val="single" w:sz="18" w:space="0" w:color="ffffff"/>
          <w:bottom w:val="nil"/>
          <w:right w:val="nil"/>
          <w:insideH w:val="nil"/>
          <w:insideV w:val="nil"/>
        </w:tcBorders>
        <w:shd w:val="clear" w:color="auto" w:fill="000000"/>
      </w:tcPr>
    </w:tblStylePr>
    <w:tblStylePr w:type="band1Vert">
      <w:pPr/>
      <w:tblPr/>
      <w:tcPr>
        <w:tcBorders>
          <w:top w:val="nil"/>
          <w:left w:val="nil"/>
          <w:bottom w:val="nil"/>
          <w:right w:val="nil"/>
          <w:insideH w:val="nil"/>
          <w:insideV w:val="nil"/>
        </w:tcBorders>
        <w:shd w:val="clear" w:color="auto" w:fill="000000"/>
      </w:tcPr>
    </w:tblStylePr>
    <w:tcPr>
      <w:tcBorders/>
      <w:shd w:val="clear" w:color="auto" w:fill="000000"/>
    </w:tcPr>
  </w:style>
  <w:style w:type="table" w:styleId="style186">
    <w:name w:val="Dark List Accent 1"/>
    <w:basedOn w:val="style105"/>
    <w:next w:val="style186"/>
    <w:uiPriority w:val="70"/>
    <w:pPr>
      <w:spacing w:after="0" w:lineRule="auto" w:line="240"/>
    </w:pPr>
    <w:rPr>
      <w:color w:val="ffffff"/>
    </w:rPr>
    <w:tblPr>
      <w:tblStyleRowBandSize w:val="1"/>
      <w:tblStyleColBandSize w:val="1"/>
      <w:tblInd w:w="0" w:type="dxa"/>
      <w:shd w:val="clear" w:color="auto" w:fill="4f81bd"/>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243f60"/>
      </w:tcPr>
    </w:tblStylePr>
    <w:tblStylePr w:type="band1Horz">
      <w:pPr/>
      <w:tblPr/>
      <w:tcPr>
        <w:tcBorders>
          <w:top w:val="nil"/>
          <w:left w:val="nil"/>
          <w:bottom w:val="nil"/>
          <w:right w:val="nil"/>
          <w:insideH w:val="nil"/>
          <w:insideV w:val="nil"/>
        </w:tcBorders>
        <w:shd w:val="clear" w:color="auto" w:fill="365f91"/>
      </w:tcPr>
    </w:tblStylePr>
    <w:tblStylePr w:type="firstCol">
      <w:pPr/>
      <w:tblPr/>
      <w:tcPr>
        <w:tcBorders>
          <w:top w:val="nil"/>
          <w:left w:val="nil"/>
          <w:bottom w:val="nil"/>
          <w:right w:val="single" w:sz="18" w:space="0" w:color="ffffff"/>
          <w:insideH w:val="nil"/>
          <w:insideV w:val="nil"/>
        </w:tcBorders>
        <w:shd w:val="clear" w:color="auto" w:fill="365f91"/>
      </w:tcPr>
    </w:tblStylePr>
    <w:tblStylePr w:type="lastCol">
      <w:pPr/>
      <w:tblPr/>
      <w:tcPr>
        <w:tcBorders>
          <w:top w:val="nil"/>
          <w:left w:val="single" w:sz="18" w:space="0" w:color="ffffff"/>
          <w:bottom w:val="nil"/>
          <w:right w:val="nil"/>
          <w:insideH w:val="nil"/>
          <w:insideV w:val="nil"/>
        </w:tcBorders>
        <w:shd w:val="clear" w:color="auto" w:fill="365f91"/>
      </w:tcPr>
    </w:tblStylePr>
    <w:tblStylePr w:type="band1Vert">
      <w:pPr/>
      <w:tblPr/>
      <w:tcPr>
        <w:tcBorders>
          <w:top w:val="nil"/>
          <w:left w:val="nil"/>
          <w:bottom w:val="nil"/>
          <w:right w:val="nil"/>
          <w:insideH w:val="nil"/>
          <w:insideV w:val="nil"/>
        </w:tcBorders>
        <w:shd w:val="clear" w:color="auto" w:fill="365f91"/>
      </w:tcPr>
    </w:tblStylePr>
    <w:tcPr>
      <w:tcBorders/>
      <w:shd w:val="clear" w:color="auto" w:fill="4f81bd"/>
    </w:tcPr>
  </w:style>
  <w:style w:type="table" w:styleId="style200">
    <w:name w:val="Dark List Accent 2"/>
    <w:basedOn w:val="style105"/>
    <w:next w:val="style200"/>
    <w:uiPriority w:val="70"/>
    <w:pPr>
      <w:spacing w:after="0" w:lineRule="auto" w:line="240"/>
    </w:pPr>
    <w:rPr>
      <w:color w:val="ffffff"/>
    </w:rPr>
    <w:tblPr>
      <w:tblStyleRowBandSize w:val="1"/>
      <w:tblStyleColBandSize w:val="1"/>
      <w:tblInd w:w="0" w:type="dxa"/>
      <w:shd w:val="clear" w:color="auto" w:fill="c0504d"/>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622423"/>
      </w:tcPr>
    </w:tblStylePr>
    <w:tblStylePr w:type="band1Horz">
      <w:pPr/>
      <w:tblPr/>
      <w:tcPr>
        <w:tcBorders>
          <w:top w:val="nil"/>
          <w:left w:val="nil"/>
          <w:bottom w:val="nil"/>
          <w:right w:val="nil"/>
          <w:insideH w:val="nil"/>
          <w:insideV w:val="nil"/>
        </w:tcBorders>
        <w:shd w:val="clear" w:color="auto" w:fill="943634"/>
      </w:tcPr>
    </w:tblStylePr>
    <w:tblStylePr w:type="firstCol">
      <w:pPr/>
      <w:tblPr/>
      <w:tcPr>
        <w:tcBorders>
          <w:top w:val="nil"/>
          <w:left w:val="nil"/>
          <w:bottom w:val="nil"/>
          <w:right w:val="single" w:sz="18" w:space="0" w:color="ffffff"/>
          <w:insideH w:val="nil"/>
          <w:insideV w:val="nil"/>
        </w:tcBorders>
        <w:shd w:val="clear" w:color="auto" w:fill="943634"/>
      </w:tcPr>
    </w:tblStylePr>
    <w:tblStylePr w:type="lastCol">
      <w:pPr/>
      <w:tblPr/>
      <w:tcPr>
        <w:tcBorders>
          <w:top w:val="nil"/>
          <w:left w:val="single" w:sz="18" w:space="0" w:color="ffffff"/>
          <w:bottom w:val="nil"/>
          <w:right w:val="nil"/>
          <w:insideH w:val="nil"/>
          <w:insideV w:val="nil"/>
        </w:tcBorders>
        <w:shd w:val="clear" w:color="auto" w:fill="943634"/>
      </w:tcPr>
    </w:tblStylePr>
    <w:tblStylePr w:type="band1Vert">
      <w:pPr/>
      <w:tblPr/>
      <w:tcPr>
        <w:tcBorders>
          <w:top w:val="nil"/>
          <w:left w:val="nil"/>
          <w:bottom w:val="nil"/>
          <w:right w:val="nil"/>
          <w:insideH w:val="nil"/>
          <w:insideV w:val="nil"/>
        </w:tcBorders>
        <w:shd w:val="clear" w:color="auto" w:fill="943634"/>
      </w:tcPr>
    </w:tblStylePr>
    <w:tcPr>
      <w:tcBorders/>
      <w:shd w:val="clear" w:color="auto" w:fill="c0504d"/>
    </w:tcPr>
  </w:style>
  <w:style w:type="table" w:styleId="style214">
    <w:name w:val="Dark List Accent 3"/>
    <w:basedOn w:val="style105"/>
    <w:next w:val="style214"/>
    <w:uiPriority w:val="70"/>
    <w:pPr>
      <w:spacing w:after="0" w:lineRule="auto" w:line="240"/>
    </w:pPr>
    <w:rPr>
      <w:color w:val="ffffff"/>
    </w:rPr>
    <w:tblPr>
      <w:tblStyleRowBandSize w:val="1"/>
      <w:tblStyleColBandSize w:val="1"/>
      <w:tblInd w:w="0" w:type="dxa"/>
      <w:shd w:val="clear" w:color="auto" w:fill="9bbb59"/>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4e6128"/>
      </w:tcPr>
    </w:tblStylePr>
    <w:tblStylePr w:type="band1Horz">
      <w:pPr/>
      <w:tblPr/>
      <w:tcPr>
        <w:tcBorders>
          <w:top w:val="nil"/>
          <w:left w:val="nil"/>
          <w:bottom w:val="nil"/>
          <w:right w:val="nil"/>
          <w:insideH w:val="nil"/>
          <w:insideV w:val="nil"/>
        </w:tcBorders>
        <w:shd w:val="clear" w:color="auto" w:fill="76923c"/>
      </w:tcPr>
    </w:tblStylePr>
    <w:tblStylePr w:type="firstCol">
      <w:pPr/>
      <w:tblPr/>
      <w:tcPr>
        <w:tcBorders>
          <w:top w:val="nil"/>
          <w:left w:val="nil"/>
          <w:bottom w:val="nil"/>
          <w:right w:val="single" w:sz="18" w:space="0" w:color="ffffff"/>
          <w:insideH w:val="nil"/>
          <w:insideV w:val="nil"/>
        </w:tcBorders>
        <w:shd w:val="clear" w:color="auto" w:fill="76923c"/>
      </w:tcPr>
    </w:tblStylePr>
    <w:tblStylePr w:type="lastCol">
      <w:pPr/>
      <w:tblPr/>
      <w:tcPr>
        <w:tcBorders>
          <w:top w:val="nil"/>
          <w:left w:val="single" w:sz="18" w:space="0" w:color="ffffff"/>
          <w:bottom w:val="nil"/>
          <w:right w:val="nil"/>
          <w:insideH w:val="nil"/>
          <w:insideV w:val="nil"/>
        </w:tcBorders>
        <w:shd w:val="clear" w:color="auto" w:fill="76923c"/>
      </w:tcPr>
    </w:tblStylePr>
    <w:tblStylePr w:type="band1Vert">
      <w:pPr/>
      <w:tblPr/>
      <w:tcPr>
        <w:tcBorders>
          <w:top w:val="nil"/>
          <w:left w:val="nil"/>
          <w:bottom w:val="nil"/>
          <w:right w:val="nil"/>
          <w:insideH w:val="nil"/>
          <w:insideV w:val="nil"/>
        </w:tcBorders>
        <w:shd w:val="clear" w:color="auto" w:fill="76923c"/>
      </w:tcPr>
    </w:tblStylePr>
    <w:tcPr>
      <w:tcBorders/>
      <w:shd w:val="clear" w:color="auto" w:fill="9bbb59"/>
    </w:tcPr>
  </w:style>
  <w:style w:type="table" w:styleId="style228">
    <w:name w:val="Dark List Accent 4"/>
    <w:basedOn w:val="style105"/>
    <w:next w:val="style228"/>
    <w:uiPriority w:val="70"/>
    <w:pPr>
      <w:spacing w:after="0" w:lineRule="auto" w:line="240"/>
    </w:pPr>
    <w:rPr>
      <w:color w:val="ffffff"/>
    </w:rPr>
    <w:tblPr>
      <w:tblStyleRowBandSize w:val="1"/>
      <w:tblStyleColBandSize w:val="1"/>
      <w:tblInd w:w="0" w:type="dxa"/>
      <w:shd w:val="clear" w:color="auto" w:fill="8064a2"/>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3f3151"/>
      </w:tcPr>
    </w:tblStylePr>
    <w:tblStylePr w:type="band1Horz">
      <w:pPr/>
      <w:tblPr/>
      <w:tcPr>
        <w:tcBorders>
          <w:top w:val="nil"/>
          <w:left w:val="nil"/>
          <w:bottom w:val="nil"/>
          <w:right w:val="nil"/>
          <w:insideH w:val="nil"/>
          <w:insideV w:val="nil"/>
        </w:tcBorders>
        <w:shd w:val="clear" w:color="auto" w:fill="5f497a"/>
      </w:tcPr>
    </w:tblStylePr>
    <w:tblStylePr w:type="firstCol">
      <w:pPr/>
      <w:tblPr/>
      <w:tcPr>
        <w:tcBorders>
          <w:top w:val="nil"/>
          <w:left w:val="nil"/>
          <w:bottom w:val="nil"/>
          <w:right w:val="single" w:sz="18" w:space="0" w:color="ffffff"/>
          <w:insideH w:val="nil"/>
          <w:insideV w:val="nil"/>
        </w:tcBorders>
        <w:shd w:val="clear" w:color="auto" w:fill="5f497a"/>
      </w:tcPr>
    </w:tblStylePr>
    <w:tblStylePr w:type="lastCol">
      <w:pPr/>
      <w:tblPr/>
      <w:tcPr>
        <w:tcBorders>
          <w:top w:val="nil"/>
          <w:left w:val="single" w:sz="18" w:space="0" w:color="ffffff"/>
          <w:bottom w:val="nil"/>
          <w:right w:val="nil"/>
          <w:insideH w:val="nil"/>
          <w:insideV w:val="nil"/>
        </w:tcBorders>
        <w:shd w:val="clear" w:color="auto" w:fill="5f497a"/>
      </w:tcPr>
    </w:tblStylePr>
    <w:tblStylePr w:type="band1Vert">
      <w:pPr/>
      <w:tblPr/>
      <w:tcPr>
        <w:tcBorders>
          <w:top w:val="nil"/>
          <w:left w:val="nil"/>
          <w:bottom w:val="nil"/>
          <w:right w:val="nil"/>
          <w:insideH w:val="nil"/>
          <w:insideV w:val="nil"/>
        </w:tcBorders>
        <w:shd w:val="clear" w:color="auto" w:fill="5f497a"/>
      </w:tcPr>
    </w:tblStylePr>
    <w:tcPr>
      <w:tcBorders/>
      <w:shd w:val="clear" w:color="auto" w:fill="8064a2"/>
    </w:tcPr>
  </w:style>
  <w:style w:type="table" w:styleId="style242">
    <w:name w:val="Dark List Accent 5"/>
    <w:basedOn w:val="style105"/>
    <w:next w:val="style242"/>
    <w:uiPriority w:val="70"/>
    <w:pPr>
      <w:spacing w:after="0" w:lineRule="auto" w:line="240"/>
    </w:pPr>
    <w:rPr>
      <w:color w:val="ffffff"/>
    </w:rPr>
    <w:tblPr>
      <w:tblStyleRowBandSize w:val="1"/>
      <w:tblStyleColBandSize w:val="1"/>
      <w:tblInd w:w="0" w:type="dxa"/>
      <w:shd w:val="clear" w:color="auto" w:fill="4bacc6"/>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205867"/>
      </w:tcPr>
    </w:tblStylePr>
    <w:tblStylePr w:type="band1Horz">
      <w:pPr/>
      <w:tblPr/>
      <w:tcPr>
        <w:tcBorders>
          <w:top w:val="nil"/>
          <w:left w:val="nil"/>
          <w:bottom w:val="nil"/>
          <w:right w:val="nil"/>
          <w:insideH w:val="nil"/>
          <w:insideV w:val="nil"/>
        </w:tcBorders>
        <w:shd w:val="clear" w:color="auto" w:fill="31849b"/>
      </w:tcPr>
    </w:tblStylePr>
    <w:tblStylePr w:type="firstCol">
      <w:pPr/>
      <w:tblPr/>
      <w:tcPr>
        <w:tcBorders>
          <w:top w:val="nil"/>
          <w:left w:val="nil"/>
          <w:bottom w:val="nil"/>
          <w:right w:val="single" w:sz="18" w:space="0" w:color="ffffff"/>
          <w:insideH w:val="nil"/>
          <w:insideV w:val="nil"/>
        </w:tcBorders>
        <w:shd w:val="clear" w:color="auto" w:fill="31849b"/>
      </w:tcPr>
    </w:tblStylePr>
    <w:tblStylePr w:type="lastCol">
      <w:pPr/>
      <w:tblPr/>
      <w:tcPr>
        <w:tcBorders>
          <w:top w:val="nil"/>
          <w:left w:val="single" w:sz="18" w:space="0" w:color="ffffff"/>
          <w:bottom w:val="nil"/>
          <w:right w:val="nil"/>
          <w:insideH w:val="nil"/>
          <w:insideV w:val="nil"/>
        </w:tcBorders>
        <w:shd w:val="clear" w:color="auto" w:fill="31849b"/>
      </w:tcPr>
    </w:tblStylePr>
    <w:tblStylePr w:type="band1Vert">
      <w:pPr/>
      <w:tblPr/>
      <w:tcPr>
        <w:tcBorders>
          <w:top w:val="nil"/>
          <w:left w:val="nil"/>
          <w:bottom w:val="nil"/>
          <w:right w:val="nil"/>
          <w:insideH w:val="nil"/>
          <w:insideV w:val="nil"/>
        </w:tcBorders>
        <w:shd w:val="clear" w:color="auto" w:fill="31849b"/>
      </w:tcPr>
    </w:tblStylePr>
    <w:tcPr>
      <w:tcBorders/>
      <w:shd w:val="clear" w:color="auto" w:fill="4bacc6"/>
    </w:tcPr>
  </w:style>
  <w:style w:type="table" w:styleId="style256">
    <w:name w:val="Dark List Accent 6"/>
    <w:basedOn w:val="style105"/>
    <w:next w:val="style256"/>
    <w:uiPriority w:val="70"/>
    <w:pPr>
      <w:spacing w:after="0" w:lineRule="auto" w:line="240"/>
    </w:pPr>
    <w:rPr>
      <w:color w:val="ffffff"/>
    </w:rPr>
    <w:tblPr>
      <w:tblStyleRowBandSize w:val="1"/>
      <w:tblStyleColBandSize w:val="1"/>
      <w:tblInd w:w="0" w:type="dxa"/>
      <w:shd w:val="clear" w:color="auto" w:fill="f79646"/>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974706"/>
      </w:tcPr>
    </w:tblStylePr>
    <w:tblStylePr w:type="band1Horz">
      <w:pPr/>
      <w:tblPr/>
      <w:tcPr>
        <w:tcBorders>
          <w:top w:val="nil"/>
          <w:left w:val="nil"/>
          <w:bottom w:val="nil"/>
          <w:right w:val="nil"/>
          <w:insideH w:val="nil"/>
          <w:insideV w:val="nil"/>
        </w:tcBorders>
        <w:shd w:val="clear" w:color="auto" w:fill="e36c0a"/>
      </w:tcPr>
    </w:tblStylePr>
    <w:tblStylePr w:type="firstCol">
      <w:pPr/>
      <w:tblPr/>
      <w:tcPr>
        <w:tcBorders>
          <w:top w:val="nil"/>
          <w:left w:val="nil"/>
          <w:bottom w:val="nil"/>
          <w:right w:val="single" w:sz="18" w:space="0" w:color="ffffff"/>
          <w:insideH w:val="nil"/>
          <w:insideV w:val="nil"/>
        </w:tcBorders>
        <w:shd w:val="clear" w:color="auto" w:fill="e36c0a"/>
      </w:tcPr>
    </w:tblStylePr>
    <w:tblStylePr w:type="lastCol">
      <w:pPr/>
      <w:tblPr/>
      <w:tcPr>
        <w:tcBorders>
          <w:top w:val="nil"/>
          <w:left w:val="single" w:sz="18" w:space="0" w:color="ffffff"/>
          <w:bottom w:val="nil"/>
          <w:right w:val="nil"/>
          <w:insideH w:val="nil"/>
          <w:insideV w:val="nil"/>
        </w:tcBorders>
        <w:shd w:val="clear" w:color="auto" w:fill="e36c0a"/>
      </w:tcPr>
    </w:tblStylePr>
    <w:tblStylePr w:type="band1Vert">
      <w:pPr/>
      <w:tblPr/>
      <w:tcPr>
        <w:tcBorders>
          <w:top w:val="nil"/>
          <w:left w:val="nil"/>
          <w:bottom w:val="nil"/>
          <w:right w:val="nil"/>
          <w:insideH w:val="nil"/>
          <w:insideV w:val="nil"/>
        </w:tcBorders>
        <w:shd w:val="clear" w:color="auto" w:fill="e36c0a"/>
      </w:tcPr>
    </w:tblStylePr>
    <w:tcPr>
      <w:tcBorders/>
      <w:shd w:val="clear" w:color="auto" w:fill="f79646"/>
    </w:tcPr>
  </w:style>
  <w:style w:type="table" w:styleId="style169">
    <w:name w:val="Colorful Shading"/>
    <w:basedOn w:val="style105"/>
    <w:next w:val="style169"/>
    <w:uiPriority w:val="71"/>
    <w:pPr>
      <w:spacing w:after="0" w:lineRule="auto" w:line="240"/>
    </w:pPr>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shd w:val="clear" w:color="auto" w:fill="e6e6e6"/>
      <w:tblCellMar>
        <w:top w:w="0" w:type="dxa"/>
        <w:left w:w="108" w:type="dxa"/>
        <w:bottom w:w="0" w:type="dxa"/>
        <w:right w:w="108" w:type="dxa"/>
      </w:tblCellMar>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000000"/>
      </w:tcPr>
    </w:tblStylePr>
    <w:tblStylePr w:type="band1Horz">
      <w:pPr/>
      <w:tblPr/>
      <w:tcPr>
        <w:tcBorders/>
        <w:shd w:val="clear" w:color="auto" w:fill="808080"/>
      </w:tcPr>
    </w:tblStylePr>
    <w:tblStylePr w:type="firstCol">
      <w:pPr/>
      <w:rPr>
        <w:color w:val="ffffff"/>
      </w:rPr>
      <w:tblPr/>
      <w:tcPr>
        <w:tcBorders>
          <w:top w:val="nil"/>
          <w:left w:val="nil"/>
          <w:bottom w:val="nil"/>
          <w:right w:val="nil"/>
          <w:insideH w:val="single" w:sz="4" w:space="0" w:color="000000"/>
          <w:insideV w:val="nil"/>
        </w:tcBorders>
        <w:shd w:val="clear" w:color="auto" w:fill="000000"/>
      </w:tcPr>
    </w:tblStylePr>
    <w:tblStylePr w:type="lastCol">
      <w:pPr/>
      <w:rPr>
        <w:color w:val="ffffff"/>
      </w:rPr>
      <w:tblPr/>
      <w:tcPr>
        <w:tcBorders>
          <w:top w:val="nil"/>
          <w:left w:val="nil"/>
          <w:bottom w:val="nil"/>
          <w:right w:val="nil"/>
          <w:insideH w:val="nil"/>
          <w:insideV w:val="nil"/>
        </w:tcBorders>
        <w:shd w:val="clear" w:color="auto" w:fill="000000"/>
      </w:tcPr>
    </w:tblStylePr>
    <w:tblStylePr w:type="band1Vert">
      <w:pPr/>
      <w:tblPr/>
      <w:tcPr>
        <w:tcBorders/>
        <w:shd w:val="clear" w:color="auto" w:fill="999999"/>
      </w:tcPr>
    </w:tblStylePr>
    <w:tblStylePr w:type="neCell">
      <w:pPr/>
      <w:rPr>
        <w:color w:val="000000"/>
      </w:rPr>
      <w:tcPr>
        <w:tcBorders/>
      </w:tcPr>
    </w:tblStylePr>
    <w:tblStylePr w:type="nwCell">
      <w:pPr/>
      <w:rPr>
        <w:color w:val="000000"/>
      </w:rPr>
      <w:tcPr>
        <w:tcBorders/>
      </w:tcPr>
    </w:tblStylePr>
    <w:tcPr>
      <w:tcBorders/>
      <w:shd w:val="clear" w:color="auto" w:fill="e6e6e6"/>
    </w:tcPr>
  </w:style>
  <w:style w:type="table" w:styleId="style187">
    <w:name w:val="Colorful Shading Accent 1"/>
    <w:basedOn w:val="style105"/>
    <w:next w:val="style187"/>
    <w:uiPriority w:val="71"/>
    <w:pPr>
      <w:spacing w:after="0" w:lineRule="auto" w:line="240"/>
    </w:pPr>
    <w:rPr>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shd w:val="clear" w:color="auto" w:fill="edf2f8"/>
      <w:tblCellMar>
        <w:top w:w="0" w:type="dxa"/>
        <w:left w:w="108" w:type="dxa"/>
        <w:bottom w:w="0" w:type="dxa"/>
        <w:right w:w="108" w:type="dxa"/>
      </w:tblCellMar>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2c4c74"/>
      </w:tcPr>
    </w:tblStylePr>
    <w:tblStylePr w:type="band1Horz">
      <w:pPr/>
      <w:tblPr/>
      <w:tcPr>
        <w:tcBorders/>
        <w:shd w:val="clear" w:color="auto" w:fill="a7bfde"/>
      </w:tcPr>
    </w:tblStylePr>
    <w:tblStylePr w:type="firstCol">
      <w:pPr/>
      <w:rPr>
        <w:color w:val="ffffff"/>
      </w:rPr>
      <w:tblPr/>
      <w:tcPr>
        <w:tcBorders>
          <w:top w:val="nil"/>
          <w:left w:val="nil"/>
          <w:bottom w:val="nil"/>
          <w:right w:val="nil"/>
          <w:insideH w:val="single" w:sz="4" w:space="0" w:color="2c4c74"/>
          <w:insideV w:val="nil"/>
        </w:tcBorders>
        <w:shd w:val="clear" w:color="auto" w:fill="2c4c74"/>
      </w:tcPr>
    </w:tblStylePr>
    <w:tblStylePr w:type="lastCol">
      <w:pPr/>
      <w:rPr>
        <w:color w:val="ffffff"/>
      </w:rPr>
      <w:tblPr/>
      <w:tcPr>
        <w:tcBorders>
          <w:top w:val="nil"/>
          <w:left w:val="nil"/>
          <w:bottom w:val="nil"/>
          <w:right w:val="nil"/>
          <w:insideH w:val="nil"/>
          <w:insideV w:val="nil"/>
        </w:tcBorders>
        <w:shd w:val="clear" w:color="auto" w:fill="2c4c74"/>
      </w:tcPr>
    </w:tblStylePr>
    <w:tblStylePr w:type="band1Vert">
      <w:pPr/>
      <w:tblPr/>
      <w:tcPr>
        <w:tcBorders/>
        <w:shd w:val="clear" w:color="auto" w:fill="b8cce4"/>
      </w:tcPr>
    </w:tblStylePr>
    <w:tblStylePr w:type="neCell">
      <w:pPr/>
      <w:rPr>
        <w:color w:val="000000"/>
      </w:rPr>
      <w:tcPr>
        <w:tcBorders/>
      </w:tcPr>
    </w:tblStylePr>
    <w:tblStylePr w:type="nwCell">
      <w:pPr/>
      <w:rPr>
        <w:color w:val="000000"/>
      </w:rPr>
      <w:tcPr>
        <w:tcBorders/>
      </w:tcPr>
    </w:tblStylePr>
    <w:tcPr>
      <w:tcBorders/>
      <w:shd w:val="clear" w:color="auto" w:fill="edf2f8"/>
    </w:tcPr>
  </w:style>
  <w:style w:type="table" w:styleId="style201">
    <w:name w:val="Colorful Shading Accent 2"/>
    <w:basedOn w:val="style105"/>
    <w:next w:val="style201"/>
    <w:uiPriority w:val="71"/>
    <w:pPr>
      <w:spacing w:after="0" w:lineRule="auto" w:line="240"/>
    </w:pPr>
    <w:rPr>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shd w:val="clear" w:color="auto" w:fill="f8eded"/>
      <w:tblCellMar>
        <w:top w:w="0" w:type="dxa"/>
        <w:left w:w="108" w:type="dxa"/>
        <w:bottom w:w="0" w:type="dxa"/>
        <w:right w:w="108" w:type="dxa"/>
      </w:tblCellMar>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772c2a"/>
      </w:tcPr>
    </w:tblStylePr>
    <w:tblStylePr w:type="band1Horz">
      <w:pPr/>
      <w:tblPr/>
      <w:tcPr>
        <w:tcBorders/>
        <w:shd w:val="clear" w:color="auto" w:fill="dfa7a6"/>
      </w:tcPr>
    </w:tblStylePr>
    <w:tblStylePr w:type="firstCol">
      <w:pPr/>
      <w:rPr>
        <w:color w:val="ffffff"/>
      </w:rPr>
      <w:tblPr/>
      <w:tcPr>
        <w:tcBorders>
          <w:top w:val="nil"/>
          <w:left w:val="nil"/>
          <w:bottom w:val="nil"/>
          <w:right w:val="nil"/>
          <w:insideH w:val="single" w:sz="4" w:space="0" w:color="772c2a"/>
          <w:insideV w:val="nil"/>
        </w:tcBorders>
        <w:shd w:val="clear" w:color="auto" w:fill="772c2a"/>
      </w:tcPr>
    </w:tblStylePr>
    <w:tblStylePr w:type="lastCol">
      <w:pPr/>
      <w:rPr>
        <w:color w:val="ffffff"/>
      </w:rPr>
      <w:tblPr/>
      <w:tcPr>
        <w:tcBorders>
          <w:top w:val="nil"/>
          <w:left w:val="nil"/>
          <w:bottom w:val="nil"/>
          <w:right w:val="nil"/>
          <w:insideH w:val="nil"/>
          <w:insideV w:val="nil"/>
        </w:tcBorders>
        <w:shd w:val="clear" w:color="auto" w:fill="772c2a"/>
      </w:tcPr>
    </w:tblStylePr>
    <w:tblStylePr w:type="band1Vert">
      <w:pPr/>
      <w:tblPr/>
      <w:tcPr>
        <w:tcBorders/>
        <w:shd w:val="clear" w:color="auto" w:fill="e5b8b7"/>
      </w:tcPr>
    </w:tblStylePr>
    <w:tblStylePr w:type="neCell">
      <w:pPr/>
      <w:rPr>
        <w:color w:val="000000"/>
      </w:rPr>
      <w:tcPr>
        <w:tcBorders/>
      </w:tcPr>
    </w:tblStylePr>
    <w:tblStylePr w:type="nwCell">
      <w:pPr/>
      <w:rPr>
        <w:color w:val="000000"/>
      </w:rPr>
      <w:tcPr>
        <w:tcBorders/>
      </w:tcPr>
    </w:tblStylePr>
    <w:tcPr>
      <w:tcBorders/>
      <w:shd w:val="clear" w:color="auto" w:fill="f8eded"/>
    </w:tcPr>
  </w:style>
  <w:style w:type="table" w:styleId="style215">
    <w:name w:val="Colorful Shading Accent 3"/>
    <w:basedOn w:val="style105"/>
    <w:next w:val="style215"/>
    <w:uiPriority w:val="71"/>
    <w:pPr>
      <w:spacing w:after="0" w:lineRule="auto" w:line="240"/>
    </w:pPr>
    <w:rPr>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shd w:val="clear" w:color="auto" w:fill="f5f8ee"/>
      <w:tblCellMar>
        <w:top w:w="0" w:type="dxa"/>
        <w:left w:w="108" w:type="dxa"/>
        <w:bottom w:w="0" w:type="dxa"/>
        <w:right w:w="108" w:type="dxa"/>
      </w:tblCellMar>
    </w:tblPr>
    <w:tblStylePr w:type="firstRow">
      <w:pPr/>
      <w:rPr>
        <w:b/>
        <w:bCs/>
      </w:rPr>
      <w:tblPr/>
      <w:tcPr>
        <w:tcBorders>
          <w:top w:val="nil"/>
          <w:left w:val="nil"/>
          <w:bottom w:val="single" w:sz="24" w:space="0" w:color="8064a2"/>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5e7530"/>
      </w:tcPr>
    </w:tblStylePr>
    <w:tblStylePr w:type="band1Horz">
      <w:pPr/>
      <w:tblPr/>
      <w:tcPr>
        <w:tcBorders/>
        <w:shd w:val="clear" w:color="auto" w:fill="cdddac"/>
      </w:tcPr>
    </w:tblStylePr>
    <w:tblStylePr w:type="firstCol">
      <w:pPr/>
      <w:rPr>
        <w:color w:val="ffffff"/>
      </w:rPr>
      <w:tblPr/>
      <w:tcPr>
        <w:tcBorders>
          <w:top w:val="nil"/>
          <w:left w:val="nil"/>
          <w:bottom w:val="nil"/>
          <w:right w:val="nil"/>
          <w:insideH w:val="single" w:sz="4" w:space="0" w:color="5e7530"/>
          <w:insideV w:val="nil"/>
        </w:tcBorders>
        <w:shd w:val="clear" w:color="auto" w:fill="5e7530"/>
      </w:tcPr>
    </w:tblStylePr>
    <w:tblStylePr w:type="lastCol">
      <w:pPr/>
      <w:rPr>
        <w:color w:val="ffffff"/>
      </w:rPr>
      <w:tblPr/>
      <w:tcPr>
        <w:tcBorders>
          <w:top w:val="nil"/>
          <w:left w:val="nil"/>
          <w:bottom w:val="nil"/>
          <w:right w:val="nil"/>
          <w:insideH w:val="nil"/>
          <w:insideV w:val="nil"/>
        </w:tcBorders>
        <w:shd w:val="clear" w:color="auto" w:fill="5e7530"/>
      </w:tcPr>
    </w:tblStylePr>
    <w:tblStylePr w:type="band1Vert">
      <w:pPr/>
      <w:tblPr/>
      <w:tcPr>
        <w:tcBorders/>
        <w:shd w:val="clear" w:color="auto" w:fill="d6e3bc"/>
      </w:tcPr>
    </w:tblStylePr>
    <w:tcPr>
      <w:tcBorders/>
      <w:shd w:val="clear" w:color="auto" w:fill="f5f8ee"/>
    </w:tcPr>
  </w:style>
  <w:style w:type="table" w:styleId="style229">
    <w:name w:val="Colorful Shading Accent 4"/>
    <w:basedOn w:val="style105"/>
    <w:next w:val="style229"/>
    <w:uiPriority w:val="71"/>
    <w:pPr>
      <w:spacing w:after="0" w:lineRule="auto" w:line="240"/>
    </w:pPr>
    <w:rPr>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shd w:val="clear" w:color="auto" w:fill="f2eff6"/>
      <w:tblCellMar>
        <w:top w:w="0" w:type="dxa"/>
        <w:left w:w="108" w:type="dxa"/>
        <w:bottom w:w="0" w:type="dxa"/>
        <w:right w:w="108" w:type="dxa"/>
      </w:tblCellMar>
    </w:tblPr>
    <w:tblStylePr w:type="firstRow">
      <w:pPr/>
      <w:rPr>
        <w:b/>
        <w:bCs/>
      </w:rPr>
      <w:tblPr/>
      <w:tcPr>
        <w:tcBorders>
          <w:top w:val="nil"/>
          <w:left w:val="nil"/>
          <w:bottom w:val="single" w:sz="24" w:space="0" w:color="9bbb59"/>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4c3b62"/>
      </w:tcPr>
    </w:tblStylePr>
    <w:tblStylePr w:type="band1Horz">
      <w:pPr/>
      <w:tblPr/>
      <w:tcPr>
        <w:tcBorders/>
        <w:shd w:val="clear" w:color="auto" w:fill="bfb1d0"/>
      </w:tcPr>
    </w:tblStylePr>
    <w:tblStylePr w:type="firstCol">
      <w:pPr/>
      <w:rPr>
        <w:color w:val="ffffff"/>
      </w:rPr>
      <w:tblPr/>
      <w:tcPr>
        <w:tcBorders>
          <w:top w:val="nil"/>
          <w:left w:val="nil"/>
          <w:bottom w:val="nil"/>
          <w:right w:val="nil"/>
          <w:insideH w:val="single" w:sz="4" w:space="0" w:color="4c3b62"/>
          <w:insideV w:val="nil"/>
        </w:tcBorders>
        <w:shd w:val="clear" w:color="auto" w:fill="4c3b62"/>
      </w:tcPr>
    </w:tblStylePr>
    <w:tblStylePr w:type="lastCol">
      <w:pPr/>
      <w:rPr>
        <w:color w:val="ffffff"/>
      </w:rPr>
      <w:tblPr/>
      <w:tcPr>
        <w:tcBorders>
          <w:top w:val="nil"/>
          <w:left w:val="nil"/>
          <w:bottom w:val="nil"/>
          <w:right w:val="nil"/>
          <w:insideH w:val="nil"/>
          <w:insideV w:val="nil"/>
        </w:tcBorders>
        <w:shd w:val="clear" w:color="auto" w:fill="4c3b62"/>
      </w:tcPr>
    </w:tblStylePr>
    <w:tblStylePr w:type="band1Vert">
      <w:pPr/>
      <w:tblPr/>
      <w:tcPr>
        <w:tcBorders/>
        <w:shd w:val="clear" w:color="auto" w:fill="ccc0d9"/>
      </w:tcPr>
    </w:tblStylePr>
    <w:tblStylePr w:type="neCell">
      <w:pPr/>
      <w:rPr>
        <w:color w:val="000000"/>
      </w:rPr>
      <w:tcPr>
        <w:tcBorders/>
      </w:tcPr>
    </w:tblStylePr>
    <w:tblStylePr w:type="nwCell">
      <w:pPr/>
      <w:rPr>
        <w:color w:val="000000"/>
      </w:rPr>
      <w:tcPr>
        <w:tcBorders/>
      </w:tcPr>
    </w:tblStylePr>
    <w:tcPr>
      <w:tcBorders/>
      <w:shd w:val="clear" w:color="auto" w:fill="f2eff6"/>
    </w:tcPr>
  </w:style>
  <w:style w:type="table" w:styleId="style243">
    <w:name w:val="Colorful Shading Accent 5"/>
    <w:basedOn w:val="style105"/>
    <w:next w:val="style243"/>
    <w:uiPriority w:val="71"/>
    <w:pPr>
      <w:spacing w:after="0" w:lineRule="auto" w:line="240"/>
    </w:pPr>
    <w:rPr>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shd w:val="clear" w:color="auto" w:fill="edf6f9"/>
      <w:tblCellMar>
        <w:top w:w="0" w:type="dxa"/>
        <w:left w:w="108" w:type="dxa"/>
        <w:bottom w:w="0" w:type="dxa"/>
        <w:right w:w="108" w:type="dxa"/>
      </w:tblCellMar>
    </w:tblPr>
    <w:tblStylePr w:type="firstRow">
      <w:pPr/>
      <w:rPr>
        <w:b/>
        <w:bCs/>
      </w:rPr>
      <w:tblPr/>
      <w:tcPr>
        <w:tcBorders>
          <w:top w:val="nil"/>
          <w:left w:val="nil"/>
          <w:bottom w:val="single" w:sz="24" w:space="0" w:color="f79646"/>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276a7c"/>
      </w:tcPr>
    </w:tblStylePr>
    <w:tblStylePr w:type="band1Horz">
      <w:pPr/>
      <w:tblPr/>
      <w:tcPr>
        <w:tcBorders/>
        <w:shd w:val="clear" w:color="auto" w:fill="a5d5e2"/>
      </w:tcPr>
    </w:tblStylePr>
    <w:tblStylePr w:type="firstCol">
      <w:pPr/>
      <w:rPr>
        <w:color w:val="ffffff"/>
      </w:rPr>
      <w:tblPr/>
      <w:tcPr>
        <w:tcBorders>
          <w:top w:val="nil"/>
          <w:left w:val="nil"/>
          <w:bottom w:val="nil"/>
          <w:right w:val="nil"/>
          <w:insideH w:val="single" w:sz="4" w:space="0" w:color="276a7c"/>
          <w:insideV w:val="nil"/>
        </w:tcBorders>
        <w:shd w:val="clear" w:color="auto" w:fill="276a7c"/>
      </w:tcPr>
    </w:tblStylePr>
    <w:tblStylePr w:type="lastCol">
      <w:pPr/>
      <w:rPr>
        <w:color w:val="ffffff"/>
      </w:rPr>
      <w:tblPr/>
      <w:tcPr>
        <w:tcBorders>
          <w:top w:val="nil"/>
          <w:left w:val="nil"/>
          <w:bottom w:val="nil"/>
          <w:right w:val="nil"/>
          <w:insideH w:val="nil"/>
          <w:insideV w:val="nil"/>
        </w:tcBorders>
        <w:shd w:val="clear" w:color="auto" w:fill="276a7c"/>
      </w:tcPr>
    </w:tblStylePr>
    <w:tblStylePr w:type="band1Vert">
      <w:pPr/>
      <w:tblPr/>
      <w:tcPr>
        <w:tcBorders/>
        <w:shd w:val="clear" w:color="auto" w:fill="b6dde8"/>
      </w:tcPr>
    </w:tblStylePr>
    <w:tblStylePr w:type="neCell">
      <w:pPr/>
      <w:rPr>
        <w:color w:val="000000"/>
      </w:rPr>
      <w:tcPr>
        <w:tcBorders/>
      </w:tcPr>
    </w:tblStylePr>
    <w:tblStylePr w:type="nwCell">
      <w:pPr/>
      <w:rPr>
        <w:color w:val="000000"/>
      </w:rPr>
      <w:tcPr>
        <w:tcBorders/>
      </w:tcPr>
    </w:tblStylePr>
    <w:tcPr>
      <w:tcBorders/>
      <w:shd w:val="clear" w:color="auto" w:fill="edf6f9"/>
    </w:tcPr>
  </w:style>
  <w:style w:type="table" w:styleId="style257">
    <w:name w:val="Colorful Shading Accent 6"/>
    <w:basedOn w:val="style105"/>
    <w:next w:val="style257"/>
    <w:uiPriority w:val="71"/>
    <w:pPr>
      <w:spacing w:after="0" w:lineRule="auto" w:line="240"/>
    </w:pPr>
    <w:rPr>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shd w:val="clear" w:color="auto" w:fill="fef4ec"/>
      <w:tblCellMar>
        <w:top w:w="0" w:type="dxa"/>
        <w:left w:w="108" w:type="dxa"/>
        <w:bottom w:w="0" w:type="dxa"/>
        <w:right w:w="108" w:type="dxa"/>
      </w:tblCellMar>
    </w:tblPr>
    <w:tblStylePr w:type="firstRow">
      <w:pPr/>
      <w:rPr>
        <w:b/>
        <w:bCs/>
      </w:rPr>
      <w:tblPr/>
      <w:tcPr>
        <w:tcBorders>
          <w:top w:val="nil"/>
          <w:left w:val="nil"/>
          <w:bottom w:val="single" w:sz="24" w:space="0" w:color="4bacc6"/>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b65608"/>
      </w:tcPr>
    </w:tblStylePr>
    <w:tblStylePr w:type="band1Horz">
      <w:pPr/>
      <w:tblPr/>
      <w:tcPr>
        <w:tcBorders/>
        <w:shd w:val="clear" w:color="auto" w:fill="fbcaa2"/>
      </w:tcPr>
    </w:tblStylePr>
    <w:tblStylePr w:type="firstCol">
      <w:pPr/>
      <w:rPr>
        <w:color w:val="ffffff"/>
      </w:rPr>
      <w:tblPr/>
      <w:tcPr>
        <w:tcBorders>
          <w:top w:val="nil"/>
          <w:left w:val="nil"/>
          <w:bottom w:val="nil"/>
          <w:right w:val="nil"/>
          <w:insideH w:val="single" w:sz="4" w:space="0" w:color="b65608"/>
          <w:insideV w:val="nil"/>
        </w:tcBorders>
        <w:shd w:val="clear" w:color="auto" w:fill="b65608"/>
      </w:tcPr>
    </w:tblStylePr>
    <w:tblStylePr w:type="lastCol">
      <w:pPr/>
      <w:rPr>
        <w:color w:val="ffffff"/>
      </w:rPr>
      <w:tblPr/>
      <w:tcPr>
        <w:tcBorders>
          <w:top w:val="nil"/>
          <w:left w:val="nil"/>
          <w:bottom w:val="nil"/>
          <w:right w:val="nil"/>
          <w:insideH w:val="nil"/>
          <w:insideV w:val="nil"/>
        </w:tcBorders>
        <w:shd w:val="clear" w:color="auto" w:fill="b65608"/>
      </w:tcPr>
    </w:tblStylePr>
    <w:tblStylePr w:type="band1Vert">
      <w:pPr/>
      <w:tblPr/>
      <w:tcPr>
        <w:tcBorders/>
        <w:shd w:val="clear" w:color="auto" w:fill="fbd4b4"/>
      </w:tcPr>
    </w:tblStylePr>
    <w:tblStylePr w:type="neCell">
      <w:pPr/>
      <w:rPr>
        <w:color w:val="000000"/>
      </w:rPr>
      <w:tcPr>
        <w:tcBorders/>
      </w:tcPr>
    </w:tblStylePr>
    <w:tblStylePr w:type="nwCell">
      <w:pPr/>
      <w:rPr>
        <w:color w:val="000000"/>
      </w:rPr>
      <w:tcPr>
        <w:tcBorders/>
      </w:tcPr>
    </w:tblStylePr>
    <w:tcPr>
      <w:tcBorders/>
      <w:shd w:val="clear" w:color="auto" w:fill="fef4ec"/>
    </w:tcPr>
  </w:style>
  <w:style w:type="table" w:styleId="style170">
    <w:name w:val="Colorful List"/>
    <w:basedOn w:val="style105"/>
    <w:next w:val="style170"/>
    <w:uiPriority w:val="72"/>
    <w:pPr>
      <w:spacing w:after="0" w:lineRule="auto" w:line="240"/>
    </w:pPr>
    <w:rPr>
      <w:color w:val="000000"/>
    </w:rPr>
    <w:tblPr>
      <w:tblStyleRowBandSize w:val="1"/>
      <w:tblStyleColBandSize w:val="1"/>
      <w:tblInd w:w="0" w:type="dxa"/>
      <w:shd w:val="clear" w:color="auto" w:fill="e6e6e6"/>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cccccc"/>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c0c0c0"/>
      </w:tcPr>
    </w:tblStylePr>
    <w:tcPr>
      <w:tcBorders/>
      <w:shd w:val="clear" w:color="auto" w:fill="e6e6e6"/>
    </w:tcPr>
  </w:style>
  <w:style w:type="table" w:styleId="style188">
    <w:name w:val="Colorful List Accent 1"/>
    <w:basedOn w:val="style105"/>
    <w:next w:val="style188"/>
    <w:uiPriority w:val="72"/>
    <w:pPr>
      <w:spacing w:after="0" w:lineRule="auto" w:line="240"/>
    </w:pPr>
    <w:rPr>
      <w:color w:val="000000"/>
    </w:rPr>
    <w:tblPr>
      <w:tblStyleRowBandSize w:val="1"/>
      <w:tblStyleColBandSize w:val="1"/>
      <w:tblInd w:w="0" w:type="dxa"/>
      <w:shd w:val="clear" w:color="auto" w:fill="edf2f8"/>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dbe5f1"/>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3dfee"/>
      </w:tcPr>
    </w:tblStylePr>
    <w:tcPr>
      <w:tcBorders/>
      <w:shd w:val="clear" w:color="auto" w:fill="edf2f8"/>
    </w:tcPr>
  </w:style>
  <w:style w:type="table" w:styleId="style202">
    <w:name w:val="Colorful List Accent 2"/>
    <w:basedOn w:val="style105"/>
    <w:next w:val="style202"/>
    <w:uiPriority w:val="72"/>
    <w:pPr>
      <w:spacing w:after="0" w:lineRule="auto" w:line="240"/>
    </w:pPr>
    <w:rPr>
      <w:color w:val="000000"/>
    </w:rPr>
    <w:tblPr>
      <w:tblStyleRowBandSize w:val="1"/>
      <w:tblStyleColBandSize w:val="1"/>
      <w:tblInd w:w="0" w:type="dxa"/>
      <w:shd w:val="clear" w:color="auto" w:fill="f8eded"/>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f2dbdb"/>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efd3d2"/>
      </w:tcPr>
    </w:tblStylePr>
    <w:tcPr>
      <w:tcBorders/>
      <w:shd w:val="clear" w:color="auto" w:fill="f8eded"/>
    </w:tcPr>
  </w:style>
  <w:style w:type="table" w:styleId="style216">
    <w:name w:val="Colorful List Accent 3"/>
    <w:basedOn w:val="style105"/>
    <w:next w:val="style216"/>
    <w:uiPriority w:val="72"/>
    <w:pPr>
      <w:spacing w:after="0" w:lineRule="auto" w:line="240"/>
    </w:pPr>
    <w:rPr>
      <w:color w:val="000000"/>
    </w:rPr>
    <w:tblPr>
      <w:tblStyleRowBandSize w:val="1"/>
      <w:tblStyleColBandSize w:val="1"/>
      <w:tblInd w:w="0" w:type="dxa"/>
      <w:shd w:val="clear" w:color="auto" w:fill="f5f8ee"/>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664e82"/>
      </w:tcPr>
    </w:tblStylePr>
    <w:tblStylePr w:type="lastRow">
      <w:pPr/>
      <w:rPr>
        <w:b/>
        <w:bCs/>
        <w:color w:val="664e82"/>
      </w:rPr>
      <w:tblPr/>
      <w:tcPr>
        <w:tcBorders>
          <w:top w:val="single" w:sz="12" w:space="0" w:color="000000"/>
        </w:tcBorders>
        <w:shd w:val="clear" w:color="auto" w:fill="ffffff"/>
      </w:tcPr>
    </w:tblStylePr>
    <w:tblStylePr w:type="band1Horz">
      <w:pPr/>
      <w:tblPr/>
      <w:tcPr>
        <w:tcBorders/>
        <w:shd w:val="clear" w:color="auto" w:fill="eaf1dd"/>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e6eed5"/>
      </w:tcPr>
    </w:tblStylePr>
    <w:tcPr>
      <w:tcBorders/>
      <w:shd w:val="clear" w:color="auto" w:fill="f5f8ee"/>
    </w:tcPr>
  </w:style>
  <w:style w:type="table" w:styleId="style230">
    <w:name w:val="Colorful List Accent 4"/>
    <w:basedOn w:val="style105"/>
    <w:next w:val="style230"/>
    <w:uiPriority w:val="72"/>
    <w:pPr>
      <w:spacing w:after="0" w:lineRule="auto" w:line="240"/>
    </w:pPr>
    <w:rPr>
      <w:color w:val="000000"/>
    </w:rPr>
    <w:tblPr>
      <w:tblStyleRowBandSize w:val="1"/>
      <w:tblStyleColBandSize w:val="1"/>
      <w:tblInd w:w="0" w:type="dxa"/>
      <w:shd w:val="clear" w:color="auto" w:fill="f2eff6"/>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7e9c40"/>
      </w:tcPr>
    </w:tblStylePr>
    <w:tblStylePr w:type="lastRow">
      <w:pPr/>
      <w:rPr>
        <w:b/>
        <w:bCs/>
        <w:color w:val="7e9c40"/>
      </w:rPr>
      <w:tblPr/>
      <w:tcPr>
        <w:tcBorders>
          <w:top w:val="single" w:sz="12" w:space="0" w:color="000000"/>
        </w:tcBorders>
        <w:shd w:val="clear" w:color="auto" w:fill="ffffff"/>
      </w:tcPr>
    </w:tblStylePr>
    <w:tblStylePr w:type="band1Horz">
      <w:pPr/>
      <w:tblPr/>
      <w:tcPr>
        <w:tcBorders/>
        <w:shd w:val="clear" w:color="auto" w:fill="e5dfec"/>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fd8e8"/>
      </w:tcPr>
    </w:tblStylePr>
    <w:tcPr>
      <w:tcBorders/>
      <w:shd w:val="clear" w:color="auto" w:fill="f2eff6"/>
    </w:tcPr>
  </w:style>
  <w:style w:type="table" w:styleId="style244">
    <w:name w:val="Colorful List Accent 5"/>
    <w:basedOn w:val="style105"/>
    <w:next w:val="style244"/>
    <w:uiPriority w:val="72"/>
    <w:pPr>
      <w:spacing w:after="0" w:lineRule="auto" w:line="240"/>
    </w:pPr>
    <w:rPr>
      <w:color w:val="000000"/>
    </w:rPr>
    <w:tblPr>
      <w:tblStyleRowBandSize w:val="1"/>
      <w:tblStyleColBandSize w:val="1"/>
      <w:tblInd w:w="0" w:type="dxa"/>
      <w:shd w:val="clear" w:color="auto" w:fill="edf6f9"/>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f2730a"/>
      </w:tcPr>
    </w:tblStylePr>
    <w:tblStylePr w:type="lastRow">
      <w:pPr/>
      <w:rPr>
        <w:b/>
        <w:bCs/>
        <w:color w:val="f2730a"/>
      </w:rPr>
      <w:tblPr/>
      <w:tcPr>
        <w:tcBorders>
          <w:top w:val="single" w:sz="12" w:space="0" w:color="000000"/>
        </w:tcBorders>
        <w:shd w:val="clear" w:color="auto" w:fill="ffffff"/>
      </w:tcPr>
    </w:tblStylePr>
    <w:tblStylePr w:type="band1Horz">
      <w:pPr/>
      <w:tblPr/>
      <w:tcPr>
        <w:tcBorders/>
        <w:shd w:val="clear" w:color="auto" w:fill="daeef3"/>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2eaf1"/>
      </w:tcPr>
    </w:tblStylePr>
    <w:tcPr>
      <w:tcBorders/>
      <w:shd w:val="clear" w:color="auto" w:fill="edf6f9"/>
    </w:tcPr>
  </w:style>
  <w:style w:type="table" w:styleId="style258">
    <w:name w:val="Colorful List Accent 6"/>
    <w:basedOn w:val="style105"/>
    <w:next w:val="style258"/>
    <w:uiPriority w:val="72"/>
    <w:pPr>
      <w:spacing w:after="0" w:lineRule="auto" w:line="240"/>
    </w:pPr>
    <w:rPr>
      <w:color w:val="000000"/>
    </w:rPr>
    <w:tblPr>
      <w:tblStyleRowBandSize w:val="1"/>
      <w:tblStyleColBandSize w:val="1"/>
      <w:tblInd w:w="0" w:type="dxa"/>
      <w:shd w:val="clear" w:color="auto" w:fill="fef4ec"/>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348da5"/>
      </w:tcPr>
    </w:tblStylePr>
    <w:tblStylePr w:type="lastRow">
      <w:pPr/>
      <w:rPr>
        <w:b/>
        <w:bCs/>
        <w:color w:val="348da5"/>
      </w:rPr>
      <w:tblPr/>
      <w:tcPr>
        <w:tcBorders>
          <w:top w:val="single" w:sz="12" w:space="0" w:color="000000"/>
        </w:tcBorders>
        <w:shd w:val="clear" w:color="auto" w:fill="ffffff"/>
      </w:tcPr>
    </w:tblStylePr>
    <w:tblStylePr w:type="band1Horz">
      <w:pPr/>
      <w:tblPr/>
      <w:tcPr>
        <w:tcBorders/>
        <w:shd w:val="clear" w:color="auto" w:fill="fde9d9"/>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fde4d0"/>
      </w:tcPr>
    </w:tblStylePr>
    <w:tcPr>
      <w:tcBorders/>
      <w:shd w:val="clear" w:color="auto" w:fill="fef4ec"/>
    </w:tcPr>
  </w:style>
  <w:style w:type="table" w:styleId="style171">
    <w:name w:val="Colorful Grid"/>
    <w:basedOn w:val="style105"/>
    <w:next w:val="style171"/>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cccccc"/>
      <w:tblCellMar>
        <w:top w:w="0" w:type="dxa"/>
        <w:left w:w="108" w:type="dxa"/>
        <w:bottom w:w="0" w:type="dxa"/>
        <w:right w:w="108" w:type="dxa"/>
      </w:tblCellMar>
    </w:tblPr>
    <w:tblStylePr w:type="firstRow">
      <w:pPr/>
      <w:rPr>
        <w:b/>
        <w:bCs/>
      </w:rPr>
      <w:tblPr/>
      <w:tcPr>
        <w:tcBorders/>
        <w:shd w:val="clear" w:color="auto" w:fill="999999"/>
      </w:tcPr>
    </w:tblStylePr>
    <w:tblStylePr w:type="lastRow">
      <w:pPr/>
      <w:rPr>
        <w:b/>
        <w:bCs/>
        <w:color w:val="000000"/>
      </w:rPr>
      <w:tblPr/>
      <w:tcPr>
        <w:tcBorders/>
        <w:shd w:val="clear" w:color="auto" w:fill="999999"/>
      </w:tcPr>
    </w:tblStylePr>
    <w:tblStylePr w:type="band1Horz">
      <w:pPr/>
      <w:tblPr/>
      <w:tcPr>
        <w:tcBorders/>
        <w:shd w:val="clear" w:color="auto" w:fill="808080"/>
      </w:tcPr>
    </w:tblStylePr>
    <w:tblStylePr w:type="firstCol">
      <w:pPr/>
      <w:rPr>
        <w:color w:val="ffffff"/>
      </w:rPr>
      <w:tblPr/>
      <w:tcPr>
        <w:tcBorders/>
        <w:shd w:val="clear" w:color="auto" w:fill="000000"/>
      </w:tcPr>
    </w:tblStylePr>
    <w:tblStylePr w:type="lastCol">
      <w:pPr/>
      <w:rPr>
        <w:color w:val="ffffff"/>
      </w:rPr>
      <w:tblPr/>
      <w:tcPr>
        <w:tcBorders/>
        <w:shd w:val="clear" w:color="auto" w:fill="000000"/>
      </w:tcPr>
    </w:tblStylePr>
    <w:tblStylePr w:type="band1Vert">
      <w:pPr/>
      <w:tblPr/>
      <w:tcPr>
        <w:tcBorders/>
        <w:shd w:val="clear" w:color="auto" w:fill="808080"/>
      </w:tcPr>
    </w:tblStylePr>
    <w:tcPr>
      <w:tcBorders/>
      <w:shd w:val="clear" w:color="auto" w:fill="cccccc"/>
    </w:tcPr>
  </w:style>
  <w:style w:type="table" w:styleId="style189">
    <w:name w:val="Colorful Grid Accent 1"/>
    <w:basedOn w:val="style105"/>
    <w:next w:val="style189"/>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dbe5f1"/>
      <w:tblCellMar>
        <w:top w:w="0" w:type="dxa"/>
        <w:left w:w="108" w:type="dxa"/>
        <w:bottom w:w="0" w:type="dxa"/>
        <w:right w:w="108" w:type="dxa"/>
      </w:tblCellMar>
    </w:tblPr>
    <w:tblStylePr w:type="firstRow">
      <w:pPr/>
      <w:rPr>
        <w:b/>
        <w:bCs/>
      </w:rPr>
      <w:tblPr/>
      <w:tcPr>
        <w:tcBorders/>
        <w:shd w:val="clear" w:color="auto" w:fill="b8cce4"/>
      </w:tcPr>
    </w:tblStylePr>
    <w:tblStylePr w:type="lastRow">
      <w:pPr/>
      <w:rPr>
        <w:b/>
        <w:bCs/>
        <w:color w:val="000000"/>
      </w:rPr>
      <w:tblPr/>
      <w:tcPr>
        <w:tcBorders/>
        <w:shd w:val="clear" w:color="auto" w:fill="b8cce4"/>
      </w:tcPr>
    </w:tblStylePr>
    <w:tblStylePr w:type="band1Horz">
      <w:pPr/>
      <w:tblPr/>
      <w:tcPr>
        <w:tcBorders/>
        <w:shd w:val="clear" w:color="auto" w:fill="a7bfde"/>
      </w:tcPr>
    </w:tblStylePr>
    <w:tblStylePr w:type="firstCol">
      <w:pPr/>
      <w:rPr>
        <w:color w:val="ffffff"/>
      </w:rPr>
      <w:tblPr/>
      <w:tcPr>
        <w:tcBorders/>
        <w:shd w:val="clear" w:color="auto" w:fill="365f91"/>
      </w:tcPr>
    </w:tblStylePr>
    <w:tblStylePr w:type="lastCol">
      <w:pPr/>
      <w:rPr>
        <w:color w:val="ffffff"/>
      </w:rPr>
      <w:tblPr/>
      <w:tcPr>
        <w:tcBorders/>
        <w:shd w:val="clear" w:color="auto" w:fill="365f91"/>
      </w:tcPr>
    </w:tblStylePr>
    <w:tblStylePr w:type="band1Vert">
      <w:pPr/>
      <w:tblPr/>
      <w:tcPr>
        <w:tcBorders/>
        <w:shd w:val="clear" w:color="auto" w:fill="a7bfde"/>
      </w:tcPr>
    </w:tblStylePr>
    <w:tcPr>
      <w:tcBorders/>
      <w:shd w:val="clear" w:color="auto" w:fill="dbe5f1"/>
    </w:tcPr>
  </w:style>
  <w:style w:type="table" w:styleId="style203">
    <w:name w:val="Colorful Grid Accent 2"/>
    <w:basedOn w:val="style105"/>
    <w:next w:val="style203"/>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f2dbdb"/>
      <w:tblCellMar>
        <w:top w:w="0" w:type="dxa"/>
        <w:left w:w="108" w:type="dxa"/>
        <w:bottom w:w="0" w:type="dxa"/>
        <w:right w:w="108" w:type="dxa"/>
      </w:tblCellMar>
    </w:tblPr>
    <w:tblStylePr w:type="firstRow">
      <w:pPr/>
      <w:rPr>
        <w:b/>
        <w:bCs/>
      </w:rPr>
      <w:tblPr/>
      <w:tcPr>
        <w:tcBorders/>
        <w:shd w:val="clear" w:color="auto" w:fill="e5b8b7"/>
      </w:tcPr>
    </w:tblStylePr>
    <w:tblStylePr w:type="lastRow">
      <w:pPr/>
      <w:rPr>
        <w:b/>
        <w:bCs/>
        <w:color w:val="000000"/>
      </w:rPr>
      <w:tblPr/>
      <w:tcPr>
        <w:tcBorders/>
        <w:shd w:val="clear" w:color="auto" w:fill="e5b8b7"/>
      </w:tcPr>
    </w:tblStylePr>
    <w:tblStylePr w:type="band1Horz">
      <w:pPr/>
      <w:tblPr/>
      <w:tcPr>
        <w:tcBorders/>
        <w:shd w:val="clear" w:color="auto" w:fill="dfa7a6"/>
      </w:tcPr>
    </w:tblStylePr>
    <w:tblStylePr w:type="firstCol">
      <w:pPr/>
      <w:rPr>
        <w:color w:val="ffffff"/>
      </w:rPr>
      <w:tblPr/>
      <w:tcPr>
        <w:tcBorders/>
        <w:shd w:val="clear" w:color="auto" w:fill="943634"/>
      </w:tcPr>
    </w:tblStylePr>
    <w:tblStylePr w:type="lastCol">
      <w:pPr/>
      <w:rPr>
        <w:color w:val="ffffff"/>
      </w:rPr>
      <w:tblPr/>
      <w:tcPr>
        <w:tcBorders/>
        <w:shd w:val="clear" w:color="auto" w:fill="943634"/>
      </w:tcPr>
    </w:tblStylePr>
    <w:tblStylePr w:type="band1Vert">
      <w:pPr/>
      <w:tblPr/>
      <w:tcPr>
        <w:tcBorders/>
        <w:shd w:val="clear" w:color="auto" w:fill="dfa7a6"/>
      </w:tcPr>
    </w:tblStylePr>
    <w:tcPr>
      <w:tcBorders/>
      <w:shd w:val="clear" w:color="auto" w:fill="f2dbdb"/>
    </w:tcPr>
  </w:style>
  <w:style w:type="table" w:styleId="style217">
    <w:name w:val="Colorful Grid Accent 3"/>
    <w:basedOn w:val="style105"/>
    <w:next w:val="style217"/>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eaf1dd"/>
      <w:tblCellMar>
        <w:top w:w="0" w:type="dxa"/>
        <w:left w:w="108" w:type="dxa"/>
        <w:bottom w:w="0" w:type="dxa"/>
        <w:right w:w="108" w:type="dxa"/>
      </w:tblCellMar>
    </w:tblPr>
    <w:tblStylePr w:type="firstRow">
      <w:pPr/>
      <w:rPr>
        <w:b/>
        <w:bCs/>
      </w:rPr>
      <w:tblPr/>
      <w:tcPr>
        <w:tcBorders/>
        <w:shd w:val="clear" w:color="auto" w:fill="d6e3bc"/>
      </w:tcPr>
    </w:tblStylePr>
    <w:tblStylePr w:type="lastRow">
      <w:pPr/>
      <w:rPr>
        <w:b/>
        <w:bCs/>
        <w:color w:val="000000"/>
      </w:rPr>
      <w:tblPr/>
      <w:tcPr>
        <w:tcBorders/>
        <w:shd w:val="clear" w:color="auto" w:fill="d6e3bc"/>
      </w:tcPr>
    </w:tblStylePr>
    <w:tblStylePr w:type="band1Horz">
      <w:pPr/>
      <w:tblPr/>
      <w:tcPr>
        <w:tcBorders/>
        <w:shd w:val="clear" w:color="auto" w:fill="cdddac"/>
      </w:tcPr>
    </w:tblStylePr>
    <w:tblStylePr w:type="firstCol">
      <w:pPr/>
      <w:rPr>
        <w:color w:val="ffffff"/>
      </w:rPr>
      <w:tblPr/>
      <w:tcPr>
        <w:tcBorders/>
        <w:shd w:val="clear" w:color="auto" w:fill="76923c"/>
      </w:tcPr>
    </w:tblStylePr>
    <w:tblStylePr w:type="lastCol">
      <w:pPr/>
      <w:rPr>
        <w:color w:val="ffffff"/>
      </w:rPr>
      <w:tblPr/>
      <w:tcPr>
        <w:tcBorders/>
        <w:shd w:val="clear" w:color="auto" w:fill="76923c"/>
      </w:tcPr>
    </w:tblStylePr>
    <w:tblStylePr w:type="band1Vert">
      <w:pPr/>
      <w:tblPr/>
      <w:tcPr>
        <w:tcBorders/>
        <w:shd w:val="clear" w:color="auto" w:fill="cdddac"/>
      </w:tcPr>
    </w:tblStylePr>
    <w:tcPr>
      <w:tcBorders/>
      <w:shd w:val="clear" w:color="auto" w:fill="eaf1dd"/>
    </w:tcPr>
  </w:style>
  <w:style w:type="table" w:styleId="style231">
    <w:name w:val="Colorful Grid Accent 4"/>
    <w:basedOn w:val="style105"/>
    <w:next w:val="style231"/>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e5dfec"/>
      <w:tblCellMar>
        <w:top w:w="0" w:type="dxa"/>
        <w:left w:w="108" w:type="dxa"/>
        <w:bottom w:w="0" w:type="dxa"/>
        <w:right w:w="108" w:type="dxa"/>
      </w:tblCellMar>
    </w:tblPr>
    <w:tblStylePr w:type="firstRow">
      <w:pPr/>
      <w:rPr>
        <w:b/>
        <w:bCs/>
      </w:rPr>
      <w:tblPr/>
      <w:tcPr>
        <w:tcBorders/>
        <w:shd w:val="clear" w:color="auto" w:fill="ccc0d9"/>
      </w:tcPr>
    </w:tblStylePr>
    <w:tblStylePr w:type="lastRow">
      <w:pPr/>
      <w:rPr>
        <w:b/>
        <w:bCs/>
        <w:color w:val="000000"/>
      </w:rPr>
      <w:tblPr/>
      <w:tcPr>
        <w:tcBorders/>
        <w:shd w:val="clear" w:color="auto" w:fill="ccc0d9"/>
      </w:tcPr>
    </w:tblStylePr>
    <w:tblStylePr w:type="band1Horz">
      <w:pPr/>
      <w:tblPr/>
      <w:tcPr>
        <w:tcBorders/>
        <w:shd w:val="clear" w:color="auto" w:fill="bfb1d0"/>
      </w:tcPr>
    </w:tblStylePr>
    <w:tblStylePr w:type="firstCol">
      <w:pPr/>
      <w:rPr>
        <w:color w:val="ffffff"/>
      </w:rPr>
      <w:tblPr/>
      <w:tcPr>
        <w:tcBorders/>
        <w:shd w:val="clear" w:color="auto" w:fill="5f497a"/>
      </w:tcPr>
    </w:tblStylePr>
    <w:tblStylePr w:type="lastCol">
      <w:pPr/>
      <w:rPr>
        <w:color w:val="ffffff"/>
      </w:rPr>
      <w:tblPr/>
      <w:tcPr>
        <w:tcBorders/>
        <w:shd w:val="clear" w:color="auto" w:fill="5f497a"/>
      </w:tcPr>
    </w:tblStylePr>
    <w:tblStylePr w:type="band1Vert">
      <w:pPr/>
      <w:tblPr/>
      <w:tcPr>
        <w:tcBorders/>
        <w:shd w:val="clear" w:color="auto" w:fill="bfb1d0"/>
      </w:tcPr>
    </w:tblStylePr>
    <w:tcPr>
      <w:tcBorders/>
      <w:shd w:val="clear" w:color="auto" w:fill="e5dfec"/>
    </w:tcPr>
  </w:style>
  <w:style w:type="table" w:styleId="style245">
    <w:name w:val="Colorful Grid Accent 5"/>
    <w:basedOn w:val="style105"/>
    <w:next w:val="style245"/>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daeef3"/>
      <w:tblCellMar>
        <w:top w:w="0" w:type="dxa"/>
        <w:left w:w="108" w:type="dxa"/>
        <w:bottom w:w="0" w:type="dxa"/>
        <w:right w:w="108" w:type="dxa"/>
      </w:tblCellMar>
    </w:tblPr>
    <w:tblStylePr w:type="firstRow">
      <w:pPr/>
      <w:rPr>
        <w:b/>
        <w:bCs/>
      </w:rPr>
      <w:tblPr/>
      <w:tcPr>
        <w:tcBorders/>
        <w:shd w:val="clear" w:color="auto" w:fill="b6dde8"/>
      </w:tcPr>
    </w:tblStylePr>
    <w:tblStylePr w:type="lastRow">
      <w:pPr/>
      <w:rPr>
        <w:b/>
        <w:bCs/>
        <w:color w:val="000000"/>
      </w:rPr>
      <w:tblPr/>
      <w:tcPr>
        <w:tcBorders/>
        <w:shd w:val="clear" w:color="auto" w:fill="b6dde8"/>
      </w:tcPr>
    </w:tblStylePr>
    <w:tblStylePr w:type="band1Horz">
      <w:pPr/>
      <w:tblPr/>
      <w:tcPr>
        <w:tcBorders/>
        <w:shd w:val="clear" w:color="auto" w:fill="a5d5e2"/>
      </w:tcPr>
    </w:tblStylePr>
    <w:tblStylePr w:type="firstCol">
      <w:pPr/>
      <w:rPr>
        <w:color w:val="ffffff"/>
      </w:rPr>
      <w:tblPr/>
      <w:tcPr>
        <w:tcBorders/>
        <w:shd w:val="clear" w:color="auto" w:fill="31849b"/>
      </w:tcPr>
    </w:tblStylePr>
    <w:tblStylePr w:type="lastCol">
      <w:pPr/>
      <w:rPr>
        <w:color w:val="ffffff"/>
      </w:rPr>
      <w:tblPr/>
      <w:tcPr>
        <w:tcBorders/>
        <w:shd w:val="clear" w:color="auto" w:fill="31849b"/>
      </w:tcPr>
    </w:tblStylePr>
    <w:tblStylePr w:type="band1Vert">
      <w:pPr/>
      <w:tblPr/>
      <w:tcPr>
        <w:tcBorders/>
        <w:shd w:val="clear" w:color="auto" w:fill="a5d5e2"/>
      </w:tcPr>
    </w:tblStylePr>
    <w:tcPr>
      <w:tcBorders/>
      <w:shd w:val="clear" w:color="auto" w:fill="daeef3"/>
    </w:tcPr>
  </w:style>
  <w:style w:type="table" w:styleId="style259">
    <w:name w:val="Colorful Grid Accent 6"/>
    <w:basedOn w:val="style105"/>
    <w:next w:val="style259"/>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fde9d9"/>
      <w:tblCellMar>
        <w:top w:w="0" w:type="dxa"/>
        <w:left w:w="108" w:type="dxa"/>
        <w:bottom w:w="0" w:type="dxa"/>
        <w:right w:w="108" w:type="dxa"/>
      </w:tblCellMar>
    </w:tblPr>
    <w:tblStylePr w:type="firstRow">
      <w:pPr/>
      <w:rPr>
        <w:b/>
        <w:bCs/>
      </w:rPr>
      <w:tblPr/>
      <w:tcPr>
        <w:tcBorders/>
        <w:shd w:val="clear" w:color="auto" w:fill="fbd4b4"/>
      </w:tcPr>
    </w:tblStylePr>
    <w:tblStylePr w:type="lastRow">
      <w:pPr/>
      <w:rPr>
        <w:b/>
        <w:bCs/>
        <w:color w:val="000000"/>
      </w:rPr>
      <w:tblPr/>
      <w:tcPr>
        <w:tcBorders/>
        <w:shd w:val="clear" w:color="auto" w:fill="fbd4b4"/>
      </w:tcPr>
    </w:tblStylePr>
    <w:tblStylePr w:type="band1Horz">
      <w:pPr/>
      <w:tblPr/>
      <w:tcPr>
        <w:tcBorders/>
        <w:shd w:val="clear" w:color="auto" w:fill="fbcaa2"/>
      </w:tcPr>
    </w:tblStylePr>
    <w:tblStylePr w:type="firstCol">
      <w:pPr/>
      <w:rPr>
        <w:color w:val="ffffff"/>
      </w:rPr>
      <w:tblPr/>
      <w:tcPr>
        <w:tcBorders/>
        <w:shd w:val="clear" w:color="auto" w:fill="e36c0a"/>
      </w:tcPr>
    </w:tblStylePr>
    <w:tblStylePr w:type="lastCol">
      <w:pPr/>
      <w:rPr>
        <w:color w:val="ffffff"/>
      </w:rPr>
      <w:tblPr/>
      <w:tcPr>
        <w:tcBorders/>
        <w:shd w:val="clear" w:color="auto" w:fill="e36c0a"/>
      </w:tcPr>
    </w:tblStylePr>
    <w:tblStylePr w:type="band1Vert">
      <w:pPr/>
      <w:tblPr/>
      <w:tcPr>
        <w:tcBorders/>
        <w:shd w:val="clear" w:color="auto" w:fill="fbcaa2"/>
      </w:tcPr>
    </w:tblStylePr>
    <w:tcPr>
      <w:tcBorders/>
      <w:shd w:val="clear" w:color="auto" w:fill="fde9d9"/>
    </w:tcPr>
  </w:style>
  <w:style w:type="character" w:styleId="style85">
    <w:name w:val="Hyperlink"/>
    <w:basedOn w:val="style65"/>
    <w:next w:val="style85"/>
    <w:uiPriority w:val="99"/>
    <w:rPr>
      <w:color w:val="0000ff"/>
      <w:u w:val="single"/>
    </w:rPr>
  </w:style>
  <w:style w:type="paragraph" w:styleId="style29">
    <w:name w:val="footnote text"/>
    <w:basedOn w:val="style0"/>
    <w:next w:val="style29"/>
    <w:link w:val="style4116"/>
    <w:uiPriority w:val="99"/>
    <w:pPr>
      <w:spacing w:after="0" w:lineRule="auto" w:line="240"/>
    </w:pPr>
    <w:rPr>
      <w:sz w:val="20"/>
      <w:szCs w:val="20"/>
    </w:rPr>
  </w:style>
  <w:style w:type="character" w:customStyle="1" w:styleId="style4116">
    <w:name w:val="Footnote Text Char"/>
    <w:basedOn w:val="style65"/>
    <w:next w:val="style4116"/>
    <w:link w:val="style29"/>
    <w:uiPriority w:val="99"/>
    <w:rPr>
      <w:sz w:val="20"/>
      <w:szCs w:val="20"/>
    </w:rPr>
  </w:style>
  <w:style w:type="character" w:styleId="style38">
    <w:name w:val="footnote reference"/>
    <w:basedOn w:val="style65"/>
    <w:next w:val="style38"/>
    <w:uiPriority w:val="99"/>
    <w:rPr>
      <w:vertAlign w:val="superscript"/>
    </w:rPr>
  </w:style>
  <w:style w:type="paragraph" w:styleId="style153">
    <w:name w:val="Balloon Text"/>
    <w:basedOn w:val="style0"/>
    <w:next w:val="style153"/>
    <w:link w:val="style4117"/>
    <w:uiPriority w:val="99"/>
    <w:pPr>
      <w:spacing w:after="0" w:lineRule="auto" w:line="240"/>
    </w:pPr>
    <w:rPr>
      <w:rFonts w:ascii="Tahoma" w:cs="Tahoma" w:hAnsi="Tahoma"/>
      <w:sz w:val="16"/>
      <w:szCs w:val="16"/>
    </w:rPr>
  </w:style>
  <w:style w:type="character" w:customStyle="1" w:styleId="style4117">
    <w:name w:val="Balloon Text Char"/>
    <w:basedOn w:val="style65"/>
    <w:next w:val="style4117"/>
    <w:link w:val="style153"/>
    <w:uiPriority w:val="99"/>
    <w:rPr>
      <w:rFonts w:ascii="Tahoma" w:cs="Tahoma" w:hAnsi="Tahoma"/>
      <w:sz w:val="16"/>
      <w:szCs w:val="16"/>
    </w:rPr>
  </w:style>
  <w:style w:type="character" w:customStyle="1" w:styleId="style4118">
    <w:name w:val="Unresolved Mention"/>
    <w:basedOn w:val="style65"/>
    <w:next w:val="style4118"/>
    <w:uiPriority w:val="99"/>
    <w:rPr>
      <w:color w:val="605e5c"/>
      <w:shd w:val="clear" w:color="auto" w:fill="e1dfdd"/>
    </w:rPr>
  </w:style>
  <w:style w:type="character" w:styleId="style156">
    <w:name w:val="Placeholder Text"/>
    <w:basedOn w:val="style65"/>
    <w:next w:val="style156"/>
    <w:uiPriority w:val="99"/>
    <w:rPr>
      <w:color w:val="808080"/>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customXml" Target="../customXml/item1.xml"/><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1075</Words>
  <Pages>7</Pages>
  <Characters>7204</Characters>
  <Application>WPS Office</Application>
  <DocSecurity>0</DocSecurity>
  <Paragraphs>95</Paragraphs>
  <ScaleCrop>false</ScaleCrop>
  <Company>Grizli777</Company>
  <LinksUpToDate>false</LinksUpToDate>
  <CharactersWithSpaces>9508</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2025-09-22T06:15:46Z</dcterms:created>
  <dc:creator>python-docx</dc:creator>
  <dc:description>generated by python-docx</dc:description>
  <lastModifiedBy>22071219CI</lastModifiedBy>
  <dcterms:modified xsi:type="dcterms:W3CDTF">2025-09-22T06:15:46Z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eb0caf412ae8452485fb57647059c00f</vt:lpwstr>
  </property>
</Properties>
</file>