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7E458" w14:textId="40D09989" w:rsidR="00322E42" w:rsidRDefault="004D0746" w:rsidP="004D0746">
      <w:pPr>
        <w:jc w:val="center"/>
        <w:rPr>
          <w:rFonts w:ascii="Constantia" w:hAnsi="Constantia"/>
          <w:b/>
          <w:bCs/>
          <w:sz w:val="44"/>
          <w:szCs w:val="44"/>
        </w:rPr>
      </w:pPr>
      <w:r>
        <w:rPr>
          <w:rFonts w:ascii="Constantia" w:hAnsi="Constantia"/>
          <w:b/>
          <w:bCs/>
          <w:sz w:val="44"/>
          <w:szCs w:val="44"/>
        </w:rPr>
        <w:t>Computer Vision Project</w:t>
      </w:r>
    </w:p>
    <w:p w14:paraId="76702FF4" w14:textId="1592DBC8" w:rsidR="004D0746" w:rsidRDefault="004D0746" w:rsidP="004D0746">
      <w:pPr>
        <w:jc w:val="center"/>
        <w:rPr>
          <w:rFonts w:ascii="Constantia" w:hAnsi="Constantia"/>
          <w:b/>
          <w:bCs/>
          <w:sz w:val="34"/>
          <w:szCs w:val="34"/>
        </w:rPr>
      </w:pPr>
      <w:r>
        <w:rPr>
          <w:rFonts w:ascii="Constantia" w:hAnsi="Constantia"/>
          <w:b/>
          <w:bCs/>
          <w:sz w:val="44"/>
          <w:szCs w:val="44"/>
        </w:rPr>
        <w:t xml:space="preserve">           </w:t>
      </w:r>
      <w:r>
        <w:rPr>
          <w:rFonts w:ascii="Constantia" w:hAnsi="Constantia"/>
          <w:b/>
          <w:bCs/>
          <w:sz w:val="44"/>
          <w:szCs w:val="44"/>
        </w:rPr>
        <w:tab/>
      </w:r>
      <w:r>
        <w:rPr>
          <w:rFonts w:ascii="Constantia" w:hAnsi="Constantia"/>
          <w:b/>
          <w:bCs/>
          <w:sz w:val="44"/>
          <w:szCs w:val="44"/>
        </w:rPr>
        <w:tab/>
      </w:r>
      <w:r>
        <w:rPr>
          <w:rFonts w:ascii="Constantia" w:hAnsi="Constantia"/>
          <w:b/>
          <w:bCs/>
          <w:sz w:val="44"/>
          <w:szCs w:val="44"/>
        </w:rPr>
        <w:tab/>
      </w:r>
      <w:r>
        <w:rPr>
          <w:rFonts w:ascii="Constantia" w:hAnsi="Constantia"/>
          <w:b/>
          <w:bCs/>
          <w:sz w:val="44"/>
          <w:szCs w:val="44"/>
        </w:rPr>
        <w:tab/>
      </w:r>
      <w:r>
        <w:rPr>
          <w:rFonts w:ascii="Constantia" w:hAnsi="Constantia"/>
          <w:b/>
          <w:bCs/>
          <w:sz w:val="44"/>
          <w:szCs w:val="44"/>
        </w:rPr>
        <w:tab/>
      </w:r>
      <w:r w:rsidRPr="004D0746">
        <w:rPr>
          <w:rFonts w:ascii="Constantia" w:hAnsi="Constantia"/>
          <w:b/>
          <w:bCs/>
          <w:sz w:val="34"/>
          <w:szCs w:val="34"/>
        </w:rPr>
        <w:t>~DHARSHINI N</w:t>
      </w:r>
    </w:p>
    <w:p w14:paraId="0EB2E910" w14:textId="2B3D52CA" w:rsidR="004D0746" w:rsidRDefault="007F07CF" w:rsidP="004D0746">
      <w:pPr>
        <w:rPr>
          <w:rFonts w:ascii="Constantia" w:hAnsi="Constantia"/>
          <w:b/>
          <w:bCs/>
          <w:sz w:val="36"/>
          <w:szCs w:val="36"/>
        </w:rPr>
      </w:pPr>
      <w:r w:rsidRPr="007F07CF">
        <w:rPr>
          <w:rFonts w:ascii="Constantia" w:hAnsi="Constantia"/>
          <w:b/>
          <w:bCs/>
          <w:sz w:val="36"/>
          <w:szCs w:val="36"/>
        </w:rPr>
        <w:t>Painting Application</w:t>
      </w:r>
    </w:p>
    <w:p w14:paraId="66D703C0" w14:textId="77777777" w:rsidR="007F07CF" w:rsidRDefault="007F07CF" w:rsidP="004D0746">
      <w:pPr>
        <w:rPr>
          <w:rFonts w:ascii="Constantia" w:hAnsi="Constantia"/>
          <w:b/>
          <w:bCs/>
          <w:sz w:val="36"/>
          <w:szCs w:val="36"/>
        </w:rPr>
      </w:pPr>
    </w:p>
    <w:p w14:paraId="596A8F7E" w14:textId="4627B3BC" w:rsidR="007F07CF" w:rsidRPr="007F07CF" w:rsidRDefault="007F07CF" w:rsidP="007F07CF">
      <w:pPr>
        <w:rPr>
          <w:rFonts w:ascii="Constantia" w:hAnsi="Constantia"/>
          <w:b/>
          <w:bCs/>
          <w:sz w:val="30"/>
          <w:szCs w:val="30"/>
        </w:rPr>
      </w:pPr>
      <w:r w:rsidRPr="007F07CF">
        <w:rPr>
          <w:rFonts w:ascii="Constantia" w:hAnsi="Constantia"/>
          <w:b/>
          <w:bCs/>
          <w:sz w:val="30"/>
          <w:szCs w:val="30"/>
        </w:rPr>
        <w:t>Project Description</w:t>
      </w:r>
      <w:r>
        <w:rPr>
          <w:rFonts w:ascii="Constantia" w:hAnsi="Constantia"/>
          <w:b/>
          <w:bCs/>
          <w:sz w:val="30"/>
          <w:szCs w:val="30"/>
        </w:rPr>
        <w:t>:</w:t>
      </w:r>
    </w:p>
    <w:p w14:paraId="680FCB28" w14:textId="77777777" w:rsidR="007F07CF" w:rsidRPr="007F07CF" w:rsidRDefault="007F07CF" w:rsidP="007F07CF">
      <w:p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t xml:space="preserve">The Painting Application is an interactive web-based tool built using </w:t>
      </w:r>
      <w:proofErr w:type="spellStart"/>
      <w:r w:rsidRPr="007F07CF">
        <w:rPr>
          <w:rFonts w:ascii="Constantia" w:hAnsi="Constantia"/>
          <w:b/>
          <w:bCs/>
          <w:sz w:val="30"/>
          <w:szCs w:val="30"/>
        </w:rPr>
        <w:t>Streamlit</w:t>
      </w:r>
      <w:proofErr w:type="spellEnd"/>
      <w:r w:rsidRPr="007F07CF">
        <w:rPr>
          <w:rFonts w:ascii="Constantia" w:hAnsi="Constantia"/>
          <w:sz w:val="30"/>
          <w:szCs w:val="30"/>
        </w:rPr>
        <w:t xml:space="preserve"> that allows users to create digital drawings directly in their browser. The app supports freehand drawing as well as geometric shapes, customizable brush settings, and </w:t>
      </w:r>
      <w:proofErr w:type="spellStart"/>
      <w:r w:rsidRPr="007F07CF">
        <w:rPr>
          <w:rFonts w:ascii="Constantia" w:hAnsi="Constantia"/>
          <w:sz w:val="30"/>
          <w:szCs w:val="30"/>
        </w:rPr>
        <w:t>color</w:t>
      </w:r>
      <w:proofErr w:type="spellEnd"/>
      <w:r w:rsidRPr="007F07CF">
        <w:rPr>
          <w:rFonts w:ascii="Constantia" w:hAnsi="Constantia"/>
          <w:sz w:val="30"/>
          <w:szCs w:val="30"/>
        </w:rPr>
        <w:t xml:space="preserve"> selection. Users can download their artwork as an image for offline use.</w:t>
      </w:r>
    </w:p>
    <w:p w14:paraId="5F4782BC" w14:textId="77777777" w:rsidR="007F07CF" w:rsidRDefault="007F07CF" w:rsidP="004D0746">
      <w:pPr>
        <w:rPr>
          <w:rFonts w:ascii="Constantia" w:hAnsi="Constantia"/>
          <w:sz w:val="36"/>
          <w:szCs w:val="36"/>
        </w:rPr>
      </w:pPr>
    </w:p>
    <w:p w14:paraId="2D0EE730" w14:textId="7C270770" w:rsidR="007F07CF" w:rsidRPr="007F07CF" w:rsidRDefault="007F07CF" w:rsidP="007F07CF">
      <w:pPr>
        <w:rPr>
          <w:rFonts w:ascii="Constantia" w:hAnsi="Constantia"/>
          <w:b/>
          <w:bCs/>
          <w:sz w:val="30"/>
          <w:szCs w:val="30"/>
        </w:rPr>
      </w:pPr>
      <w:r w:rsidRPr="007F07CF">
        <w:rPr>
          <w:rFonts w:ascii="Constantia" w:hAnsi="Constantia"/>
          <w:b/>
          <w:bCs/>
          <w:sz w:val="30"/>
          <w:szCs w:val="30"/>
        </w:rPr>
        <w:t>Features</w:t>
      </w:r>
      <w:r>
        <w:rPr>
          <w:rFonts w:ascii="Constantia" w:hAnsi="Constantia"/>
          <w:b/>
          <w:bCs/>
          <w:sz w:val="30"/>
          <w:szCs w:val="30"/>
        </w:rPr>
        <w:t>:</w:t>
      </w:r>
    </w:p>
    <w:p w14:paraId="2FC7F1B5" w14:textId="77777777" w:rsidR="007F07CF" w:rsidRPr="007F07CF" w:rsidRDefault="007F07CF" w:rsidP="007F07CF">
      <w:pPr>
        <w:numPr>
          <w:ilvl w:val="0"/>
          <w:numId w:val="2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b/>
          <w:bCs/>
          <w:sz w:val="30"/>
          <w:szCs w:val="30"/>
        </w:rPr>
        <w:t>Drawing Tools</w:t>
      </w:r>
    </w:p>
    <w:p w14:paraId="24907B5B" w14:textId="77777777" w:rsidR="007F07CF" w:rsidRPr="007F07CF" w:rsidRDefault="007F07CF" w:rsidP="007F07CF">
      <w:pPr>
        <w:numPr>
          <w:ilvl w:val="1"/>
          <w:numId w:val="2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t>Freehand drawing</w:t>
      </w:r>
    </w:p>
    <w:p w14:paraId="55D91A4A" w14:textId="77777777" w:rsidR="007F07CF" w:rsidRPr="007F07CF" w:rsidRDefault="007F07CF" w:rsidP="007F07CF">
      <w:pPr>
        <w:numPr>
          <w:ilvl w:val="1"/>
          <w:numId w:val="2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t>Geometric shapes: Line, Rectangle, Circle</w:t>
      </w:r>
    </w:p>
    <w:p w14:paraId="04D2669F" w14:textId="77777777" w:rsidR="007F07CF" w:rsidRPr="007F07CF" w:rsidRDefault="007F07CF" w:rsidP="007F07CF">
      <w:pPr>
        <w:numPr>
          <w:ilvl w:val="0"/>
          <w:numId w:val="2"/>
        </w:numPr>
        <w:rPr>
          <w:rFonts w:ascii="Constantia" w:hAnsi="Constantia"/>
          <w:sz w:val="30"/>
          <w:szCs w:val="30"/>
        </w:rPr>
      </w:pPr>
      <w:proofErr w:type="spellStart"/>
      <w:r w:rsidRPr="007F07CF">
        <w:rPr>
          <w:rFonts w:ascii="Constantia" w:hAnsi="Constantia"/>
          <w:b/>
          <w:bCs/>
          <w:sz w:val="30"/>
          <w:szCs w:val="30"/>
        </w:rPr>
        <w:t>Colors</w:t>
      </w:r>
      <w:proofErr w:type="spellEnd"/>
      <w:r w:rsidRPr="007F07CF">
        <w:rPr>
          <w:rFonts w:ascii="Constantia" w:hAnsi="Constantia"/>
          <w:b/>
          <w:bCs/>
          <w:sz w:val="30"/>
          <w:szCs w:val="30"/>
        </w:rPr>
        <w:t xml:space="preserve"> &amp; Brush</w:t>
      </w:r>
    </w:p>
    <w:p w14:paraId="16B79E28" w14:textId="77777777" w:rsidR="007F07CF" w:rsidRPr="007F07CF" w:rsidRDefault="007F07CF" w:rsidP="007F07CF">
      <w:pPr>
        <w:numPr>
          <w:ilvl w:val="1"/>
          <w:numId w:val="2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t xml:space="preserve">Stroke </w:t>
      </w:r>
      <w:proofErr w:type="spellStart"/>
      <w:r w:rsidRPr="007F07CF">
        <w:rPr>
          <w:rFonts w:ascii="Constantia" w:hAnsi="Constantia"/>
          <w:sz w:val="30"/>
          <w:szCs w:val="30"/>
        </w:rPr>
        <w:t>color</w:t>
      </w:r>
      <w:proofErr w:type="spellEnd"/>
      <w:r w:rsidRPr="007F07CF">
        <w:rPr>
          <w:rFonts w:ascii="Constantia" w:hAnsi="Constantia"/>
          <w:sz w:val="30"/>
          <w:szCs w:val="30"/>
        </w:rPr>
        <w:t xml:space="preserve"> and fill </w:t>
      </w:r>
      <w:proofErr w:type="spellStart"/>
      <w:r w:rsidRPr="007F07CF">
        <w:rPr>
          <w:rFonts w:ascii="Constantia" w:hAnsi="Constantia"/>
          <w:sz w:val="30"/>
          <w:szCs w:val="30"/>
        </w:rPr>
        <w:t>color</w:t>
      </w:r>
      <w:proofErr w:type="spellEnd"/>
      <w:r w:rsidRPr="007F07CF">
        <w:rPr>
          <w:rFonts w:ascii="Constantia" w:hAnsi="Constantia"/>
          <w:sz w:val="30"/>
          <w:szCs w:val="30"/>
        </w:rPr>
        <w:t xml:space="preserve"> selection</w:t>
      </w:r>
    </w:p>
    <w:p w14:paraId="1D3B2772" w14:textId="77777777" w:rsidR="007F07CF" w:rsidRPr="007F07CF" w:rsidRDefault="007F07CF" w:rsidP="007F07CF">
      <w:pPr>
        <w:numPr>
          <w:ilvl w:val="1"/>
          <w:numId w:val="2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t>Adjustable brush thickness</w:t>
      </w:r>
    </w:p>
    <w:p w14:paraId="0164FBC3" w14:textId="77777777" w:rsidR="007F07CF" w:rsidRPr="007F07CF" w:rsidRDefault="007F07CF" w:rsidP="007F07CF">
      <w:pPr>
        <w:numPr>
          <w:ilvl w:val="0"/>
          <w:numId w:val="2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b/>
          <w:bCs/>
          <w:sz w:val="30"/>
          <w:szCs w:val="30"/>
        </w:rPr>
        <w:t>Canvas Controls</w:t>
      </w:r>
    </w:p>
    <w:p w14:paraId="1A1B15EC" w14:textId="77777777" w:rsidR="007F07CF" w:rsidRPr="007F07CF" w:rsidRDefault="007F07CF" w:rsidP="007F07CF">
      <w:pPr>
        <w:numPr>
          <w:ilvl w:val="1"/>
          <w:numId w:val="2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t>Interactive drawing canvas</w:t>
      </w:r>
    </w:p>
    <w:p w14:paraId="1C24CD6A" w14:textId="77777777" w:rsidR="007F07CF" w:rsidRPr="007F07CF" w:rsidRDefault="007F07CF" w:rsidP="007F07CF">
      <w:pPr>
        <w:numPr>
          <w:ilvl w:val="1"/>
          <w:numId w:val="2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t>Optional undo/redo (can be enabled via toolbar)</w:t>
      </w:r>
    </w:p>
    <w:p w14:paraId="4AE90FD8" w14:textId="77777777" w:rsidR="007F07CF" w:rsidRPr="007F07CF" w:rsidRDefault="007F07CF" w:rsidP="007F07CF">
      <w:pPr>
        <w:numPr>
          <w:ilvl w:val="0"/>
          <w:numId w:val="2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b/>
          <w:bCs/>
          <w:sz w:val="30"/>
          <w:szCs w:val="30"/>
        </w:rPr>
        <w:t>Download Option</w:t>
      </w:r>
    </w:p>
    <w:p w14:paraId="6A11B9BB" w14:textId="77777777" w:rsidR="007F07CF" w:rsidRPr="007F07CF" w:rsidRDefault="007F07CF" w:rsidP="007F07CF">
      <w:pPr>
        <w:numPr>
          <w:ilvl w:val="1"/>
          <w:numId w:val="2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t>Save drawings as PNG images with a timestamped filename</w:t>
      </w:r>
    </w:p>
    <w:p w14:paraId="450F1E70" w14:textId="77777777" w:rsidR="007F07CF" w:rsidRPr="007F07CF" w:rsidRDefault="007F07CF" w:rsidP="007F07CF">
      <w:pPr>
        <w:numPr>
          <w:ilvl w:val="0"/>
          <w:numId w:val="2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b/>
          <w:bCs/>
          <w:sz w:val="30"/>
          <w:szCs w:val="30"/>
        </w:rPr>
        <w:t>User Navigation</w:t>
      </w:r>
    </w:p>
    <w:p w14:paraId="700F90EA" w14:textId="77777777" w:rsidR="007F07CF" w:rsidRPr="007F07CF" w:rsidRDefault="007F07CF" w:rsidP="007F07CF">
      <w:pPr>
        <w:numPr>
          <w:ilvl w:val="1"/>
          <w:numId w:val="2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t>Two-page layout:</w:t>
      </w:r>
    </w:p>
    <w:p w14:paraId="2037663C" w14:textId="77777777" w:rsidR="007F07CF" w:rsidRPr="007F07CF" w:rsidRDefault="007F07CF" w:rsidP="007F07CF">
      <w:pPr>
        <w:numPr>
          <w:ilvl w:val="2"/>
          <w:numId w:val="2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b/>
          <w:bCs/>
          <w:sz w:val="30"/>
          <w:szCs w:val="30"/>
        </w:rPr>
        <w:lastRenderedPageBreak/>
        <w:t>Instructions Page</w:t>
      </w:r>
      <w:r w:rsidRPr="007F07CF">
        <w:rPr>
          <w:rFonts w:ascii="Constantia" w:hAnsi="Constantia"/>
          <w:sz w:val="30"/>
          <w:szCs w:val="30"/>
        </w:rPr>
        <w:t xml:space="preserve"> – Provides guidance on how to use the app</w:t>
      </w:r>
    </w:p>
    <w:p w14:paraId="0859BDC7" w14:textId="77777777" w:rsidR="007F07CF" w:rsidRPr="007F07CF" w:rsidRDefault="007F07CF" w:rsidP="007F07CF">
      <w:pPr>
        <w:numPr>
          <w:ilvl w:val="2"/>
          <w:numId w:val="2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b/>
          <w:bCs/>
          <w:sz w:val="30"/>
          <w:szCs w:val="30"/>
        </w:rPr>
        <w:t>Painting Page</w:t>
      </w:r>
      <w:r w:rsidRPr="007F07CF">
        <w:rPr>
          <w:rFonts w:ascii="Constantia" w:hAnsi="Constantia"/>
          <w:sz w:val="30"/>
          <w:szCs w:val="30"/>
        </w:rPr>
        <w:t xml:space="preserve"> – Main canvas for drawing and downloading</w:t>
      </w:r>
    </w:p>
    <w:p w14:paraId="2D746793" w14:textId="77777777" w:rsidR="007F07CF" w:rsidRDefault="007F07CF" w:rsidP="004D0746">
      <w:pPr>
        <w:rPr>
          <w:rFonts w:ascii="Constantia" w:hAnsi="Constantia"/>
          <w:sz w:val="30"/>
          <w:szCs w:val="30"/>
        </w:rPr>
      </w:pPr>
    </w:p>
    <w:p w14:paraId="38D10635" w14:textId="31294BBD" w:rsidR="007F07CF" w:rsidRPr="007F07CF" w:rsidRDefault="007F07CF" w:rsidP="007F07CF">
      <w:pPr>
        <w:rPr>
          <w:rFonts w:ascii="Constantia" w:hAnsi="Constantia"/>
          <w:b/>
          <w:bCs/>
          <w:sz w:val="30"/>
          <w:szCs w:val="30"/>
        </w:rPr>
      </w:pPr>
      <w:r w:rsidRPr="007F07CF">
        <w:rPr>
          <w:rFonts w:ascii="Constantia" w:hAnsi="Constantia"/>
          <w:b/>
          <w:bCs/>
          <w:sz w:val="30"/>
          <w:szCs w:val="30"/>
        </w:rPr>
        <w:t>User Workflow</w:t>
      </w:r>
      <w:r>
        <w:rPr>
          <w:rFonts w:ascii="Constantia" w:hAnsi="Constantia"/>
          <w:b/>
          <w:bCs/>
          <w:sz w:val="30"/>
          <w:szCs w:val="30"/>
        </w:rPr>
        <w:t>:</w:t>
      </w:r>
    </w:p>
    <w:p w14:paraId="45E8042F" w14:textId="77777777" w:rsidR="007F07CF" w:rsidRPr="007F07CF" w:rsidRDefault="007F07CF" w:rsidP="007F07CF">
      <w:pPr>
        <w:numPr>
          <w:ilvl w:val="0"/>
          <w:numId w:val="3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t>Open the application.</w:t>
      </w:r>
    </w:p>
    <w:p w14:paraId="70F54C3F" w14:textId="77777777" w:rsidR="007F07CF" w:rsidRPr="007F07CF" w:rsidRDefault="007F07CF" w:rsidP="007F07CF">
      <w:pPr>
        <w:numPr>
          <w:ilvl w:val="0"/>
          <w:numId w:val="3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t xml:space="preserve">Read the instructions on tools, </w:t>
      </w:r>
      <w:proofErr w:type="spellStart"/>
      <w:r w:rsidRPr="007F07CF">
        <w:rPr>
          <w:rFonts w:ascii="Constantia" w:hAnsi="Constantia"/>
          <w:sz w:val="30"/>
          <w:szCs w:val="30"/>
        </w:rPr>
        <w:t>colors</w:t>
      </w:r>
      <w:proofErr w:type="spellEnd"/>
      <w:r w:rsidRPr="007F07CF">
        <w:rPr>
          <w:rFonts w:ascii="Constantia" w:hAnsi="Constantia"/>
          <w:sz w:val="30"/>
          <w:szCs w:val="30"/>
        </w:rPr>
        <w:t>, brush sizes, and download options.</w:t>
      </w:r>
    </w:p>
    <w:p w14:paraId="0D7B108A" w14:textId="77777777" w:rsidR="007F07CF" w:rsidRPr="007F07CF" w:rsidRDefault="007F07CF" w:rsidP="007F07CF">
      <w:pPr>
        <w:numPr>
          <w:ilvl w:val="0"/>
          <w:numId w:val="3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t xml:space="preserve">Click </w:t>
      </w:r>
      <w:r w:rsidRPr="007F07CF">
        <w:rPr>
          <w:rFonts w:ascii="Constantia" w:hAnsi="Constantia"/>
          <w:b/>
          <w:bCs/>
          <w:sz w:val="30"/>
          <w:szCs w:val="30"/>
        </w:rPr>
        <w:t>Start Painting</w:t>
      </w:r>
      <w:r w:rsidRPr="007F07CF">
        <w:rPr>
          <w:rFonts w:ascii="Constantia" w:hAnsi="Constantia"/>
          <w:sz w:val="30"/>
          <w:szCs w:val="30"/>
        </w:rPr>
        <w:t xml:space="preserve"> to open the canvas page.</w:t>
      </w:r>
    </w:p>
    <w:p w14:paraId="45363727" w14:textId="77777777" w:rsidR="007F07CF" w:rsidRPr="007F07CF" w:rsidRDefault="007F07CF" w:rsidP="007F07CF">
      <w:pPr>
        <w:numPr>
          <w:ilvl w:val="0"/>
          <w:numId w:val="3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t>Select a drawing tool from the sidebar.</w:t>
      </w:r>
    </w:p>
    <w:p w14:paraId="4BEEB5C6" w14:textId="77777777" w:rsidR="007F07CF" w:rsidRPr="007F07CF" w:rsidRDefault="007F07CF" w:rsidP="007F07CF">
      <w:pPr>
        <w:numPr>
          <w:ilvl w:val="0"/>
          <w:numId w:val="3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t xml:space="preserve">Choose stroke and fill </w:t>
      </w:r>
      <w:proofErr w:type="spellStart"/>
      <w:r w:rsidRPr="007F07CF">
        <w:rPr>
          <w:rFonts w:ascii="Constantia" w:hAnsi="Constantia"/>
          <w:sz w:val="30"/>
          <w:szCs w:val="30"/>
        </w:rPr>
        <w:t>colors</w:t>
      </w:r>
      <w:proofErr w:type="spellEnd"/>
      <w:r w:rsidRPr="007F07CF">
        <w:rPr>
          <w:rFonts w:ascii="Constantia" w:hAnsi="Constantia"/>
          <w:sz w:val="30"/>
          <w:szCs w:val="30"/>
        </w:rPr>
        <w:t>, adjust brush thickness.</w:t>
      </w:r>
    </w:p>
    <w:p w14:paraId="1FC04845" w14:textId="77777777" w:rsidR="007F07CF" w:rsidRPr="007F07CF" w:rsidRDefault="007F07CF" w:rsidP="007F07CF">
      <w:pPr>
        <w:numPr>
          <w:ilvl w:val="0"/>
          <w:numId w:val="3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t>Draw shapes or freehand on the canvas.</w:t>
      </w:r>
    </w:p>
    <w:p w14:paraId="2EA142A7" w14:textId="77777777" w:rsidR="007F07CF" w:rsidRPr="007F07CF" w:rsidRDefault="007F07CF" w:rsidP="007F07CF">
      <w:pPr>
        <w:numPr>
          <w:ilvl w:val="0"/>
          <w:numId w:val="3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t xml:space="preserve">Download the artwork using the </w:t>
      </w:r>
      <w:r w:rsidRPr="007F07CF">
        <w:rPr>
          <w:rFonts w:ascii="Constantia" w:hAnsi="Constantia"/>
          <w:b/>
          <w:bCs/>
          <w:sz w:val="30"/>
          <w:szCs w:val="30"/>
        </w:rPr>
        <w:t>Download Painting</w:t>
      </w:r>
      <w:r w:rsidRPr="007F07CF">
        <w:rPr>
          <w:rFonts w:ascii="Constantia" w:hAnsi="Constantia"/>
          <w:sz w:val="30"/>
          <w:szCs w:val="30"/>
        </w:rPr>
        <w:t xml:space="preserve"> button.</w:t>
      </w:r>
    </w:p>
    <w:p w14:paraId="7B86D45C" w14:textId="77777777" w:rsidR="007F07CF" w:rsidRPr="007F07CF" w:rsidRDefault="007F07CF" w:rsidP="007F07CF">
      <w:pPr>
        <w:numPr>
          <w:ilvl w:val="0"/>
          <w:numId w:val="3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t>Navigate back to instructions if needed.</w:t>
      </w:r>
    </w:p>
    <w:p w14:paraId="646644D0" w14:textId="77777777" w:rsidR="007F07CF" w:rsidRDefault="007F07CF" w:rsidP="004D0746">
      <w:pPr>
        <w:rPr>
          <w:rFonts w:ascii="Constantia" w:hAnsi="Constantia"/>
          <w:sz w:val="30"/>
          <w:szCs w:val="30"/>
        </w:rPr>
      </w:pPr>
    </w:p>
    <w:p w14:paraId="20B66AE6" w14:textId="6AA0C468" w:rsidR="007F07CF" w:rsidRPr="007F07CF" w:rsidRDefault="007F07CF" w:rsidP="007F07CF">
      <w:pPr>
        <w:rPr>
          <w:rFonts w:ascii="Constantia" w:hAnsi="Constantia"/>
          <w:b/>
          <w:bCs/>
          <w:sz w:val="30"/>
          <w:szCs w:val="30"/>
        </w:rPr>
      </w:pPr>
      <w:r w:rsidRPr="007F07CF">
        <w:rPr>
          <w:rFonts w:ascii="Constantia" w:hAnsi="Constantia"/>
          <w:b/>
          <w:bCs/>
          <w:sz w:val="30"/>
          <w:szCs w:val="30"/>
        </w:rPr>
        <w:t>Advantages</w:t>
      </w:r>
      <w:r>
        <w:rPr>
          <w:rFonts w:ascii="Constantia" w:hAnsi="Constantia"/>
          <w:b/>
          <w:bCs/>
          <w:sz w:val="30"/>
          <w:szCs w:val="30"/>
        </w:rPr>
        <w:t>:</w:t>
      </w:r>
    </w:p>
    <w:p w14:paraId="112FC4F0" w14:textId="77777777" w:rsidR="007F07CF" w:rsidRPr="007F07CF" w:rsidRDefault="007F07CF" w:rsidP="007F07CF">
      <w:pPr>
        <w:numPr>
          <w:ilvl w:val="0"/>
          <w:numId w:val="4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t>Easy-to-use interface suitable for all users</w:t>
      </w:r>
    </w:p>
    <w:p w14:paraId="70A2D452" w14:textId="77777777" w:rsidR="007F07CF" w:rsidRPr="007F07CF" w:rsidRDefault="007F07CF" w:rsidP="007F07CF">
      <w:pPr>
        <w:numPr>
          <w:ilvl w:val="0"/>
          <w:numId w:val="4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t>Supports both freehand and geometric drawings</w:t>
      </w:r>
    </w:p>
    <w:p w14:paraId="31B84347" w14:textId="77777777" w:rsidR="007F07CF" w:rsidRPr="007F07CF" w:rsidRDefault="007F07CF" w:rsidP="007F07CF">
      <w:pPr>
        <w:numPr>
          <w:ilvl w:val="0"/>
          <w:numId w:val="4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t xml:space="preserve">Real-time </w:t>
      </w:r>
      <w:proofErr w:type="spellStart"/>
      <w:r w:rsidRPr="007F07CF">
        <w:rPr>
          <w:rFonts w:ascii="Constantia" w:hAnsi="Constantia"/>
          <w:sz w:val="30"/>
          <w:szCs w:val="30"/>
        </w:rPr>
        <w:t>color</w:t>
      </w:r>
      <w:proofErr w:type="spellEnd"/>
      <w:r w:rsidRPr="007F07CF">
        <w:rPr>
          <w:rFonts w:ascii="Constantia" w:hAnsi="Constantia"/>
          <w:sz w:val="30"/>
          <w:szCs w:val="30"/>
        </w:rPr>
        <w:t xml:space="preserve"> and brush customization</w:t>
      </w:r>
    </w:p>
    <w:p w14:paraId="04F9CD71" w14:textId="77777777" w:rsidR="007F07CF" w:rsidRPr="007F07CF" w:rsidRDefault="007F07CF" w:rsidP="007F07CF">
      <w:pPr>
        <w:numPr>
          <w:ilvl w:val="0"/>
          <w:numId w:val="4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t>Immediate download of creations</w:t>
      </w:r>
    </w:p>
    <w:p w14:paraId="7E4B28EF" w14:textId="77777777" w:rsidR="007F07CF" w:rsidRPr="007F07CF" w:rsidRDefault="007F07CF" w:rsidP="007F07CF">
      <w:pPr>
        <w:numPr>
          <w:ilvl w:val="0"/>
          <w:numId w:val="4"/>
        </w:num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t>Lightweight and web-based; no installation required</w:t>
      </w:r>
    </w:p>
    <w:p w14:paraId="1D1DA511" w14:textId="77777777" w:rsidR="007F07CF" w:rsidRDefault="007F07CF" w:rsidP="004D0746">
      <w:pPr>
        <w:rPr>
          <w:rFonts w:ascii="Constantia" w:hAnsi="Constantia"/>
          <w:sz w:val="30"/>
          <w:szCs w:val="30"/>
        </w:rPr>
      </w:pPr>
    </w:p>
    <w:p w14:paraId="53118EB9" w14:textId="34A49578" w:rsidR="007F07CF" w:rsidRDefault="007F07CF" w:rsidP="004D0746">
      <w:p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lastRenderedPageBreak/>
        <w:drawing>
          <wp:inline distT="0" distB="0" distL="0" distR="0" wp14:anchorId="2906E8CC" wp14:editId="2B860CCC">
            <wp:extent cx="5731510" cy="5332730"/>
            <wp:effectExtent l="0" t="0" r="2540" b="1270"/>
            <wp:docPr id="1429313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3131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3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9B581" w14:textId="6C2ED970" w:rsidR="007F07CF" w:rsidRDefault="007F07CF" w:rsidP="004D0746">
      <w:pPr>
        <w:rPr>
          <w:rFonts w:ascii="Constantia" w:hAnsi="Constantia"/>
          <w:sz w:val="30"/>
          <w:szCs w:val="30"/>
        </w:rPr>
      </w:pPr>
      <w:r w:rsidRPr="007F07CF">
        <w:rPr>
          <w:rFonts w:ascii="Constantia" w:hAnsi="Constantia"/>
          <w:sz w:val="30"/>
          <w:szCs w:val="30"/>
        </w:rPr>
        <w:drawing>
          <wp:inline distT="0" distB="0" distL="0" distR="0" wp14:anchorId="5C588071" wp14:editId="0C968998">
            <wp:extent cx="5731510" cy="3042920"/>
            <wp:effectExtent l="0" t="0" r="2540" b="5080"/>
            <wp:docPr id="255463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4638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786A3" w14:textId="77777777" w:rsidR="007F07CF" w:rsidRPr="007F07CF" w:rsidRDefault="007F07CF" w:rsidP="004D0746">
      <w:pPr>
        <w:rPr>
          <w:rFonts w:ascii="Constantia" w:hAnsi="Constantia"/>
          <w:sz w:val="30"/>
          <w:szCs w:val="30"/>
        </w:rPr>
      </w:pPr>
    </w:p>
    <w:sectPr w:rsidR="007F07CF" w:rsidRPr="007F07CF" w:rsidSect="007F07CF">
      <w:pgSz w:w="11906" w:h="16838"/>
      <w:pgMar w:top="1440" w:right="1440" w:bottom="1440" w:left="1440" w:header="708" w:footer="708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0E1AD2"/>
    <w:multiLevelType w:val="multilevel"/>
    <w:tmpl w:val="55F29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3019D0"/>
    <w:multiLevelType w:val="multilevel"/>
    <w:tmpl w:val="D0A4A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1B72C0F"/>
    <w:multiLevelType w:val="multilevel"/>
    <w:tmpl w:val="D7B27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5C64210"/>
    <w:multiLevelType w:val="multilevel"/>
    <w:tmpl w:val="4686F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1659683">
    <w:abstractNumId w:val="3"/>
  </w:num>
  <w:num w:numId="2" w16cid:durableId="473647782">
    <w:abstractNumId w:val="1"/>
  </w:num>
  <w:num w:numId="3" w16cid:durableId="1702315525">
    <w:abstractNumId w:val="2"/>
  </w:num>
  <w:num w:numId="4" w16cid:durableId="1745297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746"/>
    <w:rsid w:val="00322E42"/>
    <w:rsid w:val="004D0746"/>
    <w:rsid w:val="007F07CF"/>
    <w:rsid w:val="00DA3AD4"/>
    <w:rsid w:val="00F05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32E02"/>
  <w15:chartTrackingRefBased/>
  <w15:docId w15:val="{983D21A2-EC83-42FA-B585-6CE8BFAC5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07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0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07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0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07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07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07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07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07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07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07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07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07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07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07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07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07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07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07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0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07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07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07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07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07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07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07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07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07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227</Words>
  <Characters>1297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Dharshini Natarajan</dc:creator>
  <cp:keywords/>
  <dc:description/>
  <cp:lastModifiedBy>Dharshini Natarajan</cp:lastModifiedBy>
  <cp:revision>1</cp:revision>
  <dcterms:created xsi:type="dcterms:W3CDTF">2026-01-14T14:26:00Z</dcterms:created>
  <dcterms:modified xsi:type="dcterms:W3CDTF">2026-01-14T14:44:00Z</dcterms:modified>
</cp:coreProperties>
</file>