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10A7" w14:textId="77777777" w:rsidR="00DC24E0" w:rsidRDefault="00000000">
      <w:pPr>
        <w:spacing w:after="40"/>
        <w:jc w:val="center"/>
      </w:pPr>
      <w:r>
        <w:rPr>
          <w:b/>
          <w:color w:val="1F4E78"/>
          <w:sz w:val="44"/>
        </w:rPr>
        <w:t>DHARSHINI KARTHIK</w:t>
      </w:r>
    </w:p>
    <w:p w14:paraId="4F21D11A" w14:textId="77777777" w:rsidR="00DC24E0" w:rsidRDefault="00000000">
      <w:pPr>
        <w:spacing w:after="280"/>
        <w:jc w:val="center"/>
      </w:pPr>
      <w:r>
        <w:rPr>
          <w:color w:val="595959"/>
          <w:sz w:val="20"/>
        </w:rPr>
        <w:t>Coimbatore, India | +91 XXXXX XXXXX | dharshini.karthik.email@example.com | linkedin.com/in/dharshini-karthik-414278248</w:t>
      </w:r>
    </w:p>
    <w:p w14:paraId="5F5FA4A4" w14:textId="77777777" w:rsidR="00DC24E0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3"/>
        </w:rPr>
        <w:t>PROFESSIONAL SUMMARY</w:t>
      </w:r>
    </w:p>
    <w:p w14:paraId="733C0B61" w14:textId="77777777" w:rsidR="00DC24E0" w:rsidRDefault="00000000">
      <w:pPr>
        <w:spacing w:after="120"/>
      </w:pPr>
      <w:r>
        <w:t>Highly motivated and solutions-oriented Full Stack Software Engineer with enterprise internship experience architecting modern web platforms. Proficient in designing scalable backend services using .NET Core and Spring Boot, seamlessly paired with interactive, high-performance Angular and React frontends. Demonstrated technical leadership through peer-reviewed IEEE research in IoT systems and open-source contributions. Proven ability to accelerate agile development cycles, deploy complex hardware-software integrations, and build transparent, AI-driven applications.</w:t>
      </w:r>
    </w:p>
    <w:p w14:paraId="618D8657" w14:textId="77777777" w:rsidR="00DC24E0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3"/>
        </w:rPr>
        <w:t>CORE TECHNICAL SKILLS</w:t>
      </w:r>
    </w:p>
    <w:p w14:paraId="0D67AC6C" w14:textId="77777777" w:rsidR="00DC24E0" w:rsidRDefault="00000000">
      <w:pPr>
        <w:spacing w:after="40"/>
        <w:ind w:left="216"/>
      </w:pPr>
      <w:r>
        <w:rPr>
          <w:b/>
          <w:sz w:val="20"/>
        </w:rPr>
        <w:t xml:space="preserve">•  Backend Ecosystem: </w:t>
      </w:r>
      <w:r>
        <w:rPr>
          <w:sz w:val="20"/>
        </w:rPr>
        <w:t>.NET Core (WebAPI, MVC), Spring Boot, Node.js, Express.js</w:t>
      </w:r>
    </w:p>
    <w:p w14:paraId="5D4E6587" w14:textId="77777777" w:rsidR="00DC24E0" w:rsidRDefault="00000000">
      <w:pPr>
        <w:spacing w:after="40"/>
        <w:ind w:left="216"/>
      </w:pPr>
      <w:r>
        <w:rPr>
          <w:b/>
          <w:sz w:val="20"/>
        </w:rPr>
        <w:t xml:space="preserve">•  Frontend Architecture: </w:t>
      </w:r>
      <w:r>
        <w:rPr>
          <w:sz w:val="20"/>
        </w:rPr>
        <w:t>Angular, React, HTML5, CSS3, JavaScript (ES6+)</w:t>
      </w:r>
    </w:p>
    <w:p w14:paraId="2399D206" w14:textId="77777777" w:rsidR="00DC24E0" w:rsidRDefault="00000000">
      <w:pPr>
        <w:spacing w:after="40"/>
        <w:ind w:left="216"/>
      </w:pPr>
      <w:r>
        <w:rPr>
          <w:b/>
          <w:sz w:val="20"/>
        </w:rPr>
        <w:t xml:space="preserve">•  Database Management: </w:t>
      </w:r>
      <w:r>
        <w:rPr>
          <w:sz w:val="20"/>
        </w:rPr>
        <w:t>PostgreSQL, Microsoft SQL Server, MongoDB (NoSQL)</w:t>
      </w:r>
    </w:p>
    <w:p w14:paraId="5F1AEBD2" w14:textId="77777777" w:rsidR="00DC24E0" w:rsidRDefault="00000000">
      <w:pPr>
        <w:spacing w:after="40"/>
        <w:ind w:left="216"/>
      </w:pPr>
      <w:r>
        <w:rPr>
          <w:b/>
          <w:sz w:val="20"/>
        </w:rPr>
        <w:t xml:space="preserve">•  Programming Languages: </w:t>
      </w:r>
      <w:r>
        <w:rPr>
          <w:sz w:val="20"/>
        </w:rPr>
        <w:t>C#, Java, JavaScript, SQL</w:t>
      </w:r>
    </w:p>
    <w:p w14:paraId="26D5C79C" w14:textId="77777777" w:rsidR="00DC24E0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3"/>
        </w:rPr>
        <w:t>WORK EXPERIENCE</w:t>
      </w:r>
    </w:p>
    <w:p w14:paraId="725769DC" w14:textId="77777777" w:rsidR="00DC24E0" w:rsidRDefault="00000000">
      <w:pPr>
        <w:keepNext/>
        <w:tabs>
          <w:tab w:val="right" w:pos="10080"/>
        </w:tabs>
        <w:spacing w:before="60" w:after="40"/>
      </w:pPr>
      <w:r>
        <w:rPr>
          <w:b/>
          <w:sz w:val="21"/>
        </w:rPr>
        <w:t>PRESIDIO — Associate Engineer Intern</w:t>
      </w:r>
      <w:r>
        <w:tab/>
      </w:r>
      <w:r>
        <w:rPr>
          <w:i/>
          <w:color w:val="595959"/>
          <w:sz w:val="20"/>
        </w:rPr>
        <w:t>March 2026 – Present</w:t>
      </w:r>
    </w:p>
    <w:p w14:paraId="1E8513FC" w14:textId="77777777" w:rsidR="00DC24E0" w:rsidRDefault="00000000">
      <w:pPr>
        <w:pStyle w:val="ListBullet"/>
        <w:spacing w:after="40"/>
      </w:pPr>
      <w:r>
        <w:t>Architect and develop high-throughput .NET Core WebAPIs, ensuring secure and performant end-to-end communication architectures.</w:t>
      </w:r>
    </w:p>
    <w:p w14:paraId="725C7626" w14:textId="77777777" w:rsidR="00DC24E0" w:rsidRDefault="00000000">
      <w:pPr>
        <w:pStyle w:val="ListBullet"/>
        <w:spacing w:after="80"/>
      </w:pPr>
      <w:r>
        <w:t>Engineer intuitive and reusable UI components using Angular, integrated seamlessly with a robust PostgreSQL database ecosystem to scale system performance.</w:t>
      </w:r>
    </w:p>
    <w:p w14:paraId="602D7435" w14:textId="77777777" w:rsidR="00DC24E0" w:rsidRDefault="00000000">
      <w:pPr>
        <w:keepNext/>
        <w:tabs>
          <w:tab w:val="right" w:pos="10080"/>
        </w:tabs>
        <w:spacing w:before="60" w:after="40"/>
      </w:pPr>
      <w:r>
        <w:rPr>
          <w:b/>
          <w:sz w:val="21"/>
        </w:rPr>
        <w:t>ROOTS — Software Project Intern</w:t>
      </w:r>
      <w:r>
        <w:tab/>
      </w:r>
      <w:r>
        <w:rPr>
          <w:i/>
          <w:color w:val="595959"/>
          <w:sz w:val="20"/>
        </w:rPr>
        <w:t>November 2025 – February 2026</w:t>
      </w:r>
    </w:p>
    <w:p w14:paraId="4ACFFE61" w14:textId="77777777" w:rsidR="00DC24E0" w:rsidRDefault="00000000">
      <w:pPr>
        <w:pStyle w:val="ListBullet"/>
        <w:spacing w:after="40"/>
      </w:pPr>
      <w:r>
        <w:t>Spearheaded a critical software maintenance system using the .NET MVC tech stack, stabilizing core operational workflows.</w:t>
      </w:r>
    </w:p>
    <w:p w14:paraId="285EA303" w14:textId="77777777" w:rsidR="00DC24E0" w:rsidRDefault="00000000">
      <w:pPr>
        <w:pStyle w:val="ListBullet"/>
        <w:spacing w:after="80"/>
      </w:pPr>
      <w:r>
        <w:t>Successfully integrated complex hardware operations into software modules, improving synchronization, operational uptime, and data logging accuracy.</w:t>
      </w:r>
    </w:p>
    <w:p w14:paraId="51A06069" w14:textId="77777777" w:rsidR="00DC24E0" w:rsidRDefault="00000000">
      <w:pPr>
        <w:keepNext/>
        <w:tabs>
          <w:tab w:val="right" w:pos="10080"/>
        </w:tabs>
        <w:spacing w:before="60" w:after="40"/>
      </w:pPr>
      <w:r>
        <w:rPr>
          <w:b/>
          <w:sz w:val="21"/>
        </w:rPr>
        <w:t>GIRLSCRIPT SUMMER OF CODE (GSSOC '24) — Open Source Contributor</w:t>
      </w:r>
      <w:r>
        <w:tab/>
      </w:r>
      <w:r>
        <w:rPr>
          <w:i/>
          <w:color w:val="595959"/>
          <w:sz w:val="20"/>
        </w:rPr>
        <w:t>December 2024</w:t>
      </w:r>
    </w:p>
    <w:p w14:paraId="109F9070" w14:textId="77777777" w:rsidR="00DC24E0" w:rsidRDefault="00000000">
      <w:pPr>
        <w:pStyle w:val="ListBullet"/>
        <w:spacing w:after="120"/>
      </w:pPr>
      <w:r>
        <w:t>Collaborated with an agile global developer community to review, optimize, and submit production-ready code to open-source public codebases.</w:t>
      </w:r>
    </w:p>
    <w:p w14:paraId="5474C891" w14:textId="77777777" w:rsidR="00DC24E0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3"/>
        </w:rPr>
        <w:t>TECHNICAL PROJECTS</w:t>
      </w:r>
    </w:p>
    <w:p w14:paraId="1F3F3F24" w14:textId="77777777" w:rsidR="00DC24E0" w:rsidRDefault="00000000">
      <w:pPr>
        <w:keepNext/>
        <w:tabs>
          <w:tab w:val="right" w:pos="10080"/>
        </w:tabs>
        <w:spacing w:before="60" w:after="40"/>
      </w:pPr>
      <w:r>
        <w:rPr>
          <w:b/>
          <w:sz w:val="21"/>
        </w:rPr>
        <w:t>ADHD Detection &amp; Explainable AI (XAI) System</w:t>
      </w:r>
      <w:r>
        <w:tab/>
      </w:r>
      <w:r>
        <w:rPr>
          <w:i/>
          <w:color w:val="595959"/>
          <w:sz w:val="20"/>
        </w:rPr>
        <w:t>Deep Learning / Research</w:t>
      </w:r>
    </w:p>
    <w:p w14:paraId="58660119" w14:textId="77777777" w:rsidR="00DC24E0" w:rsidRDefault="00000000">
      <w:pPr>
        <w:pStyle w:val="ListBullet"/>
        <w:spacing w:after="80"/>
      </w:pPr>
      <w:r>
        <w:t>Designed and trained a Convolutional Neural Network (CNN) model optimized for automated, highly accurate ADHD classification.</w:t>
      </w:r>
    </w:p>
    <w:p w14:paraId="5C44FEB0" w14:textId="77777777" w:rsidR="00DC24E0" w:rsidRDefault="00000000">
      <w:pPr>
        <w:pStyle w:val="ListBullet"/>
        <w:spacing w:after="80"/>
      </w:pPr>
      <w:r>
        <w:t>Implemented Saliency Maps to provide clear, interpretable visual explanations of deep learning outputs, boosting clinical transparency.</w:t>
      </w:r>
    </w:p>
    <w:p w14:paraId="5DEB8146" w14:textId="77777777" w:rsidR="00DC24E0" w:rsidRDefault="00000000">
      <w:pPr>
        <w:keepNext/>
        <w:tabs>
          <w:tab w:val="right" w:pos="10080"/>
        </w:tabs>
        <w:spacing w:before="60" w:after="40"/>
      </w:pPr>
      <w:r>
        <w:rPr>
          <w:b/>
          <w:sz w:val="21"/>
        </w:rPr>
        <w:lastRenderedPageBreak/>
        <w:t>End-to-End Pet Adoption System</w:t>
      </w:r>
      <w:r>
        <w:tab/>
      </w:r>
      <w:r>
        <w:rPr>
          <w:i/>
          <w:color w:val="595959"/>
          <w:sz w:val="20"/>
        </w:rPr>
        <w:t>Full Stack</w:t>
      </w:r>
    </w:p>
    <w:p w14:paraId="2ECB4461" w14:textId="77777777" w:rsidR="00DC24E0" w:rsidRDefault="00000000">
      <w:pPr>
        <w:pStyle w:val="ListBullet"/>
        <w:spacing w:after="80"/>
      </w:pPr>
      <w:r>
        <w:t>Engineered an enterprise-grade web application featuring fully integrated workflows, utilizing Spring Boot and SQL backend structures paired with a highly responsive React frontend.</w:t>
      </w:r>
    </w:p>
    <w:p w14:paraId="470B10EF" w14:textId="77777777" w:rsidR="00DC24E0" w:rsidRDefault="00000000">
      <w:pPr>
        <w:keepNext/>
        <w:tabs>
          <w:tab w:val="right" w:pos="10080"/>
        </w:tabs>
        <w:spacing w:before="60" w:after="40"/>
      </w:pPr>
      <w:r>
        <w:rPr>
          <w:b/>
          <w:sz w:val="21"/>
        </w:rPr>
        <w:t>Emergency Response Medical Platform</w:t>
      </w:r>
      <w:r>
        <w:tab/>
      </w:r>
      <w:r>
        <w:rPr>
          <w:i/>
          <w:color w:val="595959"/>
          <w:sz w:val="20"/>
        </w:rPr>
        <w:t>Hardware-Software Integration</w:t>
      </w:r>
    </w:p>
    <w:p w14:paraId="0E95768C" w14:textId="77777777" w:rsidR="00DC24E0" w:rsidRDefault="00000000">
      <w:pPr>
        <w:pStyle w:val="ListBullet"/>
        <w:spacing w:after="80"/>
      </w:pPr>
      <w:r>
        <w:t>Developed an interactive system on the MERN stack featuring native C# fingerprint hardware integration for immediate patient authentication.</w:t>
      </w:r>
    </w:p>
    <w:p w14:paraId="16F1848C" w14:textId="77777777" w:rsidR="00DC24E0" w:rsidRDefault="00000000">
      <w:pPr>
        <w:pStyle w:val="ListBullet"/>
        <w:spacing w:after="120"/>
      </w:pPr>
      <w:r>
        <w:t>Embedded advanced Geolocation tracking APIs, Fast2SMS communication triggers, and Google Translation APIs for real-time multilingual fallback alerts.</w:t>
      </w:r>
    </w:p>
    <w:p w14:paraId="4A769E5D" w14:textId="77777777" w:rsidR="00DC24E0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3"/>
        </w:rPr>
        <w:t>PUBLICATIONS &amp; ACHIEVEMENTS</w:t>
      </w:r>
    </w:p>
    <w:p w14:paraId="43A635C5" w14:textId="77777777" w:rsidR="00DC24E0" w:rsidRDefault="00000000">
      <w:pPr>
        <w:pStyle w:val="ListBullet"/>
        <w:spacing w:after="40"/>
      </w:pPr>
      <w:r>
        <w:rPr>
          <w:b/>
        </w:rPr>
        <w:t>International Publication (IEEE):</w:t>
      </w:r>
      <w:r>
        <w:t xml:space="preserve"> Published a first-authored peer-reviewed paper detailing an IoT-based Aquarium Maintenance system.</w:t>
      </w:r>
    </w:p>
    <w:p w14:paraId="5A699431" w14:textId="77777777" w:rsidR="00DC24E0" w:rsidRDefault="00000000">
      <w:pPr>
        <w:pStyle w:val="ListBullet"/>
        <w:spacing w:after="40"/>
      </w:pPr>
      <w:r>
        <w:rPr>
          <w:b/>
        </w:rPr>
        <w:t>Technical Publication (SCITEPRESS):</w:t>
      </w:r>
      <w:r>
        <w:t xml:space="preserve"> Published a novel Deep Learning implementation framework targeting automated ADHD Classification.</w:t>
      </w:r>
    </w:p>
    <w:p w14:paraId="1F66FC89" w14:textId="77777777" w:rsidR="00DC24E0" w:rsidRDefault="00000000">
      <w:pPr>
        <w:pStyle w:val="ListBullet"/>
        <w:spacing w:after="40"/>
      </w:pPr>
      <w:r>
        <w:rPr>
          <w:b/>
        </w:rPr>
        <w:t>Hackathon Excellence:</w:t>
      </w:r>
      <w:r>
        <w:t xml:space="preserve"> Crowned 1st Place Winner at Project Expo (2023, 2024) and InsightX Hackathon (2023); Advanced as a Grand Finalist at Reva SheCodes (2024).</w:t>
      </w:r>
    </w:p>
    <w:p w14:paraId="4CF2DA5A" w14:textId="77777777" w:rsidR="00DC24E0" w:rsidRDefault="00000000">
      <w:pPr>
        <w:pStyle w:val="ListBullet"/>
        <w:spacing w:after="40"/>
      </w:pPr>
      <w:r>
        <w:rPr>
          <w:b/>
        </w:rPr>
        <w:t>Institutional Recognition:</w:t>
      </w:r>
      <w:r>
        <w:t xml:space="preserve"> Consistently won multiple internal college project exhibitions and technology symposia for innovative engineering prototypes.</w:t>
      </w:r>
    </w:p>
    <w:sectPr w:rsidR="00DC24E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68690">
    <w:abstractNumId w:val="8"/>
  </w:num>
  <w:num w:numId="2" w16cid:durableId="1881555506">
    <w:abstractNumId w:val="6"/>
  </w:num>
  <w:num w:numId="3" w16cid:durableId="213742033">
    <w:abstractNumId w:val="5"/>
  </w:num>
  <w:num w:numId="4" w16cid:durableId="1042168873">
    <w:abstractNumId w:val="4"/>
  </w:num>
  <w:num w:numId="5" w16cid:durableId="729688664">
    <w:abstractNumId w:val="7"/>
  </w:num>
  <w:num w:numId="6" w16cid:durableId="371661618">
    <w:abstractNumId w:val="3"/>
  </w:num>
  <w:num w:numId="7" w16cid:durableId="1774594013">
    <w:abstractNumId w:val="2"/>
  </w:num>
  <w:num w:numId="8" w16cid:durableId="1604801235">
    <w:abstractNumId w:val="1"/>
  </w:num>
  <w:num w:numId="9" w16cid:durableId="205006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4367"/>
    <w:rsid w:val="00AA1D8D"/>
    <w:rsid w:val="00B47730"/>
    <w:rsid w:val="00CB0664"/>
    <w:rsid w:val="00DC24E0"/>
    <w:rsid w:val="00E94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9D93A"/>
  <w14:defaultImageDpi w14:val="300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dcterms:created xsi:type="dcterms:W3CDTF">2026-06-15T05:28:00Z</dcterms:created>
  <dcterms:modified xsi:type="dcterms:W3CDTF">2026-06-15T05:28:00Z</dcterms:modified>
  <cp:category/>
</cp:coreProperties>
</file>