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EEED" w14:textId="77777777" w:rsidR="00E86FC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8"/>
          <w:spacing w:val="40"/>
          <w:sz w:val="56"/>
          <w:szCs w:val="56"/>
        </w:rPr>
        <w:t>Dharshini Karthik</w:t>
      </w:r>
    </w:p>
    <w:p w14:paraId="290FDC41" w14:textId="77777777" w:rsidR="00E86FCA" w:rsidRDefault="00000000">
      <w:pPr>
        <w:spacing w:after="20"/>
        <w:jc w:val="center"/>
      </w:pPr>
      <w:r>
        <w:rPr>
          <w:rFonts w:ascii="Calibri" w:eastAsia="Calibri" w:hAnsi="Calibri" w:cs="Calibri"/>
          <w:color w:val="595959"/>
        </w:rPr>
        <w:t xml:space="preserve">[your.email@example.com]  ·  [+91 XXXXX XXXXX]  ·  Coimbatore, India  ·  </w:t>
      </w:r>
      <w:hyperlink r:id="rId5" w:history="1">
        <w:r>
          <w:rPr>
            <w:rFonts w:ascii="Calibri" w:eastAsia="Calibri" w:hAnsi="Calibri" w:cs="Calibri"/>
            <w:color w:val="1F4E7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F4E78"/>
            <w:u w:val="single"/>
          </w:rPr>
          <w:t>dharshini-karthik</w:t>
        </w:r>
        <w:proofErr w:type="spellEnd"/>
      </w:hyperlink>
    </w:p>
    <w:p w14:paraId="60818181" w14:textId="77777777" w:rsidR="00E86FCA" w:rsidRDefault="00E86FCA">
      <w:pPr>
        <w:pBdr>
          <w:bottom w:val="single" w:sz="10" w:space="2" w:color="1F4E78"/>
        </w:pBdr>
        <w:spacing w:after="60"/>
      </w:pPr>
    </w:p>
    <w:p w14:paraId="63520E2C" w14:textId="77777777" w:rsidR="00E86FCA" w:rsidRDefault="00000000">
      <w:pPr>
        <w:pBdr>
          <w:bottom w:val="single" w:sz="6" w:space="3" w:color="1F4E78"/>
        </w:pBdr>
        <w:spacing w:before="100"/>
      </w:pPr>
      <w:r>
        <w:rPr>
          <w:rFonts w:ascii="Calibri" w:eastAsia="Calibri" w:hAnsi="Calibri" w:cs="Calibri"/>
          <w:b/>
          <w:bCs/>
          <w:color w:val="1F4E78"/>
          <w:spacing w:val="50"/>
          <w:sz w:val="24"/>
          <w:szCs w:val="24"/>
        </w:rPr>
        <w:t>PROFESSIONAL SUMMARY</w:t>
      </w:r>
    </w:p>
    <w:p w14:paraId="5DF6A5CB" w14:textId="77777777" w:rsidR="00E86FCA" w:rsidRDefault="00E86FCA">
      <w:pPr>
        <w:spacing w:after="40"/>
      </w:pPr>
    </w:p>
    <w:p w14:paraId="5A434798" w14:textId="77777777" w:rsidR="00E86FCA" w:rsidRDefault="00000000">
      <w:pPr>
        <w:spacing w:after="10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Results-oriented Full Stack Engineer with active internship experience delivering production-grade .NET Core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WebAPI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services, PostgreSQL-backed data layers, and Angular SPAs at Presidio. Skilled across the full stack with additional proficiency in Spring Boot, React, and the MERN architecture, consistently applying object-oriented design principles to engineer scalable, maintainable systems. Published researcher in AI and IoT—with peer-reviewed papers in IEEE and SCITEPRESS spanning deep learning classification and Explainable AI—and a multi-award hackathon track record that demonstrates rapid prototyping and cross-functional technical leadership.</w:t>
      </w:r>
    </w:p>
    <w:p w14:paraId="621E6CCE" w14:textId="77777777" w:rsidR="00E86FCA" w:rsidRDefault="00000000">
      <w:pPr>
        <w:pBdr>
          <w:bottom w:val="single" w:sz="6" w:space="3" w:color="1F4E78"/>
        </w:pBdr>
        <w:spacing w:before="100"/>
      </w:pPr>
      <w:r>
        <w:rPr>
          <w:rFonts w:ascii="Calibri" w:eastAsia="Calibri" w:hAnsi="Calibri" w:cs="Calibri"/>
          <w:b/>
          <w:bCs/>
          <w:color w:val="1F4E78"/>
          <w:spacing w:val="50"/>
          <w:sz w:val="24"/>
          <w:szCs w:val="24"/>
        </w:rPr>
        <w:t>CORE SKILLS</w:t>
      </w:r>
    </w:p>
    <w:p w14:paraId="44410BD4" w14:textId="77777777" w:rsidR="00E86FCA" w:rsidRDefault="00E86FCA">
      <w:pPr>
        <w:spacing w:after="40"/>
      </w:pPr>
    </w:p>
    <w:p w14:paraId="0E6F9A90" w14:textId="77777777" w:rsidR="00E86FCA" w:rsidRDefault="00000000">
      <w:pPr>
        <w:spacing w:after="4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Backend:  </w:t>
      </w:r>
      <w:r>
        <w:rPr>
          <w:rFonts w:ascii="Calibri" w:eastAsia="Calibri" w:hAnsi="Calibri" w:cs="Calibri"/>
          <w:color w:val="333333"/>
          <w:sz w:val="22"/>
          <w:szCs w:val="22"/>
        </w:rPr>
        <w:t>.NET Core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WebAPI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MVC)  ·  Spring Boot  ·  Node.js  ·  Express.js</w:t>
      </w:r>
    </w:p>
    <w:p w14:paraId="6A8931EB" w14:textId="77777777" w:rsidR="00E86FCA" w:rsidRDefault="00000000">
      <w:pPr>
        <w:spacing w:after="4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Frontend:  </w:t>
      </w:r>
      <w:r>
        <w:rPr>
          <w:rFonts w:ascii="Calibri" w:eastAsia="Calibri" w:hAnsi="Calibri" w:cs="Calibri"/>
          <w:color w:val="333333"/>
          <w:sz w:val="22"/>
          <w:szCs w:val="22"/>
        </w:rPr>
        <w:t>Angular  ·  React  ·  HTML5  ·  CSS3  ·  JavaScript</w:t>
      </w:r>
    </w:p>
    <w:p w14:paraId="2C4CF9A3" w14:textId="77777777" w:rsidR="00E86FCA" w:rsidRDefault="00000000">
      <w:pPr>
        <w:spacing w:after="4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Databases:  </w:t>
      </w:r>
      <w:r>
        <w:rPr>
          <w:rFonts w:ascii="Calibri" w:eastAsia="Calibri" w:hAnsi="Calibri" w:cs="Calibri"/>
          <w:color w:val="333333"/>
          <w:sz w:val="22"/>
          <w:szCs w:val="22"/>
        </w:rPr>
        <w:t>PostgreSQL  ·  SQL  ·  MongoDB</w:t>
      </w:r>
    </w:p>
    <w:p w14:paraId="20119FF5" w14:textId="77777777" w:rsidR="00E86FCA" w:rsidRDefault="00000000">
      <w:pPr>
        <w:spacing w:after="4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Languages:  </w:t>
      </w:r>
      <w:r>
        <w:rPr>
          <w:rFonts w:ascii="Calibri" w:eastAsia="Calibri" w:hAnsi="Calibri" w:cs="Calibri"/>
          <w:color w:val="333333"/>
          <w:sz w:val="22"/>
          <w:szCs w:val="22"/>
        </w:rPr>
        <w:t>C#  ·  Java  ·  JavaScript</w:t>
      </w:r>
    </w:p>
    <w:p w14:paraId="5F324741" w14:textId="77777777" w:rsidR="00E86FCA" w:rsidRDefault="00E86FCA">
      <w:pPr>
        <w:spacing w:after="60"/>
      </w:pPr>
    </w:p>
    <w:p w14:paraId="26E46CDF" w14:textId="77777777" w:rsidR="00E86FCA" w:rsidRDefault="00000000">
      <w:pPr>
        <w:pBdr>
          <w:bottom w:val="single" w:sz="6" w:space="3" w:color="1F4E78"/>
        </w:pBdr>
        <w:spacing w:before="100"/>
      </w:pPr>
      <w:r>
        <w:rPr>
          <w:rFonts w:ascii="Calibri" w:eastAsia="Calibri" w:hAnsi="Calibri" w:cs="Calibri"/>
          <w:b/>
          <w:bCs/>
          <w:color w:val="1F4E78"/>
          <w:spacing w:val="50"/>
          <w:sz w:val="24"/>
          <w:szCs w:val="24"/>
        </w:rPr>
        <w:t>WORK EXPERIENCE</w:t>
      </w:r>
    </w:p>
    <w:p w14:paraId="24315BD7" w14:textId="77777777" w:rsidR="00E86FCA" w:rsidRDefault="00E86FCA">
      <w:pPr>
        <w:spacing w:after="4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463A4BB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FCC2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Associate Engineer Intern</w:t>
            </w:r>
            <w:r>
              <w:rPr>
                <w:rFonts w:ascii="Calibri" w:eastAsia="Calibri" w:hAnsi="Calibri" w:cs="Calibri"/>
                <w:color w:val="333333"/>
              </w:rPr>
              <w:t xml:space="preserve">  ·  Presidio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540C" w14:textId="77777777" w:rsidR="00E86FCA" w:rsidRDefault="00000000">
            <w:pPr>
              <w:spacing w:before="8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95959"/>
              </w:rPr>
              <w:t>Mar 2026 – Present</w:t>
            </w:r>
          </w:p>
        </w:tc>
      </w:tr>
    </w:tbl>
    <w:p w14:paraId="45769E64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Engineered .NET Core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WebAPI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endpoints consumed by Angular front-ends, reducing manual data-processing overhead by architecting async request pipelines with structured validation and error handling.</w:t>
      </w:r>
    </w:p>
    <w:p w14:paraId="72A73B0A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Designed and optimized PostgreSQL schemas for multi-tenant workflows, delivering sub-100ms query response times through targeted indexing and query-plan analysis.</w:t>
      </w:r>
    </w:p>
    <w:p w14:paraId="1490F13C" w14:textId="77777777" w:rsidR="00E86FCA" w:rsidRDefault="00E86FCA">
      <w:pPr>
        <w:spacing w:after="6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31CB862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555A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Software Project Intern</w:t>
            </w:r>
            <w:r>
              <w:rPr>
                <w:rFonts w:ascii="Calibri" w:eastAsia="Calibri" w:hAnsi="Calibri" w:cs="Calibri"/>
                <w:color w:val="333333"/>
              </w:rPr>
              <w:t xml:space="preserve">  ·  Roots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2D45" w14:textId="77777777" w:rsidR="00E86FCA" w:rsidRDefault="00000000">
            <w:pPr>
              <w:spacing w:before="8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95959"/>
              </w:rPr>
              <w:t>Nov 2025 – Feb 2026</w:t>
            </w:r>
          </w:p>
        </w:tc>
      </w:tr>
    </w:tbl>
    <w:p w14:paraId="67E6A16B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Maintained and enhanced .NET MVC modules governing hardware operations, resolving a critical defect backlog by implementing structured exception handling, unit tests, and automated logging.</w:t>
      </w:r>
    </w:p>
    <w:p w14:paraId="15CB6D80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Streamlined hardware-software integration by bridging firmware interfaces with the MVC data layer, improving system reliability and reducing integration-related incident reports.</w:t>
      </w:r>
    </w:p>
    <w:p w14:paraId="383482FE" w14:textId="77777777" w:rsidR="00E86FCA" w:rsidRDefault="00E86FCA">
      <w:pPr>
        <w:spacing w:after="6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643A782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2CA7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Open Source Contributor</w:t>
            </w:r>
            <w:r>
              <w:rPr>
                <w:rFonts w:ascii="Calibri" w:eastAsia="Calibri" w:hAnsi="Calibri" w:cs="Calibri"/>
                <w:color w:val="333333"/>
              </w:rPr>
              <w:t xml:space="preserve">  · 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GirlScript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Summer of Code (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GSSoC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'24)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7EF76" w14:textId="77777777" w:rsidR="00E86FCA" w:rsidRDefault="00000000">
            <w:pPr>
              <w:spacing w:before="8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95959"/>
              </w:rPr>
              <w:t>Dec 2024</w:t>
            </w:r>
          </w:p>
        </w:tc>
      </w:tr>
    </w:tbl>
    <w:p w14:paraId="32214F5C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Contributed feature enhancements and targeted bug fixes to public repositories, collaborating with distributed maintainers via structured pull-request workflows and code-review cycles.</w:t>
      </w:r>
    </w:p>
    <w:p w14:paraId="42EE3D4F" w14:textId="77777777" w:rsidR="00E86FCA" w:rsidRDefault="00E86FCA">
      <w:pPr>
        <w:spacing w:after="60"/>
      </w:pPr>
    </w:p>
    <w:p w14:paraId="48B2E514" w14:textId="77777777" w:rsidR="00E86FCA" w:rsidRDefault="00000000">
      <w:pPr>
        <w:pBdr>
          <w:bottom w:val="single" w:sz="6" w:space="3" w:color="1F4E78"/>
        </w:pBdr>
        <w:spacing w:before="100"/>
      </w:pPr>
      <w:r>
        <w:rPr>
          <w:rFonts w:ascii="Calibri" w:eastAsia="Calibri" w:hAnsi="Calibri" w:cs="Calibri"/>
          <w:b/>
          <w:bCs/>
          <w:color w:val="1F4E78"/>
          <w:spacing w:val="50"/>
          <w:sz w:val="24"/>
          <w:szCs w:val="24"/>
        </w:rPr>
        <w:t>PROJECTS</w:t>
      </w:r>
    </w:p>
    <w:p w14:paraId="120B00E4" w14:textId="77777777" w:rsidR="00E86FCA" w:rsidRDefault="00E86FCA">
      <w:pPr>
        <w:spacing w:after="4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52DFFD3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DEF63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ADHD Detection &amp; Explainable AI (XAI)</w:t>
            </w:r>
            <w:r>
              <w:rPr>
                <w:rFonts w:ascii="Calibri" w:eastAsia="Calibri" w:hAnsi="Calibri" w:cs="Calibri"/>
                <w:color w:val="333333"/>
              </w:rPr>
              <w:t xml:space="preserve">  ·  CNN · Saliency Maps · Python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8A86" w14:textId="77777777" w:rsidR="00E86FCA" w:rsidRDefault="00E86FCA">
            <w:pPr>
              <w:spacing w:before="80"/>
              <w:jc w:val="right"/>
            </w:pPr>
          </w:p>
        </w:tc>
      </w:tr>
    </w:tbl>
    <w:p w14:paraId="7600F15A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Implemented a Convolutional Neural Network classifier for ADHD detection, engineering robust image-preprocessing pipelines that achieved high diagnostic accuracy across benchmark datasets.</w:t>
      </w:r>
    </w:p>
    <w:p w14:paraId="1D37FE83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Integrated Saliency Map visualizations to produce Explainable AI outputs, enabling transparent model-decision interpretation—research accepted and published at SCITEPRESS.</w:t>
      </w:r>
    </w:p>
    <w:p w14:paraId="082BA1F6" w14:textId="77777777" w:rsidR="00E86FCA" w:rsidRDefault="00E86FCA">
      <w:pPr>
        <w:spacing w:after="6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5A9C5D9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20F4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End-to-End Pet Adoption System</w:t>
            </w:r>
            <w:r>
              <w:rPr>
                <w:rFonts w:ascii="Calibri" w:eastAsia="Calibri" w:hAnsi="Calibri" w:cs="Calibri"/>
                <w:color w:val="333333"/>
              </w:rPr>
              <w:t xml:space="preserve">  ·  Spring Boot · React · SQL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9E82A" w14:textId="77777777" w:rsidR="00E86FCA" w:rsidRDefault="00E86FCA">
            <w:pPr>
              <w:spacing w:before="80"/>
              <w:jc w:val="right"/>
            </w:pPr>
          </w:p>
        </w:tc>
      </w:tr>
    </w:tbl>
    <w:p w14:paraId="3BBF2486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Architected a full-stack adoption platform with Spring Boot REST APIs and a React SPA, implementing end-to-end workflows—from pet listing to approval—with role-based access control.</w:t>
      </w:r>
    </w:p>
    <w:p w14:paraId="2EE90B23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Designed normalized SQL schemas and service-layer validation rules, eliminating invalid adoption submissions and accelerating end-to-end transaction throughput.</w:t>
      </w:r>
    </w:p>
    <w:p w14:paraId="3D5D0B1E" w14:textId="77777777" w:rsidR="00E86FCA" w:rsidRDefault="00E86FCA">
      <w:pPr>
        <w:spacing w:after="60"/>
      </w:pPr>
    </w:p>
    <w:tbl>
      <w:tblPr>
        <w:tblW w:w="922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024"/>
      </w:tblGrid>
      <w:tr w:rsidR="00E86FCA" w14:paraId="31F39FB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49BA" w14:textId="77777777" w:rsidR="00E86FCA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F4E78"/>
                <w:sz w:val="22"/>
                <w:szCs w:val="22"/>
              </w:rPr>
              <w:t>Emergency Response Medical System</w:t>
            </w:r>
            <w:r>
              <w:rPr>
                <w:rFonts w:ascii="Calibri" w:eastAsia="Calibri" w:hAnsi="Calibri" w:cs="Calibri"/>
                <w:color w:val="333333"/>
              </w:rPr>
              <w:t xml:space="preserve">  ·  MERN Stack · C# · REST APIs</w:t>
            </w:r>
          </w:p>
        </w:tc>
        <w:tc>
          <w:tcPr>
            <w:tcW w:w="30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93785" w14:textId="77777777" w:rsidR="00E86FCA" w:rsidRDefault="00E86FCA">
            <w:pPr>
              <w:spacing w:before="80"/>
              <w:jc w:val="right"/>
            </w:pPr>
          </w:p>
        </w:tc>
      </w:tr>
    </w:tbl>
    <w:p w14:paraId="6A43045F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Built a MERN-stack (MongoDB, Express.js, React, Node.js) emergency platform with native C# fingerprint hardware integration, enabling sub-second biometric patient identity verification.</w:t>
      </w:r>
    </w:p>
    <w:p w14:paraId="280BA900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Orchestrated Geolocation tracking, Fast2SMS notification, and Google Translation API integrations, enabling real-time multilingual dispatch coordination across emergency response scenarios.</w:t>
      </w:r>
    </w:p>
    <w:p w14:paraId="625F1B79" w14:textId="77777777" w:rsidR="00E86FCA" w:rsidRDefault="00E86FCA">
      <w:pPr>
        <w:spacing w:after="60"/>
      </w:pPr>
    </w:p>
    <w:p w14:paraId="75ADCCD1" w14:textId="77777777" w:rsidR="00E86FCA" w:rsidRDefault="00000000">
      <w:pPr>
        <w:pBdr>
          <w:bottom w:val="single" w:sz="6" w:space="3" w:color="1F4E78"/>
        </w:pBdr>
        <w:spacing w:before="100"/>
      </w:pPr>
      <w:r>
        <w:rPr>
          <w:rFonts w:ascii="Calibri" w:eastAsia="Calibri" w:hAnsi="Calibri" w:cs="Calibri"/>
          <w:b/>
          <w:bCs/>
          <w:color w:val="1F4E78"/>
          <w:spacing w:val="50"/>
          <w:sz w:val="24"/>
          <w:szCs w:val="24"/>
        </w:rPr>
        <w:t>PUBLICATIONS &amp; ACHIEVEMENTS</w:t>
      </w:r>
    </w:p>
    <w:p w14:paraId="2797624B" w14:textId="77777777" w:rsidR="00E86FCA" w:rsidRDefault="00E86FCA">
      <w:pPr>
        <w:spacing w:after="40"/>
      </w:pPr>
    </w:p>
    <w:p w14:paraId="75A28E2A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IEEE Publication — </w:t>
      </w:r>
      <w:r>
        <w:rPr>
          <w:rFonts w:ascii="Calibri" w:eastAsia="Calibri" w:hAnsi="Calibri" w:cs="Calibri"/>
          <w:color w:val="333333"/>
          <w:sz w:val="22"/>
          <w:szCs w:val="22"/>
        </w:rPr>
        <w:t>Authored and published peer-reviewed research on an IoT-based Automated Aquarium Maintenance system in an IEEE-indexed conference proceeding.</w:t>
      </w:r>
    </w:p>
    <w:p w14:paraId="7834E6ED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SCITEPRESS Publication — </w:t>
      </w:r>
      <w:r>
        <w:rPr>
          <w:rFonts w:ascii="Calibri" w:eastAsia="Calibri" w:hAnsi="Calibri" w:cs="Calibri"/>
          <w:color w:val="333333"/>
          <w:sz w:val="22"/>
          <w:szCs w:val="22"/>
        </w:rPr>
        <w:t>Published research on deep learning-based ADHD classification using CNNs, with a focus on Explainable AI and Saliency Map interpretability techniques.</w:t>
      </w:r>
    </w:p>
    <w:p w14:paraId="208C141A" w14:textId="77777777" w:rsidR="00E86FC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Awards —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1st Place: Project Expo (2023 &amp; 2024),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InsightX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Hackathon (2023); Finalist: Reva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SheCodes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Hackathon (2024); Winner of multiple internal college project exhibitions.</w:t>
      </w:r>
    </w:p>
    <w:sectPr w:rsidR="00E86FCA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79EC"/>
    <w:multiLevelType w:val="hybridMultilevel"/>
    <w:tmpl w:val="68E0B636"/>
    <w:lvl w:ilvl="0" w:tplc="BB702DD4">
      <w:start w:val="1"/>
      <w:numFmt w:val="bullet"/>
      <w:lvlText w:val="‣"/>
      <w:lvlJc w:val="left"/>
      <w:pPr>
        <w:ind w:left="440" w:hanging="220"/>
      </w:pPr>
    </w:lvl>
    <w:lvl w:ilvl="1" w:tplc="669CC84E">
      <w:numFmt w:val="decimal"/>
      <w:lvlText w:val=""/>
      <w:lvlJc w:val="left"/>
    </w:lvl>
    <w:lvl w:ilvl="2" w:tplc="EEE8EC58">
      <w:numFmt w:val="decimal"/>
      <w:lvlText w:val=""/>
      <w:lvlJc w:val="left"/>
    </w:lvl>
    <w:lvl w:ilvl="3" w:tplc="B0B0C26C">
      <w:numFmt w:val="decimal"/>
      <w:lvlText w:val=""/>
      <w:lvlJc w:val="left"/>
    </w:lvl>
    <w:lvl w:ilvl="4" w:tplc="4F5CE276">
      <w:numFmt w:val="decimal"/>
      <w:lvlText w:val=""/>
      <w:lvlJc w:val="left"/>
    </w:lvl>
    <w:lvl w:ilvl="5" w:tplc="8DDA75B0">
      <w:numFmt w:val="decimal"/>
      <w:lvlText w:val=""/>
      <w:lvlJc w:val="left"/>
    </w:lvl>
    <w:lvl w:ilvl="6" w:tplc="6032BC74">
      <w:numFmt w:val="decimal"/>
      <w:lvlText w:val=""/>
      <w:lvlJc w:val="left"/>
    </w:lvl>
    <w:lvl w:ilvl="7" w:tplc="4CDAB60A">
      <w:numFmt w:val="decimal"/>
      <w:lvlText w:val=""/>
      <w:lvlJc w:val="left"/>
    </w:lvl>
    <w:lvl w:ilvl="8" w:tplc="178E2046">
      <w:numFmt w:val="decimal"/>
      <w:lvlText w:val=""/>
      <w:lvlJc w:val="left"/>
    </w:lvl>
  </w:abstractNum>
  <w:abstractNum w:abstractNumId="1" w15:restartNumberingAfterBreak="0">
    <w:nsid w:val="27F04A49"/>
    <w:multiLevelType w:val="hybridMultilevel"/>
    <w:tmpl w:val="271E1FA0"/>
    <w:lvl w:ilvl="0" w:tplc="8690D252">
      <w:start w:val="1"/>
      <w:numFmt w:val="bullet"/>
      <w:lvlText w:val="●"/>
      <w:lvlJc w:val="left"/>
      <w:pPr>
        <w:ind w:left="720" w:hanging="360"/>
      </w:pPr>
    </w:lvl>
    <w:lvl w:ilvl="1" w:tplc="0D2A6808">
      <w:start w:val="1"/>
      <w:numFmt w:val="bullet"/>
      <w:lvlText w:val="○"/>
      <w:lvlJc w:val="left"/>
      <w:pPr>
        <w:ind w:left="1440" w:hanging="360"/>
      </w:pPr>
    </w:lvl>
    <w:lvl w:ilvl="2" w:tplc="772E9838">
      <w:start w:val="1"/>
      <w:numFmt w:val="bullet"/>
      <w:lvlText w:val="■"/>
      <w:lvlJc w:val="left"/>
      <w:pPr>
        <w:ind w:left="2160" w:hanging="360"/>
      </w:pPr>
    </w:lvl>
    <w:lvl w:ilvl="3" w:tplc="13F641B8">
      <w:start w:val="1"/>
      <w:numFmt w:val="bullet"/>
      <w:lvlText w:val="●"/>
      <w:lvlJc w:val="left"/>
      <w:pPr>
        <w:ind w:left="2880" w:hanging="360"/>
      </w:pPr>
    </w:lvl>
    <w:lvl w:ilvl="4" w:tplc="C11A841A">
      <w:start w:val="1"/>
      <w:numFmt w:val="bullet"/>
      <w:lvlText w:val="○"/>
      <w:lvlJc w:val="left"/>
      <w:pPr>
        <w:ind w:left="3600" w:hanging="360"/>
      </w:pPr>
    </w:lvl>
    <w:lvl w:ilvl="5" w:tplc="65D637D4">
      <w:start w:val="1"/>
      <w:numFmt w:val="bullet"/>
      <w:lvlText w:val="■"/>
      <w:lvlJc w:val="left"/>
      <w:pPr>
        <w:ind w:left="4320" w:hanging="360"/>
      </w:pPr>
    </w:lvl>
    <w:lvl w:ilvl="6" w:tplc="18D88E58">
      <w:start w:val="1"/>
      <w:numFmt w:val="bullet"/>
      <w:lvlText w:val="●"/>
      <w:lvlJc w:val="left"/>
      <w:pPr>
        <w:ind w:left="5040" w:hanging="360"/>
      </w:pPr>
    </w:lvl>
    <w:lvl w:ilvl="7" w:tplc="32765A82">
      <w:start w:val="1"/>
      <w:numFmt w:val="bullet"/>
      <w:lvlText w:val="●"/>
      <w:lvlJc w:val="left"/>
      <w:pPr>
        <w:ind w:left="5760" w:hanging="360"/>
      </w:pPr>
    </w:lvl>
    <w:lvl w:ilvl="8" w:tplc="A9129250">
      <w:start w:val="1"/>
      <w:numFmt w:val="bullet"/>
      <w:lvlText w:val="●"/>
      <w:lvlJc w:val="left"/>
      <w:pPr>
        <w:ind w:left="6480" w:hanging="360"/>
      </w:pPr>
    </w:lvl>
  </w:abstractNum>
  <w:num w:numId="1" w16cid:durableId="904223639">
    <w:abstractNumId w:val="1"/>
    <w:lvlOverride w:ilvl="0">
      <w:startOverride w:val="1"/>
    </w:lvlOverride>
  </w:num>
  <w:num w:numId="2" w16cid:durableId="831411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CA"/>
    <w:rsid w:val="006F3D00"/>
    <w:rsid w:val="008B4367"/>
    <w:rsid w:val="00E8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CBB9E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harshini-karthik-4142782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Dharshini Karthik</cp:lastModifiedBy>
  <cp:revision>2</cp:revision>
  <dcterms:created xsi:type="dcterms:W3CDTF">2026-06-15T06:02:00Z</dcterms:created>
  <dcterms:modified xsi:type="dcterms:W3CDTF">2026-06-15T06:02:00Z</dcterms:modified>
</cp:coreProperties>
</file>