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EMPLOYMENT AGREEMENT</w:t>
      </w:r>
    </w:p>
    <w:p>
      <w:r>
        <w:t>This Employment Agreement is made on March 1, 2024, between XYZ Corporation and John Smith.</w:t>
      </w:r>
    </w:p>
    <w:p>
      <w:pPr>
        <w:pStyle w:val="Heading1"/>
      </w:pPr>
      <w:r>
        <w:t>1. POSITION AND DUTIES</w:t>
      </w:r>
    </w:p>
    <w:p>
      <w:r>
        <w:t>Employee shall serve as Senior Software Engineer and shall perform the following duties:</w:t>
      </w:r>
      <w:r>
        <w:br/>
        <w:t>a) Design and develop software applications</w:t>
      </w:r>
      <w:r>
        <w:br/>
        <w:t>b) Conduct code reviews and testing</w:t>
      </w:r>
      <w:r>
        <w:br/>
        <w:t>c) Mentor junior developers</w:t>
      </w:r>
      <w:r>
        <w:br/>
        <w:t>d) Participate in project planning meetings</w:t>
      </w:r>
    </w:p>
    <w:p>
      <w:pPr>
        <w:pStyle w:val="Heading1"/>
      </w:pPr>
      <w:r>
        <w:t>2. COMPENSATION</w:t>
      </w:r>
    </w:p>
    <w:p>
      <w:r>
        <w:t>Employee shall receive:</w:t>
      </w:r>
      <w:r>
        <w:br/>
        <w:t>a) Base salary of \,000 per year</w:t>
      </w:r>
      <w:r>
        <w:br/>
        <w:t>b) Performance bonus up to 15% of base salary</w:t>
      </w:r>
      <w:r>
        <w:br/>
        <w:t>c) Stock options for 1,000 shares</w:t>
      </w:r>
    </w:p>
    <w:p>
      <w:pPr>
        <w:pStyle w:val="Heading1"/>
      </w:pPr>
      <w:r>
        <w:t>3. BENEFITS</w:t>
      </w:r>
    </w:p>
    <w:p>
      <w:r>
        <w:t>Employee is entitled to:</w:t>
      </w:r>
      <w:r>
        <w:br/>
        <w:t>a) Health insurance (company pays 80%)</w:t>
      </w:r>
      <w:r>
        <w:br/>
        <w:t>b) Dental and vision coverage</w:t>
      </w:r>
      <w:r>
        <w:br/>
        <w:t>c) 401(k) with 4% company matching</w:t>
      </w:r>
      <w:r>
        <w:br/>
        <w:t>d) 20 days paid vacation annually</w:t>
      </w:r>
    </w:p>
    <w:p>
      <w:pPr>
        <w:pStyle w:val="Heading1"/>
      </w:pPr>
      <w:r>
        <w:t>4. TERMINATION</w:t>
      </w:r>
    </w:p>
    <w:p>
      <w:r>
        <w:t>Either party may terminate this agreement with 30 days written notice.</w:t>
      </w:r>
    </w:p>
    <w:p>
      <w:r>
        <w:t>HR Contact: hr@xyzcorp.com</w:t>
      </w:r>
    </w:p>
    <w:p>
      <w:r>
        <w:t>Start Date: April 1,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