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F0902" w14:textId="77777777" w:rsidR="00106911" w:rsidRDefault="00106911">
      <w:pPr>
        <w:pStyle w:val="BodyText"/>
        <w:rPr>
          <w:sz w:val="32"/>
        </w:rPr>
      </w:pPr>
    </w:p>
    <w:p w14:paraId="17C95AF0" w14:textId="77777777" w:rsidR="00106911" w:rsidRDefault="00106911">
      <w:pPr>
        <w:pStyle w:val="BodyText"/>
        <w:spacing w:before="347"/>
        <w:rPr>
          <w:sz w:val="32"/>
        </w:rPr>
      </w:pPr>
    </w:p>
    <w:p w14:paraId="22B25F0E" w14:textId="7FE2579E" w:rsidR="00106911" w:rsidRDefault="000005DA">
      <w:pPr>
        <w:ind w:left="360"/>
        <w:rPr>
          <w:sz w:val="32"/>
        </w:rPr>
      </w:pPr>
      <w:r>
        <w:rPr>
          <w:b/>
          <w:sz w:val="32"/>
        </w:rPr>
        <w:t>Student</w:t>
      </w:r>
      <w:r>
        <w:rPr>
          <w:b/>
          <w:spacing w:val="-11"/>
          <w:sz w:val="32"/>
        </w:rPr>
        <w:t xml:space="preserve"> </w:t>
      </w:r>
      <w:r>
        <w:rPr>
          <w:b/>
          <w:sz w:val="32"/>
        </w:rPr>
        <w:t>Name:</w:t>
      </w:r>
      <w:r>
        <w:rPr>
          <w:b/>
          <w:spacing w:val="-8"/>
          <w:sz w:val="32"/>
        </w:rPr>
        <w:t xml:space="preserve"> </w:t>
      </w:r>
      <w:r w:rsidR="004C7882">
        <w:rPr>
          <w:spacing w:val="-2"/>
          <w:sz w:val="32"/>
        </w:rPr>
        <w:t>[</w:t>
      </w:r>
      <w:proofErr w:type="spellStart"/>
      <w:r w:rsidR="00847058">
        <w:rPr>
          <w:spacing w:val="-2"/>
          <w:sz w:val="32"/>
        </w:rPr>
        <w:t>Dhivyatharshini</w:t>
      </w:r>
      <w:proofErr w:type="spellEnd"/>
      <w:r w:rsidR="00847058">
        <w:rPr>
          <w:spacing w:val="-2"/>
          <w:sz w:val="32"/>
        </w:rPr>
        <w:t xml:space="preserve"> D</w:t>
      </w:r>
      <w:r>
        <w:rPr>
          <w:spacing w:val="-2"/>
          <w:sz w:val="32"/>
        </w:rPr>
        <w:t>]</w:t>
      </w:r>
    </w:p>
    <w:p w14:paraId="2FF55751" w14:textId="539A9EC3" w:rsidR="00106911" w:rsidRDefault="000005DA">
      <w:pPr>
        <w:spacing w:before="271"/>
        <w:ind w:left="360"/>
        <w:rPr>
          <w:sz w:val="32"/>
        </w:rPr>
      </w:pPr>
      <w:r>
        <w:rPr>
          <w:b/>
          <w:sz w:val="32"/>
        </w:rPr>
        <w:t>Register</w:t>
      </w:r>
      <w:r>
        <w:rPr>
          <w:b/>
          <w:spacing w:val="-17"/>
          <w:sz w:val="32"/>
        </w:rPr>
        <w:t xml:space="preserve"> </w:t>
      </w:r>
      <w:r>
        <w:rPr>
          <w:b/>
          <w:sz w:val="32"/>
        </w:rPr>
        <w:t>Number:</w:t>
      </w:r>
      <w:r>
        <w:rPr>
          <w:b/>
          <w:spacing w:val="-19"/>
          <w:sz w:val="32"/>
        </w:rPr>
        <w:t xml:space="preserve"> </w:t>
      </w:r>
      <w:r w:rsidR="004C7882">
        <w:rPr>
          <w:spacing w:val="-2"/>
          <w:sz w:val="32"/>
        </w:rPr>
        <w:t>[71252324300</w:t>
      </w:r>
      <w:r w:rsidR="00847058">
        <w:rPr>
          <w:spacing w:val="-2"/>
          <w:sz w:val="32"/>
        </w:rPr>
        <w:t>8</w:t>
      </w:r>
      <w:r>
        <w:rPr>
          <w:spacing w:val="-2"/>
          <w:sz w:val="32"/>
        </w:rPr>
        <w:t>]</w:t>
      </w:r>
    </w:p>
    <w:p w14:paraId="72239B99" w14:textId="77777777" w:rsidR="00106911" w:rsidRDefault="000005DA">
      <w:pPr>
        <w:spacing w:before="300"/>
        <w:ind w:left="360"/>
        <w:rPr>
          <w:sz w:val="32"/>
        </w:rPr>
      </w:pPr>
      <w:r>
        <w:rPr>
          <w:b/>
          <w:sz w:val="32"/>
        </w:rPr>
        <w:t>Institution:</w:t>
      </w:r>
      <w:r>
        <w:rPr>
          <w:b/>
          <w:spacing w:val="-12"/>
          <w:sz w:val="32"/>
        </w:rPr>
        <w:t xml:space="preserve"> </w:t>
      </w:r>
      <w:r>
        <w:rPr>
          <w:sz w:val="32"/>
        </w:rPr>
        <w:t>[PPG</w:t>
      </w:r>
      <w:r>
        <w:rPr>
          <w:spacing w:val="-8"/>
          <w:sz w:val="32"/>
        </w:rPr>
        <w:t xml:space="preserve"> </w:t>
      </w:r>
      <w:r>
        <w:rPr>
          <w:sz w:val="32"/>
        </w:rPr>
        <w:t>INSTITUTE</w:t>
      </w:r>
      <w:r>
        <w:rPr>
          <w:spacing w:val="-7"/>
          <w:sz w:val="32"/>
        </w:rPr>
        <w:t xml:space="preserve"> </w:t>
      </w:r>
      <w:r>
        <w:rPr>
          <w:sz w:val="32"/>
        </w:rPr>
        <w:t>OF</w:t>
      </w:r>
      <w:r>
        <w:rPr>
          <w:spacing w:val="-11"/>
          <w:sz w:val="32"/>
        </w:rPr>
        <w:t xml:space="preserve"> </w:t>
      </w:r>
      <w:r>
        <w:rPr>
          <w:spacing w:val="-2"/>
          <w:sz w:val="32"/>
        </w:rPr>
        <w:t>TECHNOLOGY]</w:t>
      </w:r>
    </w:p>
    <w:p w14:paraId="5B15249E" w14:textId="77777777" w:rsidR="00106911" w:rsidRDefault="000005DA">
      <w:pPr>
        <w:spacing w:before="275"/>
        <w:ind w:left="360"/>
        <w:rPr>
          <w:sz w:val="32"/>
        </w:rPr>
      </w:pPr>
      <w:r>
        <w:rPr>
          <w:b/>
          <w:sz w:val="32"/>
        </w:rPr>
        <w:t>Department:</w:t>
      </w:r>
      <w:r>
        <w:rPr>
          <w:b/>
          <w:spacing w:val="-20"/>
          <w:sz w:val="32"/>
        </w:rPr>
        <w:t xml:space="preserve"> </w:t>
      </w:r>
      <w:r>
        <w:rPr>
          <w:sz w:val="32"/>
        </w:rPr>
        <w:t>[</w:t>
      </w:r>
      <w:proofErr w:type="spellStart"/>
      <w:proofErr w:type="gramStart"/>
      <w:r>
        <w:rPr>
          <w:sz w:val="32"/>
        </w:rPr>
        <w:t>B.tech</w:t>
      </w:r>
      <w:proofErr w:type="spellEnd"/>
      <w:proofErr w:type="gramEnd"/>
      <w:r>
        <w:rPr>
          <w:spacing w:val="-13"/>
          <w:sz w:val="32"/>
        </w:rPr>
        <w:t xml:space="preserve"> </w:t>
      </w:r>
      <w:r>
        <w:rPr>
          <w:sz w:val="32"/>
        </w:rPr>
        <w:t>AI&amp;DS</w:t>
      </w:r>
      <w:r>
        <w:rPr>
          <w:spacing w:val="-9"/>
          <w:sz w:val="32"/>
        </w:rPr>
        <w:t xml:space="preserve"> </w:t>
      </w:r>
      <w:r>
        <w:rPr>
          <w:sz w:val="32"/>
        </w:rPr>
        <w:t>2</w:t>
      </w:r>
      <w:r>
        <w:rPr>
          <w:sz w:val="32"/>
          <w:vertAlign w:val="superscript"/>
        </w:rPr>
        <w:t>nd</w:t>
      </w:r>
      <w:r>
        <w:rPr>
          <w:spacing w:val="-6"/>
          <w:sz w:val="32"/>
        </w:rPr>
        <w:t xml:space="preserve"> </w:t>
      </w:r>
      <w:r>
        <w:rPr>
          <w:spacing w:val="-4"/>
          <w:sz w:val="32"/>
        </w:rPr>
        <w:t>year]</w:t>
      </w:r>
    </w:p>
    <w:p w14:paraId="552AB683" w14:textId="42635627" w:rsidR="00106911" w:rsidRDefault="000005DA">
      <w:pPr>
        <w:spacing w:before="265"/>
        <w:ind w:left="360"/>
        <w:rPr>
          <w:sz w:val="32"/>
        </w:rPr>
      </w:pPr>
      <w:r>
        <w:rPr>
          <w:b/>
          <w:sz w:val="32"/>
        </w:rPr>
        <w:t>Date</w:t>
      </w:r>
      <w:r>
        <w:rPr>
          <w:b/>
          <w:spacing w:val="-12"/>
          <w:sz w:val="32"/>
        </w:rPr>
        <w:t xml:space="preserve"> </w:t>
      </w:r>
      <w:r>
        <w:rPr>
          <w:b/>
          <w:sz w:val="32"/>
        </w:rPr>
        <w:t>of</w:t>
      </w:r>
      <w:r>
        <w:rPr>
          <w:b/>
          <w:spacing w:val="-5"/>
          <w:sz w:val="32"/>
        </w:rPr>
        <w:t xml:space="preserve"> </w:t>
      </w:r>
      <w:r>
        <w:rPr>
          <w:b/>
          <w:sz w:val="32"/>
        </w:rPr>
        <w:t>Submission:</w:t>
      </w:r>
      <w:r>
        <w:rPr>
          <w:b/>
          <w:spacing w:val="-11"/>
          <w:sz w:val="32"/>
        </w:rPr>
        <w:t xml:space="preserve"> </w:t>
      </w:r>
      <w:r>
        <w:rPr>
          <w:sz w:val="32"/>
        </w:rPr>
        <w:t>[</w:t>
      </w:r>
      <w:r w:rsidR="00115659">
        <w:rPr>
          <w:sz w:val="32"/>
        </w:rPr>
        <w:t>25-04-2025</w:t>
      </w:r>
      <w:r>
        <w:rPr>
          <w:spacing w:val="-4"/>
          <w:sz w:val="32"/>
        </w:rPr>
        <w:t>]</w:t>
      </w:r>
    </w:p>
    <w:p w14:paraId="62A895C1" w14:textId="77777777" w:rsidR="00106911" w:rsidRDefault="000005DA">
      <w:pPr>
        <w:pStyle w:val="Heading1"/>
        <w:spacing w:before="276"/>
        <w:ind w:left="360" w:firstLine="0"/>
      </w:pPr>
      <w:proofErr w:type="spellStart"/>
      <w:r>
        <w:t>Github</w:t>
      </w:r>
      <w:proofErr w:type="spellEnd"/>
      <w:r>
        <w:rPr>
          <w:spacing w:val="-15"/>
        </w:rPr>
        <w:t xml:space="preserve"> </w:t>
      </w:r>
      <w:r>
        <w:t>Repository</w:t>
      </w:r>
      <w:r>
        <w:rPr>
          <w:spacing w:val="-10"/>
        </w:rPr>
        <w:t xml:space="preserve"> </w:t>
      </w:r>
      <w:r>
        <w:rPr>
          <w:spacing w:val="-4"/>
        </w:rPr>
        <w:t>Link:</w:t>
      </w:r>
    </w:p>
    <w:p w14:paraId="2C67219A" w14:textId="576BB2EC" w:rsidR="00847058" w:rsidRPr="00847058" w:rsidRDefault="00847058">
      <w:pPr>
        <w:pStyle w:val="BodyText"/>
        <w:spacing w:before="35"/>
        <w:rPr>
          <w:i/>
          <w:iCs/>
        </w:rPr>
      </w:pPr>
      <w:r>
        <w:rPr>
          <w:i/>
          <w:iCs/>
        </w:rPr>
        <w:t xml:space="preserve">      </w:t>
      </w:r>
      <w:hyperlink r:id="rId7" w:history="1">
        <w:r w:rsidRPr="008E34D8">
          <w:rPr>
            <w:rStyle w:val="Hyperlink"/>
            <w:i/>
            <w:iCs/>
          </w:rPr>
          <w:t>https://github.com/dharshiniDuraimanickam/NM_DHIVYATHARSHINI_DS</w:t>
        </w:r>
      </w:hyperlink>
    </w:p>
    <w:p w14:paraId="4912F599" w14:textId="36DF37A9" w:rsidR="00106911" w:rsidRDefault="000005DA">
      <w:pPr>
        <w:pStyle w:val="BodyText"/>
        <w:spacing w:before="35"/>
        <w:rPr>
          <w:sz w:val="20"/>
        </w:rPr>
      </w:pPr>
      <w:r>
        <w:rPr>
          <w:noProof/>
          <w:sz w:val="20"/>
          <w:lang w:val="en-IN" w:eastAsia="en-IN"/>
        </w:rPr>
        <mc:AlternateContent>
          <mc:Choice Requires="wps">
            <w:drawing>
              <wp:anchor distT="0" distB="0" distL="0" distR="0" simplePos="0" relativeHeight="487587840" behindDoc="1" locked="0" layoutInCell="1" allowOverlap="1" wp14:anchorId="54CAEFC0" wp14:editId="085C7F8E">
                <wp:simplePos x="0" y="0"/>
                <wp:positionH relativeFrom="page">
                  <wp:posOffset>952500</wp:posOffset>
                </wp:positionH>
                <wp:positionV relativeFrom="paragraph">
                  <wp:posOffset>183625</wp:posOffset>
                </wp:positionV>
                <wp:extent cx="58674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68686"/>
                          </a:solidFill>
                          <a:prstDash val="solid"/>
                        </a:ln>
                      </wps:spPr>
                      <wps:bodyPr wrap="square" lIns="0" tIns="0" rIns="0" bIns="0" rtlCol="0">
                        <a:prstTxWarp prst="textNoShape">
                          <a:avLst/>
                        </a:prstTxWarp>
                        <a:noAutofit/>
                      </wps:bodyPr>
                    </wps:wsp>
                  </a:graphicData>
                </a:graphic>
              </wp:anchor>
            </w:drawing>
          </mc:Choice>
          <mc:Fallback>
            <w:pict>
              <v:shape w14:anchorId="0A3BD640" id="Graphic 4" o:spid="_x0000_s1026" style="position:absolute;margin-left:75pt;margin-top:14.45pt;width:462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" path="m,l5867400,e" filled="f" strokecolor="#868686" strokeweight="1pt">
                <v:path arrowok="t"/>
                <w10:wrap type="topAndBottom" anchorx="page"/>
              </v:shape>
            </w:pict>
          </mc:Fallback>
        </mc:AlternateContent>
      </w:r>
    </w:p>
    <w:p w14:paraId="7764D0CF" w14:textId="77777777" w:rsidR="00106911" w:rsidRDefault="00106911">
      <w:pPr>
        <w:pStyle w:val="BodyText"/>
        <w:rPr>
          <w:sz w:val="32"/>
        </w:rPr>
      </w:pPr>
    </w:p>
    <w:p w14:paraId="71AB9A6B" w14:textId="77777777" w:rsidR="00106911" w:rsidRDefault="00106911">
      <w:pPr>
        <w:pStyle w:val="BodyText"/>
        <w:spacing w:before="90"/>
        <w:rPr>
          <w:sz w:val="32"/>
        </w:rPr>
      </w:pPr>
    </w:p>
    <w:p w14:paraId="5F4FF993" w14:textId="77777777" w:rsidR="00106911" w:rsidRDefault="000005DA">
      <w:pPr>
        <w:pStyle w:val="Heading2"/>
        <w:numPr>
          <w:ilvl w:val="0"/>
          <w:numId w:val="1"/>
        </w:numPr>
        <w:tabs>
          <w:tab w:val="left" w:pos="661"/>
        </w:tabs>
        <w:ind w:left="661" w:hanging="301"/>
        <w:rPr>
          <w:color w:val="970000"/>
        </w:rPr>
      </w:pPr>
      <w:bookmarkStart w:id="0" w:name="1._Problem_Statement"/>
      <w:bookmarkEnd w:id="0"/>
      <w:r>
        <w:rPr>
          <w:color w:val="970000"/>
        </w:rPr>
        <w:t>Problem</w:t>
      </w:r>
      <w:r>
        <w:rPr>
          <w:color w:val="970000"/>
          <w:spacing w:val="-14"/>
        </w:rPr>
        <w:t xml:space="preserve"> </w:t>
      </w:r>
      <w:r>
        <w:rPr>
          <w:color w:val="970000"/>
          <w:spacing w:val="-2"/>
        </w:rPr>
        <w:t>Statement</w:t>
      </w:r>
    </w:p>
    <w:p w14:paraId="1A265C3D" w14:textId="77777777" w:rsidR="00106911" w:rsidRDefault="00106911">
      <w:pPr>
        <w:pStyle w:val="BodyText"/>
        <w:spacing w:before="5"/>
        <w:rPr>
          <w:b/>
          <w:sz w:val="30"/>
        </w:rPr>
      </w:pPr>
    </w:p>
    <w:p w14:paraId="4CAD4FD9" w14:textId="77E1F9F2" w:rsidR="00106911" w:rsidRDefault="00115659">
      <w:pPr>
        <w:pStyle w:val="BodyText"/>
        <w:ind w:left="360"/>
      </w:pPr>
      <w:r w:rsidRPr="00115659">
        <w:t>Air pollution affects public health and quality of life. This project uses machine learning models to predict air quality and classify pollution levels from sensor data. The interactive dashboard helps users visualize trends, explore correlations, and predict carbon monoxide (CO) levels, assisting stakeholders in making informed decisions to improve air quality and reduce health risks.</w:t>
      </w:r>
    </w:p>
    <w:p w14:paraId="2FDD20CF" w14:textId="77777777" w:rsidR="00106911" w:rsidRDefault="00106911">
      <w:pPr>
        <w:pStyle w:val="BodyText"/>
      </w:pPr>
    </w:p>
    <w:p w14:paraId="51406B08" w14:textId="77777777" w:rsidR="00106911" w:rsidRDefault="00106911">
      <w:pPr>
        <w:pStyle w:val="BodyText"/>
        <w:spacing w:before="19"/>
      </w:pPr>
    </w:p>
    <w:p w14:paraId="2F56F6D6" w14:textId="77777777" w:rsidR="00106911" w:rsidRDefault="000005DA">
      <w:pPr>
        <w:pStyle w:val="Heading2"/>
        <w:numPr>
          <w:ilvl w:val="0"/>
          <w:numId w:val="1"/>
        </w:numPr>
        <w:tabs>
          <w:tab w:val="left" w:pos="661"/>
        </w:tabs>
        <w:ind w:left="661" w:hanging="301"/>
        <w:rPr>
          <w:color w:val="970000"/>
        </w:rPr>
      </w:pPr>
      <w:bookmarkStart w:id="1" w:name="2._Project_Objectives"/>
      <w:bookmarkEnd w:id="1"/>
      <w:r>
        <w:rPr>
          <w:color w:val="970000"/>
        </w:rPr>
        <w:t>Project</w:t>
      </w:r>
      <w:r>
        <w:rPr>
          <w:color w:val="970000"/>
          <w:spacing w:val="-13"/>
        </w:rPr>
        <w:t xml:space="preserve"> </w:t>
      </w:r>
      <w:r>
        <w:rPr>
          <w:color w:val="970000"/>
          <w:spacing w:val="-2"/>
        </w:rPr>
        <w:t>Objectives</w:t>
      </w:r>
    </w:p>
    <w:p w14:paraId="279FBF22" w14:textId="77777777" w:rsidR="00115659" w:rsidRPr="00115659" w:rsidRDefault="00115659">
      <w:pPr>
        <w:pStyle w:val="ListParagraph"/>
        <w:numPr>
          <w:ilvl w:val="1"/>
          <w:numId w:val="1"/>
        </w:numPr>
        <w:tabs>
          <w:tab w:val="left" w:pos="1441"/>
        </w:tabs>
        <w:spacing w:before="46" w:line="273" w:lineRule="auto"/>
        <w:ind w:left="1441" w:right="944" w:hanging="360"/>
        <w:rPr>
          <w:rFonts w:ascii="Symbol" w:hAnsi="Symbol"/>
          <w:sz w:val="28"/>
        </w:rPr>
      </w:pPr>
      <w:r w:rsidRPr="00115659">
        <w:rPr>
          <w:sz w:val="28"/>
        </w:rPr>
        <w:t>Predict air quality (CO levels) using machine learning regression models.</w:t>
      </w:r>
    </w:p>
    <w:p w14:paraId="55986C57" w14:textId="6B18554B" w:rsidR="00106911" w:rsidRDefault="00115659">
      <w:pPr>
        <w:pStyle w:val="ListParagraph"/>
        <w:numPr>
          <w:ilvl w:val="1"/>
          <w:numId w:val="1"/>
        </w:numPr>
        <w:tabs>
          <w:tab w:val="left" w:pos="1441"/>
        </w:tabs>
        <w:spacing w:before="5" w:line="273" w:lineRule="auto"/>
        <w:ind w:left="1441" w:right="69" w:hanging="360"/>
        <w:rPr>
          <w:rFonts w:ascii="Symbol" w:hAnsi="Symbol"/>
          <w:sz w:val="28"/>
        </w:rPr>
      </w:pPr>
      <w:r w:rsidRPr="00115659">
        <w:rPr>
          <w:sz w:val="28"/>
        </w:rPr>
        <w:t xml:space="preserve">Classify air quality into health-relevant categories (Good, Moderate, Bad) using machine learning classification </w:t>
      </w:r>
      <w:proofErr w:type="spellStart"/>
      <w:proofErr w:type="gramStart"/>
      <w:r w:rsidRPr="00115659">
        <w:rPr>
          <w:sz w:val="28"/>
        </w:rPr>
        <w:t>models.</w:t>
      </w:r>
      <w:r w:rsidR="000005DA">
        <w:rPr>
          <w:sz w:val="28"/>
        </w:rPr>
        <w:t>Compare</w:t>
      </w:r>
      <w:proofErr w:type="spellEnd"/>
      <w:proofErr w:type="gramEnd"/>
      <w:r w:rsidR="000005DA">
        <w:rPr>
          <w:spacing w:val="-5"/>
          <w:sz w:val="28"/>
        </w:rPr>
        <w:t xml:space="preserve"> </w:t>
      </w:r>
      <w:r w:rsidR="000005DA">
        <w:rPr>
          <w:sz w:val="28"/>
        </w:rPr>
        <w:t>machine</w:t>
      </w:r>
      <w:r w:rsidR="000005DA">
        <w:rPr>
          <w:spacing w:val="-5"/>
          <w:sz w:val="28"/>
        </w:rPr>
        <w:t xml:space="preserve"> </w:t>
      </w:r>
      <w:r w:rsidR="000005DA">
        <w:rPr>
          <w:sz w:val="28"/>
        </w:rPr>
        <w:t>learning</w:t>
      </w:r>
      <w:r w:rsidR="000005DA">
        <w:rPr>
          <w:spacing w:val="-6"/>
          <w:sz w:val="28"/>
        </w:rPr>
        <w:t xml:space="preserve"> </w:t>
      </w:r>
      <w:r w:rsidR="000005DA">
        <w:rPr>
          <w:sz w:val="28"/>
        </w:rPr>
        <w:t>models:</w:t>
      </w:r>
      <w:r w:rsidR="000005DA">
        <w:rPr>
          <w:spacing w:val="-10"/>
          <w:sz w:val="28"/>
        </w:rPr>
        <w:t xml:space="preserve"> </w:t>
      </w:r>
      <w:r w:rsidR="000005DA">
        <w:rPr>
          <w:sz w:val="28"/>
        </w:rPr>
        <w:t>Logistic</w:t>
      </w:r>
      <w:r w:rsidR="000005DA">
        <w:rPr>
          <w:spacing w:val="-9"/>
          <w:sz w:val="28"/>
        </w:rPr>
        <w:t xml:space="preserve"> </w:t>
      </w:r>
      <w:r w:rsidR="000005DA">
        <w:rPr>
          <w:sz w:val="28"/>
        </w:rPr>
        <w:t>Regression,</w:t>
      </w:r>
      <w:r w:rsidR="000005DA">
        <w:rPr>
          <w:spacing w:val="-8"/>
          <w:sz w:val="28"/>
        </w:rPr>
        <w:t xml:space="preserve"> </w:t>
      </w:r>
      <w:r w:rsidR="000005DA">
        <w:rPr>
          <w:sz w:val="28"/>
        </w:rPr>
        <w:t>Random</w:t>
      </w:r>
      <w:r w:rsidR="000005DA">
        <w:rPr>
          <w:spacing w:val="-10"/>
          <w:sz w:val="28"/>
        </w:rPr>
        <w:t xml:space="preserve"> </w:t>
      </w:r>
      <w:r w:rsidR="000005DA">
        <w:rPr>
          <w:sz w:val="28"/>
        </w:rPr>
        <w:t xml:space="preserve">Forest, </w:t>
      </w:r>
      <w:proofErr w:type="spellStart"/>
      <w:r w:rsidR="000005DA">
        <w:rPr>
          <w:sz w:val="28"/>
        </w:rPr>
        <w:t>XGBoost</w:t>
      </w:r>
      <w:proofErr w:type="spellEnd"/>
      <w:r w:rsidR="000005DA">
        <w:rPr>
          <w:sz w:val="28"/>
        </w:rPr>
        <w:t>, SVM, and KNN.</w:t>
      </w:r>
    </w:p>
    <w:p w14:paraId="6F2A5190" w14:textId="77777777" w:rsidR="00115659" w:rsidRPr="00115659" w:rsidRDefault="00115659">
      <w:pPr>
        <w:pStyle w:val="ListParagraph"/>
        <w:numPr>
          <w:ilvl w:val="1"/>
          <w:numId w:val="1"/>
        </w:numPr>
        <w:tabs>
          <w:tab w:val="left" w:pos="1441"/>
        </w:tabs>
        <w:spacing w:before="46" w:line="276" w:lineRule="auto"/>
        <w:ind w:left="1441" w:right="902" w:hanging="360"/>
        <w:rPr>
          <w:rFonts w:ascii="Symbol" w:hAnsi="Symbol"/>
          <w:sz w:val="28"/>
        </w:rPr>
      </w:pPr>
      <w:r w:rsidRPr="00115659">
        <w:rPr>
          <w:sz w:val="28"/>
        </w:rPr>
        <w:t>Perform exploratory data analysis (EDA) to visualize pollution trends and correlations.</w:t>
      </w:r>
      <w:r w:rsidRPr="00115659">
        <w:t xml:space="preserve"> </w:t>
      </w:r>
    </w:p>
    <w:p w14:paraId="25E7263A" w14:textId="153D63CC" w:rsidR="00115659" w:rsidRPr="00115659" w:rsidRDefault="00115659">
      <w:pPr>
        <w:pStyle w:val="ListParagraph"/>
        <w:numPr>
          <w:ilvl w:val="1"/>
          <w:numId w:val="1"/>
        </w:numPr>
        <w:tabs>
          <w:tab w:val="left" w:pos="1441"/>
        </w:tabs>
        <w:spacing w:before="46" w:line="276" w:lineRule="auto"/>
        <w:ind w:left="1441" w:right="902" w:hanging="360"/>
        <w:rPr>
          <w:rFonts w:ascii="Symbol" w:hAnsi="Symbol"/>
          <w:sz w:val="28"/>
        </w:rPr>
      </w:pPr>
      <w:r w:rsidRPr="00115659">
        <w:rPr>
          <w:sz w:val="28"/>
        </w:rPr>
        <w:t xml:space="preserve">Deploy the model using </w:t>
      </w:r>
      <w:proofErr w:type="spellStart"/>
      <w:r w:rsidRPr="00115659">
        <w:rPr>
          <w:sz w:val="28"/>
        </w:rPr>
        <w:t>Streamlit</w:t>
      </w:r>
      <w:proofErr w:type="spellEnd"/>
      <w:r w:rsidRPr="00115659">
        <w:rPr>
          <w:sz w:val="28"/>
        </w:rPr>
        <w:t xml:space="preserve"> for interactive predictions and visualizations.</w:t>
      </w:r>
    </w:p>
    <w:p w14:paraId="192A0018" w14:textId="77777777" w:rsidR="00115659" w:rsidRDefault="00115659" w:rsidP="00115659">
      <w:pPr>
        <w:spacing w:line="276" w:lineRule="auto"/>
        <w:rPr>
          <w:sz w:val="28"/>
        </w:rPr>
      </w:pPr>
    </w:p>
    <w:p w14:paraId="6A616DB1" w14:textId="77777777" w:rsidR="00106911" w:rsidRPr="004B429D" w:rsidRDefault="000005DA">
      <w:pPr>
        <w:pStyle w:val="Heading2"/>
        <w:numPr>
          <w:ilvl w:val="0"/>
          <w:numId w:val="1"/>
        </w:numPr>
        <w:tabs>
          <w:tab w:val="left" w:pos="661"/>
        </w:tabs>
        <w:spacing w:before="79"/>
        <w:ind w:left="661" w:hanging="301"/>
        <w:rPr>
          <w:color w:val="970000"/>
        </w:rPr>
      </w:pPr>
      <w:bookmarkStart w:id="2" w:name="3._Flowchart_of_the_Project_Workflow"/>
      <w:bookmarkEnd w:id="2"/>
      <w:r>
        <w:rPr>
          <w:color w:val="970000"/>
        </w:rPr>
        <w:lastRenderedPageBreak/>
        <w:t>Flowchart</w:t>
      </w:r>
      <w:r>
        <w:rPr>
          <w:color w:val="970000"/>
          <w:spacing w:val="-10"/>
        </w:rPr>
        <w:t xml:space="preserve"> </w:t>
      </w:r>
      <w:r>
        <w:rPr>
          <w:color w:val="970000"/>
        </w:rPr>
        <w:t>of</w:t>
      </w:r>
      <w:r>
        <w:rPr>
          <w:color w:val="970000"/>
          <w:spacing w:val="-1"/>
        </w:rPr>
        <w:t xml:space="preserve"> </w:t>
      </w:r>
      <w:r>
        <w:rPr>
          <w:color w:val="970000"/>
        </w:rPr>
        <w:t>the</w:t>
      </w:r>
      <w:r>
        <w:rPr>
          <w:color w:val="970000"/>
          <w:spacing w:val="-10"/>
        </w:rPr>
        <w:t xml:space="preserve"> </w:t>
      </w:r>
      <w:r>
        <w:rPr>
          <w:color w:val="970000"/>
        </w:rPr>
        <w:t>Project</w:t>
      </w:r>
      <w:r>
        <w:rPr>
          <w:color w:val="970000"/>
          <w:spacing w:val="-13"/>
        </w:rPr>
        <w:t xml:space="preserve"> </w:t>
      </w:r>
      <w:r>
        <w:rPr>
          <w:color w:val="970000"/>
          <w:spacing w:val="-2"/>
        </w:rPr>
        <w:t>Workflow</w:t>
      </w:r>
    </w:p>
    <w:p w14:paraId="27F2873A" w14:textId="77777777" w:rsidR="004B429D" w:rsidRDefault="004B429D" w:rsidP="004B429D">
      <w:pPr>
        <w:pStyle w:val="Heading2"/>
        <w:tabs>
          <w:tab w:val="left" w:pos="661"/>
        </w:tabs>
        <w:spacing w:before="79"/>
        <w:rPr>
          <w:color w:val="970000"/>
        </w:rPr>
      </w:pPr>
    </w:p>
    <w:p w14:paraId="7BFE732C" w14:textId="762841EA" w:rsidR="00106911" w:rsidRDefault="00115659">
      <w:pPr>
        <w:pStyle w:val="BodyText"/>
      </w:pPr>
      <w:r w:rsidRPr="00115659">
        <w:t>Upload Dataset</w:t>
      </w:r>
      <w:r w:rsidRPr="00115659">
        <w:br/>
        <w:t>↓</w:t>
      </w:r>
      <w:r w:rsidRPr="00115659">
        <w:br/>
        <w:t>Data Preprocessing</w:t>
      </w:r>
      <w:r w:rsidRPr="00115659">
        <w:br/>
        <w:t>↓</w:t>
      </w:r>
      <w:r w:rsidRPr="00115659">
        <w:br/>
        <w:t>Exploratory Data Analysis (EDA)</w:t>
      </w:r>
      <w:r w:rsidRPr="00115659">
        <w:br/>
        <w:t>↓</w:t>
      </w:r>
      <w:r w:rsidRPr="00115659">
        <w:br/>
        <w:t>Feature Engineering</w:t>
      </w:r>
      <w:r w:rsidRPr="00115659">
        <w:br/>
        <w:t>↓</w:t>
      </w:r>
      <w:r w:rsidRPr="00115659">
        <w:br/>
        <w:t>Model Building &amp; Training (Regression &amp; Classification)</w:t>
      </w:r>
      <w:r w:rsidRPr="00115659">
        <w:br/>
        <w:t>↓</w:t>
      </w:r>
      <w:r w:rsidRPr="00115659">
        <w:br/>
        <w:t>Model Evaluation &amp; Comparison</w:t>
      </w:r>
      <w:r w:rsidRPr="00115659">
        <w:br/>
        <w:t>↓</w:t>
      </w:r>
      <w:r w:rsidRPr="00115659">
        <w:br/>
        <w:t>Visualization of Results</w:t>
      </w:r>
      <w:r w:rsidRPr="00115659">
        <w:br/>
        <w:t>↓</w:t>
      </w:r>
      <w:r w:rsidRPr="00115659">
        <w:br/>
        <w:t xml:space="preserve">Deployment using </w:t>
      </w:r>
      <w:proofErr w:type="spellStart"/>
      <w:r w:rsidRPr="00115659">
        <w:t>Streamlit</w:t>
      </w:r>
      <w:proofErr w:type="spellEnd"/>
    </w:p>
    <w:p w14:paraId="6B956A80" w14:textId="77777777" w:rsidR="00106911" w:rsidRDefault="00106911">
      <w:pPr>
        <w:pStyle w:val="BodyText"/>
        <w:spacing w:before="43"/>
      </w:pPr>
    </w:p>
    <w:p w14:paraId="5E2392BB" w14:textId="77777777" w:rsidR="00106911" w:rsidRDefault="000005DA">
      <w:pPr>
        <w:pStyle w:val="Heading2"/>
        <w:numPr>
          <w:ilvl w:val="0"/>
          <w:numId w:val="1"/>
        </w:numPr>
        <w:tabs>
          <w:tab w:val="left" w:pos="661"/>
        </w:tabs>
        <w:ind w:left="661" w:hanging="301"/>
        <w:rPr>
          <w:color w:val="970000"/>
        </w:rPr>
      </w:pPr>
      <w:bookmarkStart w:id="3" w:name="4._Data_Description"/>
      <w:bookmarkEnd w:id="3"/>
      <w:r>
        <w:rPr>
          <w:color w:val="970000"/>
        </w:rPr>
        <w:t>Data</w:t>
      </w:r>
      <w:r>
        <w:rPr>
          <w:color w:val="970000"/>
          <w:spacing w:val="-1"/>
        </w:rPr>
        <w:t xml:space="preserve"> </w:t>
      </w:r>
      <w:r>
        <w:rPr>
          <w:color w:val="970000"/>
          <w:spacing w:val="-2"/>
        </w:rPr>
        <w:t>Description</w:t>
      </w:r>
    </w:p>
    <w:p w14:paraId="15C0EEDF" w14:textId="0159704D" w:rsidR="00106911" w:rsidRDefault="000005DA">
      <w:pPr>
        <w:pStyle w:val="ListParagraph"/>
        <w:numPr>
          <w:ilvl w:val="1"/>
          <w:numId w:val="1"/>
        </w:numPr>
        <w:tabs>
          <w:tab w:val="left" w:pos="1440"/>
        </w:tabs>
        <w:spacing w:before="292"/>
        <w:ind w:left="1440" w:hanging="359"/>
        <w:rPr>
          <w:rFonts w:ascii="Symbol" w:hAnsi="Symbol"/>
          <w:sz w:val="28"/>
        </w:rPr>
      </w:pPr>
      <w:r>
        <w:rPr>
          <w:b/>
          <w:sz w:val="28"/>
        </w:rPr>
        <w:t>Dataset:</w:t>
      </w:r>
      <w:r>
        <w:rPr>
          <w:b/>
          <w:spacing w:val="-11"/>
          <w:sz w:val="28"/>
        </w:rPr>
        <w:t xml:space="preserve"> </w:t>
      </w:r>
      <w:r w:rsidR="004B429D" w:rsidRPr="004B429D">
        <w:rPr>
          <w:spacing w:val="-2"/>
          <w:sz w:val="28"/>
        </w:rPr>
        <w:t>air_quality.csv</w:t>
      </w:r>
    </w:p>
    <w:p w14:paraId="259899CF" w14:textId="77777777" w:rsidR="00106911" w:rsidRDefault="000005DA">
      <w:pPr>
        <w:pStyle w:val="ListParagraph"/>
        <w:numPr>
          <w:ilvl w:val="1"/>
          <w:numId w:val="1"/>
        </w:numPr>
        <w:tabs>
          <w:tab w:val="left" w:pos="1440"/>
        </w:tabs>
        <w:spacing w:before="291"/>
        <w:ind w:left="1440" w:hanging="359"/>
        <w:rPr>
          <w:rFonts w:ascii="Symbol" w:hAnsi="Symbol"/>
          <w:sz w:val="28"/>
        </w:rPr>
      </w:pPr>
      <w:r>
        <w:rPr>
          <w:b/>
          <w:sz w:val="28"/>
        </w:rPr>
        <w:t>Source:</w:t>
      </w:r>
      <w:r>
        <w:rPr>
          <w:b/>
          <w:spacing w:val="-6"/>
          <w:sz w:val="28"/>
        </w:rPr>
        <w:t xml:space="preserve"> </w:t>
      </w:r>
      <w:r>
        <w:rPr>
          <w:sz w:val="28"/>
        </w:rPr>
        <w:t>Provided</w:t>
      </w:r>
      <w:r>
        <w:rPr>
          <w:spacing w:val="-6"/>
          <w:sz w:val="28"/>
        </w:rPr>
        <w:t xml:space="preserve"> </w:t>
      </w:r>
      <w:r>
        <w:rPr>
          <w:sz w:val="28"/>
        </w:rPr>
        <w:t>by</w:t>
      </w:r>
      <w:r>
        <w:rPr>
          <w:spacing w:val="-9"/>
          <w:sz w:val="28"/>
        </w:rPr>
        <w:t xml:space="preserve"> </w:t>
      </w:r>
      <w:r>
        <w:rPr>
          <w:sz w:val="28"/>
        </w:rPr>
        <w:t>the</w:t>
      </w:r>
      <w:r>
        <w:rPr>
          <w:spacing w:val="-1"/>
          <w:sz w:val="28"/>
        </w:rPr>
        <w:t xml:space="preserve"> </w:t>
      </w:r>
      <w:r>
        <w:rPr>
          <w:spacing w:val="-2"/>
          <w:sz w:val="28"/>
        </w:rPr>
        <w:t>institution</w:t>
      </w:r>
    </w:p>
    <w:p w14:paraId="6A5167E6" w14:textId="77777777" w:rsidR="00106911" w:rsidRDefault="000005DA">
      <w:pPr>
        <w:pStyle w:val="ListParagraph"/>
        <w:numPr>
          <w:ilvl w:val="1"/>
          <w:numId w:val="1"/>
        </w:numPr>
        <w:tabs>
          <w:tab w:val="left" w:pos="1440"/>
        </w:tabs>
        <w:spacing w:before="295"/>
        <w:ind w:left="1440" w:hanging="359"/>
        <w:rPr>
          <w:rFonts w:ascii="Symbol" w:hAnsi="Symbol"/>
          <w:sz w:val="28"/>
        </w:rPr>
      </w:pPr>
      <w:r>
        <w:rPr>
          <w:b/>
          <w:sz w:val="28"/>
        </w:rPr>
        <w:t>Type:</w:t>
      </w:r>
      <w:r>
        <w:rPr>
          <w:b/>
          <w:spacing w:val="-10"/>
          <w:sz w:val="28"/>
        </w:rPr>
        <w:t xml:space="preserve"> </w:t>
      </w:r>
      <w:r>
        <w:rPr>
          <w:sz w:val="28"/>
        </w:rPr>
        <w:t>Structured,</w:t>
      </w:r>
      <w:r>
        <w:rPr>
          <w:spacing w:val="-8"/>
          <w:sz w:val="28"/>
        </w:rPr>
        <w:t xml:space="preserve"> </w:t>
      </w:r>
      <w:r>
        <w:rPr>
          <w:sz w:val="28"/>
        </w:rPr>
        <w:t>tabular</w:t>
      </w:r>
      <w:r>
        <w:rPr>
          <w:spacing w:val="-11"/>
          <w:sz w:val="28"/>
        </w:rPr>
        <w:t xml:space="preserve"> </w:t>
      </w:r>
      <w:r>
        <w:rPr>
          <w:spacing w:val="-4"/>
          <w:sz w:val="28"/>
        </w:rPr>
        <w:t>data</w:t>
      </w:r>
    </w:p>
    <w:p w14:paraId="500BCA41" w14:textId="00F4164B" w:rsidR="00106911" w:rsidRDefault="000005DA">
      <w:pPr>
        <w:pStyle w:val="ListParagraph"/>
        <w:numPr>
          <w:ilvl w:val="1"/>
          <w:numId w:val="1"/>
        </w:numPr>
        <w:tabs>
          <w:tab w:val="left" w:pos="1440"/>
        </w:tabs>
        <w:spacing w:before="291"/>
        <w:ind w:left="1440" w:hanging="359"/>
        <w:rPr>
          <w:rFonts w:ascii="Symbol" w:hAnsi="Symbol"/>
          <w:sz w:val="28"/>
        </w:rPr>
      </w:pPr>
      <w:r>
        <w:rPr>
          <w:b/>
          <w:sz w:val="28"/>
        </w:rPr>
        <w:t>Size:</w:t>
      </w:r>
      <w:r>
        <w:rPr>
          <w:b/>
          <w:spacing w:val="-9"/>
          <w:sz w:val="28"/>
        </w:rPr>
        <w:t xml:space="preserve"> </w:t>
      </w:r>
      <w:r>
        <w:rPr>
          <w:sz w:val="28"/>
        </w:rPr>
        <w:t>~</w:t>
      </w:r>
      <w:r w:rsidR="004B429D">
        <w:rPr>
          <w:sz w:val="28"/>
        </w:rPr>
        <w:t>8</w:t>
      </w:r>
      <w:r>
        <w:rPr>
          <w:sz w:val="28"/>
        </w:rPr>
        <w:t>000</w:t>
      </w:r>
      <w:r>
        <w:rPr>
          <w:spacing w:val="-8"/>
          <w:sz w:val="28"/>
        </w:rPr>
        <w:t xml:space="preserve"> </w:t>
      </w:r>
      <w:r>
        <w:rPr>
          <w:spacing w:val="-4"/>
          <w:sz w:val="28"/>
        </w:rPr>
        <w:t>rows</w:t>
      </w:r>
    </w:p>
    <w:p w14:paraId="6F5B086F" w14:textId="77777777" w:rsidR="00106911" w:rsidRDefault="000005DA">
      <w:pPr>
        <w:pStyle w:val="ListParagraph"/>
        <w:numPr>
          <w:ilvl w:val="1"/>
          <w:numId w:val="1"/>
        </w:numPr>
        <w:tabs>
          <w:tab w:val="left" w:pos="1440"/>
        </w:tabs>
        <w:spacing w:before="296"/>
        <w:ind w:left="1440" w:hanging="359"/>
        <w:rPr>
          <w:rFonts w:ascii="Symbol" w:hAnsi="Symbol"/>
          <w:sz w:val="28"/>
        </w:rPr>
      </w:pPr>
      <w:r>
        <w:rPr>
          <w:b/>
          <w:sz w:val="28"/>
        </w:rPr>
        <w:t>Static</w:t>
      </w:r>
      <w:r>
        <w:rPr>
          <w:b/>
          <w:spacing w:val="-6"/>
          <w:sz w:val="28"/>
        </w:rPr>
        <w:t xml:space="preserve"> </w:t>
      </w:r>
      <w:r>
        <w:rPr>
          <w:b/>
          <w:sz w:val="28"/>
        </w:rPr>
        <w:t>or</w:t>
      </w:r>
      <w:r>
        <w:rPr>
          <w:b/>
          <w:spacing w:val="-6"/>
          <w:sz w:val="28"/>
        </w:rPr>
        <w:t xml:space="preserve"> </w:t>
      </w:r>
      <w:r>
        <w:rPr>
          <w:b/>
          <w:sz w:val="28"/>
        </w:rPr>
        <w:t>Dynamic:</w:t>
      </w:r>
      <w:r>
        <w:rPr>
          <w:b/>
          <w:spacing w:val="-6"/>
          <w:sz w:val="28"/>
        </w:rPr>
        <w:t xml:space="preserve"> </w:t>
      </w:r>
      <w:r>
        <w:rPr>
          <w:sz w:val="28"/>
        </w:rPr>
        <w:t>Static</w:t>
      </w:r>
      <w:r>
        <w:rPr>
          <w:spacing w:val="-6"/>
          <w:sz w:val="28"/>
        </w:rPr>
        <w:t xml:space="preserve"> </w:t>
      </w:r>
      <w:r>
        <w:rPr>
          <w:spacing w:val="-2"/>
          <w:sz w:val="28"/>
        </w:rPr>
        <w:t>dataset</w:t>
      </w:r>
    </w:p>
    <w:p w14:paraId="125F8EF3" w14:textId="662CEE99" w:rsidR="00106911" w:rsidRDefault="000005DA">
      <w:pPr>
        <w:pStyle w:val="ListParagraph"/>
        <w:numPr>
          <w:ilvl w:val="1"/>
          <w:numId w:val="1"/>
        </w:numPr>
        <w:tabs>
          <w:tab w:val="left" w:pos="1440"/>
        </w:tabs>
        <w:spacing w:before="291"/>
        <w:ind w:left="1440" w:hanging="359"/>
        <w:rPr>
          <w:rFonts w:ascii="Symbol" w:hAnsi="Symbol"/>
          <w:sz w:val="28"/>
        </w:rPr>
      </w:pPr>
      <w:r>
        <w:rPr>
          <w:b/>
          <w:sz w:val="28"/>
        </w:rPr>
        <w:t>Target</w:t>
      </w:r>
      <w:r>
        <w:rPr>
          <w:b/>
          <w:spacing w:val="-7"/>
          <w:sz w:val="28"/>
        </w:rPr>
        <w:t xml:space="preserve"> </w:t>
      </w:r>
      <w:r>
        <w:rPr>
          <w:b/>
          <w:sz w:val="28"/>
        </w:rPr>
        <w:t>Variable:</w:t>
      </w:r>
      <w:r>
        <w:rPr>
          <w:b/>
          <w:spacing w:val="1"/>
          <w:sz w:val="28"/>
        </w:rPr>
        <w:t xml:space="preserve"> </w:t>
      </w:r>
      <w:r w:rsidR="004B429D" w:rsidRPr="004B429D">
        <w:rPr>
          <w:sz w:val="28"/>
        </w:rPr>
        <w:t xml:space="preserve">CO(GT) (for regression) / </w:t>
      </w:r>
      <w:proofErr w:type="spellStart"/>
      <w:r w:rsidR="004B429D" w:rsidRPr="004B429D">
        <w:rPr>
          <w:sz w:val="28"/>
        </w:rPr>
        <w:t>AirQuality</w:t>
      </w:r>
      <w:proofErr w:type="spellEnd"/>
      <w:r w:rsidR="004B429D" w:rsidRPr="004B429D">
        <w:rPr>
          <w:sz w:val="28"/>
        </w:rPr>
        <w:t xml:space="preserve"> (for classification)</w:t>
      </w:r>
    </w:p>
    <w:p w14:paraId="76FBC73B" w14:textId="77777777" w:rsidR="00106911" w:rsidRDefault="00106911">
      <w:pPr>
        <w:pStyle w:val="BodyText"/>
        <w:spacing w:before="301"/>
      </w:pPr>
    </w:p>
    <w:p w14:paraId="34172329" w14:textId="77777777" w:rsidR="00106911" w:rsidRDefault="000005DA">
      <w:pPr>
        <w:pStyle w:val="Heading2"/>
        <w:numPr>
          <w:ilvl w:val="0"/>
          <w:numId w:val="1"/>
        </w:numPr>
        <w:tabs>
          <w:tab w:val="left" w:pos="661"/>
        </w:tabs>
        <w:ind w:left="661" w:hanging="301"/>
        <w:rPr>
          <w:color w:val="970000"/>
        </w:rPr>
      </w:pPr>
      <w:bookmarkStart w:id="4" w:name="5._Data_Preprocessing"/>
      <w:bookmarkEnd w:id="4"/>
      <w:r>
        <w:rPr>
          <w:color w:val="970000"/>
        </w:rPr>
        <w:t>Data</w:t>
      </w:r>
      <w:r>
        <w:rPr>
          <w:color w:val="970000"/>
          <w:spacing w:val="-6"/>
        </w:rPr>
        <w:t xml:space="preserve"> </w:t>
      </w:r>
      <w:r>
        <w:rPr>
          <w:color w:val="970000"/>
          <w:spacing w:val="-2"/>
        </w:rPr>
        <w:t>Preprocessing</w:t>
      </w:r>
    </w:p>
    <w:p w14:paraId="5DD6BA25" w14:textId="77777777" w:rsidR="004B429D" w:rsidRPr="004B429D" w:rsidRDefault="004B429D" w:rsidP="004B429D">
      <w:pPr>
        <w:pStyle w:val="ListParagraph"/>
        <w:widowControl/>
        <w:autoSpaceDE/>
        <w:autoSpaceDN/>
        <w:spacing w:before="100" w:beforeAutospacing="1" w:after="100" w:afterAutospacing="1"/>
        <w:ind w:left="303" w:firstLine="0"/>
        <w:rPr>
          <w:sz w:val="28"/>
          <w:szCs w:val="28"/>
          <w:lang w:val="en-IN" w:eastAsia="en-IN"/>
        </w:rPr>
      </w:pPr>
      <w:proofErr w:type="gramStart"/>
      <w:r w:rsidRPr="004B429D">
        <w:rPr>
          <w:rFonts w:hAnsi="Symbol"/>
          <w:sz w:val="28"/>
          <w:szCs w:val="28"/>
          <w:lang w:val="en-IN" w:eastAsia="en-IN"/>
        </w:rPr>
        <w:t></w:t>
      </w:r>
      <w:r w:rsidRPr="004B429D">
        <w:rPr>
          <w:sz w:val="28"/>
          <w:szCs w:val="28"/>
          <w:lang w:val="en-IN" w:eastAsia="en-IN"/>
        </w:rPr>
        <w:t xml:space="preserve">  Dropped</w:t>
      </w:r>
      <w:proofErr w:type="gramEnd"/>
      <w:r w:rsidRPr="004B429D">
        <w:rPr>
          <w:sz w:val="28"/>
          <w:szCs w:val="28"/>
          <w:lang w:val="en-IN" w:eastAsia="en-IN"/>
        </w:rPr>
        <w:t xml:space="preserve"> unnecessary columns: Date, Time</w:t>
      </w:r>
    </w:p>
    <w:p w14:paraId="11B00C0A" w14:textId="77777777" w:rsidR="004B429D" w:rsidRPr="004B429D" w:rsidRDefault="004B429D" w:rsidP="004B429D">
      <w:pPr>
        <w:pStyle w:val="ListParagraph"/>
        <w:widowControl/>
        <w:autoSpaceDE/>
        <w:autoSpaceDN/>
        <w:spacing w:before="100" w:beforeAutospacing="1" w:after="100" w:afterAutospacing="1"/>
        <w:ind w:left="303" w:firstLine="0"/>
        <w:rPr>
          <w:sz w:val="28"/>
          <w:szCs w:val="28"/>
          <w:lang w:val="en-IN" w:eastAsia="en-IN"/>
        </w:rPr>
      </w:pPr>
      <w:proofErr w:type="gramStart"/>
      <w:r w:rsidRPr="004B429D">
        <w:rPr>
          <w:rFonts w:hAnsi="Symbol"/>
          <w:sz w:val="28"/>
          <w:szCs w:val="28"/>
          <w:lang w:val="en-IN" w:eastAsia="en-IN"/>
        </w:rPr>
        <w:t></w:t>
      </w:r>
      <w:r w:rsidRPr="004B429D">
        <w:rPr>
          <w:sz w:val="28"/>
          <w:szCs w:val="28"/>
          <w:lang w:val="en-IN" w:eastAsia="en-IN"/>
        </w:rPr>
        <w:t xml:space="preserve">  Cleaned</w:t>
      </w:r>
      <w:proofErr w:type="gramEnd"/>
      <w:r w:rsidRPr="004B429D">
        <w:rPr>
          <w:sz w:val="28"/>
          <w:szCs w:val="28"/>
          <w:lang w:val="en-IN" w:eastAsia="en-IN"/>
        </w:rPr>
        <w:t xml:space="preserve"> numeric data by replacing commas with periods and converting strings to floats</w:t>
      </w:r>
    </w:p>
    <w:p w14:paraId="669B10C5" w14:textId="177AF4B8" w:rsidR="00106911" w:rsidRPr="004B429D" w:rsidRDefault="004B429D" w:rsidP="004B429D">
      <w:pPr>
        <w:pStyle w:val="ListParagraph"/>
        <w:widowControl/>
        <w:autoSpaceDE/>
        <w:autoSpaceDN/>
        <w:spacing w:before="100" w:beforeAutospacing="1" w:after="100" w:afterAutospacing="1"/>
        <w:ind w:left="303" w:firstLine="0"/>
        <w:rPr>
          <w:sz w:val="28"/>
          <w:szCs w:val="28"/>
          <w:lang w:val="en-IN" w:eastAsia="en-IN"/>
        </w:rPr>
        <w:sectPr w:rsidR="00106911" w:rsidRPr="004B429D">
          <w:headerReference w:type="default" r:id="rId8"/>
          <w:pgSz w:w="12240" w:h="15840"/>
          <w:pgMar w:top="1600" w:right="1440" w:bottom="280" w:left="1080" w:header="347" w:footer="0" w:gutter="0"/>
          <w:cols w:space="720"/>
        </w:sectPr>
      </w:pPr>
      <w:proofErr w:type="gramStart"/>
      <w:r w:rsidRPr="004B429D">
        <w:rPr>
          <w:rFonts w:hAnsi="Symbol"/>
          <w:sz w:val="28"/>
          <w:szCs w:val="28"/>
          <w:lang w:val="en-IN" w:eastAsia="en-IN"/>
        </w:rPr>
        <w:t></w:t>
      </w:r>
      <w:r w:rsidRPr="004B429D">
        <w:rPr>
          <w:sz w:val="28"/>
          <w:szCs w:val="28"/>
          <w:lang w:val="en-IN" w:eastAsia="en-IN"/>
        </w:rPr>
        <w:t xml:space="preserve">  Replaced</w:t>
      </w:r>
      <w:proofErr w:type="gramEnd"/>
      <w:r w:rsidRPr="004B429D">
        <w:rPr>
          <w:sz w:val="28"/>
          <w:szCs w:val="28"/>
          <w:lang w:val="en-IN" w:eastAsia="en-IN"/>
        </w:rPr>
        <w:t xml:space="preserve"> invalid values (e.g., -200) with </w:t>
      </w:r>
      <w:proofErr w:type="spellStart"/>
      <w:r w:rsidRPr="004B429D">
        <w:rPr>
          <w:sz w:val="28"/>
          <w:szCs w:val="28"/>
          <w:lang w:val="en-IN" w:eastAsia="en-IN"/>
        </w:rPr>
        <w:t>NaN</w:t>
      </w:r>
      <w:proofErr w:type="spellEnd"/>
      <w:r w:rsidRPr="004B429D">
        <w:rPr>
          <w:sz w:val="28"/>
          <w:szCs w:val="28"/>
          <w:lang w:val="en-IN" w:eastAsia="en-IN"/>
        </w:rPr>
        <w:t xml:space="preserve"> and dropped rows with missing dat</w:t>
      </w:r>
      <w:r>
        <w:rPr>
          <w:sz w:val="28"/>
          <w:szCs w:val="28"/>
          <w:lang w:val="en-IN" w:eastAsia="en-IN"/>
        </w:rPr>
        <w:t>a</w:t>
      </w:r>
    </w:p>
    <w:p w14:paraId="4EF23D2E" w14:textId="77777777" w:rsidR="00106911" w:rsidRDefault="00106911">
      <w:pPr>
        <w:pStyle w:val="BodyText"/>
        <w:spacing w:before="293"/>
        <w:rPr>
          <w:sz w:val="30"/>
        </w:rPr>
      </w:pPr>
    </w:p>
    <w:p w14:paraId="3E21E980" w14:textId="77777777" w:rsidR="00106911" w:rsidRDefault="000005DA">
      <w:pPr>
        <w:pStyle w:val="Heading2"/>
        <w:numPr>
          <w:ilvl w:val="0"/>
          <w:numId w:val="1"/>
        </w:numPr>
        <w:tabs>
          <w:tab w:val="left" w:pos="661"/>
        </w:tabs>
        <w:ind w:left="661" w:hanging="301"/>
        <w:rPr>
          <w:color w:val="970000"/>
        </w:rPr>
      </w:pPr>
      <w:bookmarkStart w:id="5" w:name="6._Exploratory_Data_Analysis_(EDA)"/>
      <w:bookmarkEnd w:id="5"/>
      <w:r>
        <w:rPr>
          <w:color w:val="970000"/>
        </w:rPr>
        <w:t>Exploratory</w:t>
      </w:r>
      <w:r>
        <w:rPr>
          <w:color w:val="970000"/>
          <w:spacing w:val="-11"/>
        </w:rPr>
        <w:t xml:space="preserve"> </w:t>
      </w:r>
      <w:r>
        <w:rPr>
          <w:color w:val="970000"/>
        </w:rPr>
        <w:t>Data</w:t>
      </w:r>
      <w:r>
        <w:rPr>
          <w:color w:val="970000"/>
          <w:spacing w:val="-10"/>
        </w:rPr>
        <w:t xml:space="preserve"> </w:t>
      </w:r>
      <w:r>
        <w:rPr>
          <w:color w:val="970000"/>
        </w:rPr>
        <w:t>Analysis</w:t>
      </w:r>
      <w:r>
        <w:rPr>
          <w:color w:val="970000"/>
          <w:spacing w:val="-10"/>
        </w:rPr>
        <w:t xml:space="preserve"> </w:t>
      </w:r>
      <w:r>
        <w:rPr>
          <w:color w:val="970000"/>
          <w:spacing w:val="-4"/>
        </w:rPr>
        <w:t>(EDA)</w:t>
      </w:r>
    </w:p>
    <w:p w14:paraId="2EEDBEE6" w14:textId="77777777" w:rsidR="004B429D" w:rsidRPr="004B429D" w:rsidRDefault="004B429D" w:rsidP="004B429D">
      <w:pPr>
        <w:widowControl/>
        <w:autoSpaceDE/>
        <w:autoSpaceDN/>
        <w:spacing w:before="100" w:beforeAutospacing="1" w:after="100" w:afterAutospacing="1"/>
        <w:rPr>
          <w:sz w:val="28"/>
          <w:szCs w:val="28"/>
          <w:lang w:val="en-IN" w:eastAsia="en-IN"/>
        </w:rPr>
      </w:pPr>
      <w:proofErr w:type="gramStart"/>
      <w:r w:rsidRPr="004B429D">
        <w:rPr>
          <w:rFonts w:hAnsi="Symbol"/>
          <w:sz w:val="28"/>
          <w:szCs w:val="28"/>
          <w:lang w:val="en-IN" w:eastAsia="en-IN"/>
        </w:rPr>
        <w:t></w:t>
      </w:r>
      <w:r w:rsidRPr="004B429D">
        <w:rPr>
          <w:sz w:val="28"/>
          <w:szCs w:val="28"/>
          <w:lang w:val="en-IN" w:eastAsia="en-IN"/>
        </w:rPr>
        <w:t xml:space="preserve">  Plotted</w:t>
      </w:r>
      <w:proofErr w:type="gramEnd"/>
      <w:r w:rsidRPr="004B429D">
        <w:rPr>
          <w:sz w:val="28"/>
          <w:szCs w:val="28"/>
          <w:lang w:val="en-IN" w:eastAsia="en-IN"/>
        </w:rPr>
        <w:t xml:space="preserve"> time series for CO(GT) levels and air quality trends over time</w:t>
      </w:r>
    </w:p>
    <w:p w14:paraId="71C15AD6" w14:textId="77777777" w:rsidR="004B429D" w:rsidRPr="004B429D" w:rsidRDefault="004B429D" w:rsidP="004B429D">
      <w:pPr>
        <w:widowControl/>
        <w:autoSpaceDE/>
        <w:autoSpaceDN/>
        <w:spacing w:before="100" w:beforeAutospacing="1" w:after="100" w:afterAutospacing="1"/>
        <w:rPr>
          <w:sz w:val="28"/>
          <w:szCs w:val="28"/>
          <w:lang w:val="en-IN" w:eastAsia="en-IN"/>
        </w:rPr>
      </w:pPr>
      <w:proofErr w:type="gramStart"/>
      <w:r w:rsidRPr="004B429D">
        <w:rPr>
          <w:rFonts w:hAnsi="Symbol"/>
          <w:sz w:val="28"/>
          <w:szCs w:val="28"/>
          <w:lang w:val="en-IN" w:eastAsia="en-IN"/>
        </w:rPr>
        <w:t></w:t>
      </w:r>
      <w:r w:rsidRPr="004B429D">
        <w:rPr>
          <w:sz w:val="28"/>
          <w:szCs w:val="28"/>
          <w:lang w:val="en-IN" w:eastAsia="en-IN"/>
        </w:rPr>
        <w:t xml:space="preserve">  Created</w:t>
      </w:r>
      <w:proofErr w:type="gramEnd"/>
      <w:r w:rsidRPr="004B429D">
        <w:rPr>
          <w:sz w:val="28"/>
          <w:szCs w:val="28"/>
          <w:lang w:val="en-IN" w:eastAsia="en-IN"/>
        </w:rPr>
        <w:t xml:space="preserve"> a correlation heatmap to identify relationships between features</w:t>
      </w:r>
    </w:p>
    <w:p w14:paraId="792F55A6" w14:textId="77777777" w:rsidR="004B429D" w:rsidRPr="004B429D" w:rsidRDefault="004B429D" w:rsidP="004B429D">
      <w:pPr>
        <w:widowControl/>
        <w:autoSpaceDE/>
        <w:autoSpaceDN/>
        <w:spacing w:before="100" w:beforeAutospacing="1" w:after="100" w:afterAutospacing="1"/>
        <w:rPr>
          <w:sz w:val="28"/>
          <w:szCs w:val="28"/>
          <w:lang w:val="en-IN" w:eastAsia="en-IN"/>
        </w:rPr>
      </w:pPr>
      <w:proofErr w:type="gramStart"/>
      <w:r w:rsidRPr="004B429D">
        <w:rPr>
          <w:rFonts w:hAnsi="Symbol"/>
          <w:sz w:val="28"/>
          <w:szCs w:val="28"/>
          <w:lang w:val="en-IN" w:eastAsia="en-IN"/>
        </w:rPr>
        <w:t></w:t>
      </w:r>
      <w:r w:rsidRPr="004B429D">
        <w:rPr>
          <w:sz w:val="28"/>
          <w:szCs w:val="28"/>
          <w:lang w:val="en-IN" w:eastAsia="en-IN"/>
        </w:rPr>
        <w:t xml:space="preserve">  Identified</w:t>
      </w:r>
      <w:proofErr w:type="gramEnd"/>
      <w:r w:rsidRPr="004B429D">
        <w:rPr>
          <w:sz w:val="28"/>
          <w:szCs w:val="28"/>
          <w:lang w:val="en-IN" w:eastAsia="en-IN"/>
        </w:rPr>
        <w:t xml:space="preserve"> strong predictors of air quality, including CO(GT), PT08.S1(CO), NOx(GT), and T (Temperature)</w:t>
      </w:r>
    </w:p>
    <w:p w14:paraId="2930B2FF" w14:textId="58A2D0C1" w:rsidR="00106911" w:rsidRPr="004B429D" w:rsidRDefault="004B429D" w:rsidP="004B429D">
      <w:pPr>
        <w:widowControl/>
        <w:autoSpaceDE/>
        <w:autoSpaceDN/>
        <w:spacing w:before="100" w:beforeAutospacing="1" w:after="100" w:afterAutospacing="1"/>
        <w:rPr>
          <w:sz w:val="28"/>
          <w:szCs w:val="28"/>
          <w:lang w:val="en-IN" w:eastAsia="en-IN"/>
        </w:rPr>
      </w:pPr>
      <w:proofErr w:type="gramStart"/>
      <w:r w:rsidRPr="004B429D">
        <w:rPr>
          <w:rFonts w:hAnsi="Symbol"/>
          <w:sz w:val="28"/>
          <w:szCs w:val="28"/>
          <w:lang w:val="en-IN" w:eastAsia="en-IN"/>
        </w:rPr>
        <w:t></w:t>
      </w:r>
      <w:r w:rsidRPr="004B429D">
        <w:rPr>
          <w:sz w:val="28"/>
          <w:szCs w:val="28"/>
          <w:lang w:val="en-IN" w:eastAsia="en-IN"/>
        </w:rPr>
        <w:t xml:space="preserve">  Used</w:t>
      </w:r>
      <w:proofErr w:type="gramEnd"/>
      <w:r w:rsidRPr="004B429D">
        <w:rPr>
          <w:sz w:val="28"/>
          <w:szCs w:val="28"/>
          <w:lang w:val="en-IN" w:eastAsia="en-IN"/>
        </w:rPr>
        <w:t xml:space="preserve"> visual tools like scatter plots, count plots, and heatmaps to explore feature interactions</w:t>
      </w:r>
    </w:p>
    <w:p w14:paraId="4C4FA0A0" w14:textId="77777777" w:rsidR="00106911" w:rsidRDefault="000005DA">
      <w:pPr>
        <w:pStyle w:val="Heading2"/>
        <w:numPr>
          <w:ilvl w:val="0"/>
          <w:numId w:val="1"/>
        </w:numPr>
        <w:tabs>
          <w:tab w:val="left" w:pos="661"/>
        </w:tabs>
        <w:ind w:left="661" w:hanging="301"/>
        <w:rPr>
          <w:color w:val="970000"/>
        </w:rPr>
      </w:pPr>
      <w:bookmarkStart w:id="6" w:name="7._Feature_Engineering"/>
      <w:bookmarkEnd w:id="6"/>
      <w:r>
        <w:rPr>
          <w:color w:val="970000"/>
        </w:rPr>
        <w:t>Feature</w:t>
      </w:r>
      <w:r>
        <w:rPr>
          <w:color w:val="970000"/>
          <w:spacing w:val="-13"/>
        </w:rPr>
        <w:t xml:space="preserve"> </w:t>
      </w:r>
      <w:r>
        <w:rPr>
          <w:color w:val="970000"/>
          <w:spacing w:val="-2"/>
        </w:rPr>
        <w:t>Engineering</w:t>
      </w:r>
    </w:p>
    <w:p w14:paraId="46A7A450" w14:textId="77777777" w:rsidR="004B429D" w:rsidRPr="004B429D" w:rsidRDefault="004B429D" w:rsidP="004B429D">
      <w:pPr>
        <w:widowControl/>
        <w:autoSpaceDE/>
        <w:autoSpaceDN/>
        <w:spacing w:before="100" w:beforeAutospacing="1" w:after="100" w:afterAutospacing="1"/>
        <w:rPr>
          <w:sz w:val="28"/>
          <w:szCs w:val="28"/>
          <w:lang w:val="en-IN" w:eastAsia="en-IN"/>
        </w:rPr>
      </w:pPr>
      <w:proofErr w:type="gramStart"/>
      <w:r w:rsidRPr="004B429D">
        <w:rPr>
          <w:rFonts w:hAnsi="Symbol"/>
          <w:sz w:val="28"/>
          <w:szCs w:val="28"/>
          <w:lang w:val="en-IN" w:eastAsia="en-IN"/>
        </w:rPr>
        <w:t></w:t>
      </w:r>
      <w:r w:rsidRPr="004B429D">
        <w:rPr>
          <w:sz w:val="28"/>
          <w:szCs w:val="28"/>
          <w:lang w:val="en-IN" w:eastAsia="en-IN"/>
        </w:rPr>
        <w:t xml:space="preserve">  Applied</w:t>
      </w:r>
      <w:proofErr w:type="gramEnd"/>
      <w:r w:rsidRPr="004B429D">
        <w:rPr>
          <w:sz w:val="28"/>
          <w:szCs w:val="28"/>
          <w:lang w:val="en-IN" w:eastAsia="en-IN"/>
        </w:rPr>
        <w:t xml:space="preserve"> label encoding for categorical variables (if any)</w:t>
      </w:r>
    </w:p>
    <w:p w14:paraId="28577D56" w14:textId="77777777" w:rsidR="004B429D" w:rsidRPr="004B429D" w:rsidRDefault="004B429D" w:rsidP="004B429D">
      <w:pPr>
        <w:widowControl/>
        <w:autoSpaceDE/>
        <w:autoSpaceDN/>
        <w:spacing w:before="100" w:beforeAutospacing="1" w:after="100" w:afterAutospacing="1"/>
        <w:rPr>
          <w:sz w:val="28"/>
          <w:szCs w:val="28"/>
          <w:lang w:val="en-IN" w:eastAsia="en-IN"/>
        </w:rPr>
      </w:pPr>
      <w:proofErr w:type="gramStart"/>
      <w:r w:rsidRPr="004B429D">
        <w:rPr>
          <w:rFonts w:hAnsi="Symbol"/>
          <w:sz w:val="28"/>
          <w:szCs w:val="28"/>
          <w:lang w:val="en-IN" w:eastAsia="en-IN"/>
        </w:rPr>
        <w:t></w:t>
      </w:r>
      <w:r w:rsidRPr="004B429D">
        <w:rPr>
          <w:sz w:val="28"/>
          <w:szCs w:val="28"/>
          <w:lang w:val="en-IN" w:eastAsia="en-IN"/>
        </w:rPr>
        <w:t xml:space="preserve">  Removed</w:t>
      </w:r>
      <w:proofErr w:type="gramEnd"/>
      <w:r w:rsidRPr="004B429D">
        <w:rPr>
          <w:sz w:val="28"/>
          <w:szCs w:val="28"/>
          <w:lang w:val="en-IN" w:eastAsia="en-IN"/>
        </w:rPr>
        <w:t xml:space="preserve"> non-informative features like Date and Time</w:t>
      </w:r>
    </w:p>
    <w:p w14:paraId="3F7011C7" w14:textId="77777777" w:rsidR="004B429D" w:rsidRPr="004B429D" w:rsidRDefault="004B429D" w:rsidP="004B429D">
      <w:pPr>
        <w:widowControl/>
        <w:autoSpaceDE/>
        <w:autoSpaceDN/>
        <w:spacing w:before="100" w:beforeAutospacing="1" w:after="100" w:afterAutospacing="1"/>
        <w:rPr>
          <w:sz w:val="28"/>
          <w:szCs w:val="28"/>
          <w:lang w:val="en-IN" w:eastAsia="en-IN"/>
        </w:rPr>
      </w:pPr>
      <w:proofErr w:type="gramStart"/>
      <w:r w:rsidRPr="004B429D">
        <w:rPr>
          <w:rFonts w:hAnsi="Symbol"/>
          <w:sz w:val="28"/>
          <w:szCs w:val="28"/>
          <w:lang w:val="en-IN" w:eastAsia="en-IN"/>
        </w:rPr>
        <w:t></w:t>
      </w:r>
      <w:r w:rsidRPr="004B429D">
        <w:rPr>
          <w:sz w:val="28"/>
          <w:szCs w:val="28"/>
          <w:lang w:val="en-IN" w:eastAsia="en-IN"/>
        </w:rPr>
        <w:t xml:space="preserve">  Scaled</w:t>
      </w:r>
      <w:proofErr w:type="gramEnd"/>
      <w:r w:rsidRPr="004B429D">
        <w:rPr>
          <w:sz w:val="28"/>
          <w:szCs w:val="28"/>
          <w:lang w:val="en-IN" w:eastAsia="en-IN"/>
        </w:rPr>
        <w:t xml:space="preserve"> numerical features (e.g., using </w:t>
      </w:r>
      <w:proofErr w:type="spellStart"/>
      <w:r w:rsidRPr="004B429D">
        <w:rPr>
          <w:sz w:val="28"/>
          <w:szCs w:val="28"/>
          <w:lang w:val="en-IN" w:eastAsia="en-IN"/>
        </w:rPr>
        <w:t>StandardScaler</w:t>
      </w:r>
      <w:proofErr w:type="spellEnd"/>
      <w:r w:rsidRPr="004B429D">
        <w:rPr>
          <w:sz w:val="28"/>
          <w:szCs w:val="28"/>
          <w:lang w:val="en-IN" w:eastAsia="en-IN"/>
        </w:rPr>
        <w:t>) to improve model performance</w:t>
      </w:r>
    </w:p>
    <w:p w14:paraId="4966C859" w14:textId="77777777" w:rsidR="004B429D" w:rsidRPr="004B429D" w:rsidRDefault="004B429D" w:rsidP="004B429D">
      <w:pPr>
        <w:widowControl/>
        <w:autoSpaceDE/>
        <w:autoSpaceDN/>
        <w:spacing w:before="100" w:beforeAutospacing="1" w:after="100" w:afterAutospacing="1"/>
        <w:rPr>
          <w:sz w:val="28"/>
          <w:szCs w:val="28"/>
          <w:lang w:val="en-IN" w:eastAsia="en-IN"/>
        </w:rPr>
      </w:pPr>
      <w:proofErr w:type="gramStart"/>
      <w:r w:rsidRPr="004B429D">
        <w:rPr>
          <w:rFonts w:hAnsi="Symbol"/>
          <w:sz w:val="28"/>
          <w:szCs w:val="28"/>
          <w:lang w:val="en-IN" w:eastAsia="en-IN"/>
        </w:rPr>
        <w:t></w:t>
      </w:r>
      <w:r w:rsidRPr="004B429D">
        <w:rPr>
          <w:sz w:val="28"/>
          <w:szCs w:val="28"/>
          <w:lang w:val="en-IN" w:eastAsia="en-IN"/>
        </w:rPr>
        <w:t xml:space="preserve">  Created</w:t>
      </w:r>
      <w:proofErr w:type="gramEnd"/>
      <w:r w:rsidRPr="004B429D">
        <w:rPr>
          <w:sz w:val="28"/>
          <w:szCs w:val="28"/>
          <w:lang w:val="en-IN" w:eastAsia="en-IN"/>
        </w:rPr>
        <w:t xml:space="preserve"> a new target variable for air quality classification based on CO(GT) levels</w:t>
      </w:r>
    </w:p>
    <w:p w14:paraId="0EF06400" w14:textId="77777777" w:rsidR="00106911" w:rsidRDefault="00106911">
      <w:pPr>
        <w:pStyle w:val="BodyText"/>
        <w:spacing w:before="264"/>
      </w:pPr>
    </w:p>
    <w:p w14:paraId="37391C3B" w14:textId="77777777" w:rsidR="00106911" w:rsidRDefault="000005DA">
      <w:pPr>
        <w:pStyle w:val="Heading1"/>
        <w:numPr>
          <w:ilvl w:val="0"/>
          <w:numId w:val="1"/>
        </w:numPr>
        <w:tabs>
          <w:tab w:val="left" w:pos="661"/>
        </w:tabs>
        <w:ind w:left="661" w:hanging="301"/>
        <w:rPr>
          <w:color w:val="970000"/>
          <w:sz w:val="30"/>
        </w:rPr>
      </w:pPr>
      <w:r>
        <w:rPr>
          <w:color w:val="970000"/>
        </w:rPr>
        <w:t>Model</w:t>
      </w:r>
      <w:r>
        <w:rPr>
          <w:color w:val="970000"/>
          <w:spacing w:val="-8"/>
        </w:rPr>
        <w:t xml:space="preserve"> </w:t>
      </w:r>
      <w:r>
        <w:rPr>
          <w:color w:val="970000"/>
          <w:spacing w:val="-2"/>
        </w:rPr>
        <w:t>Building</w:t>
      </w:r>
    </w:p>
    <w:p w14:paraId="24FCE12C" w14:textId="68C89C8C" w:rsidR="00106911" w:rsidRDefault="000005DA">
      <w:pPr>
        <w:pStyle w:val="ListParagraph"/>
        <w:numPr>
          <w:ilvl w:val="1"/>
          <w:numId w:val="1"/>
        </w:numPr>
        <w:tabs>
          <w:tab w:val="left" w:pos="594"/>
        </w:tabs>
        <w:spacing w:before="279"/>
        <w:ind w:left="594" w:hanging="234"/>
        <w:rPr>
          <w:rFonts w:ascii="Symbol" w:hAnsi="Symbol"/>
          <w:sz w:val="24"/>
        </w:rPr>
      </w:pPr>
      <w:r>
        <w:rPr>
          <w:sz w:val="28"/>
        </w:rPr>
        <w:t>Trained</w:t>
      </w:r>
      <w:r>
        <w:rPr>
          <w:spacing w:val="-9"/>
          <w:sz w:val="28"/>
        </w:rPr>
        <w:t xml:space="preserve"> </w:t>
      </w:r>
      <w:r w:rsidR="004B429D">
        <w:rPr>
          <w:sz w:val="28"/>
        </w:rPr>
        <w:t>two types of</w:t>
      </w:r>
      <w:r>
        <w:rPr>
          <w:spacing w:val="-13"/>
          <w:sz w:val="28"/>
        </w:rPr>
        <w:t xml:space="preserve"> </w:t>
      </w:r>
      <w:r>
        <w:rPr>
          <w:spacing w:val="-2"/>
          <w:sz w:val="28"/>
        </w:rPr>
        <w:t>models:</w:t>
      </w:r>
    </w:p>
    <w:p w14:paraId="19D8F53E" w14:textId="77777777" w:rsidR="00095836" w:rsidRPr="00095836" w:rsidRDefault="00095836" w:rsidP="00095836">
      <w:pPr>
        <w:widowControl/>
        <w:autoSpaceDE/>
        <w:autoSpaceDN/>
        <w:spacing w:before="100" w:beforeAutospacing="1" w:after="100" w:afterAutospacing="1"/>
        <w:ind w:left="303"/>
        <w:rPr>
          <w:sz w:val="28"/>
          <w:szCs w:val="28"/>
          <w:lang w:val="en-IN" w:eastAsia="en-IN"/>
        </w:rPr>
      </w:pPr>
      <w:r w:rsidRPr="00095836">
        <w:rPr>
          <w:b/>
          <w:bCs/>
          <w:sz w:val="28"/>
          <w:szCs w:val="28"/>
          <w:lang w:val="en-IN" w:eastAsia="en-IN"/>
        </w:rPr>
        <w:t>Regression</w:t>
      </w:r>
      <w:r w:rsidRPr="00095836">
        <w:rPr>
          <w:sz w:val="28"/>
          <w:szCs w:val="28"/>
          <w:lang w:val="en-IN" w:eastAsia="en-IN"/>
        </w:rPr>
        <w:t>: Random Forest Regressor for predicting CO(GT) levels</w:t>
      </w:r>
    </w:p>
    <w:p w14:paraId="33451D92" w14:textId="773C38DF" w:rsidR="00095836" w:rsidRPr="00095836" w:rsidRDefault="00095836" w:rsidP="00095836">
      <w:pPr>
        <w:widowControl/>
        <w:autoSpaceDE/>
        <w:autoSpaceDN/>
        <w:spacing w:before="100" w:beforeAutospacing="1" w:after="100" w:afterAutospacing="1"/>
        <w:ind w:left="303"/>
        <w:rPr>
          <w:sz w:val="28"/>
          <w:szCs w:val="28"/>
          <w:lang w:val="en-IN" w:eastAsia="en-IN"/>
        </w:rPr>
      </w:pPr>
      <w:r w:rsidRPr="00095836">
        <w:rPr>
          <w:b/>
          <w:bCs/>
          <w:sz w:val="28"/>
          <w:szCs w:val="28"/>
          <w:lang w:val="en-IN" w:eastAsia="en-IN"/>
        </w:rPr>
        <w:t>Classification</w:t>
      </w:r>
      <w:r w:rsidRPr="00095836">
        <w:rPr>
          <w:sz w:val="28"/>
          <w:szCs w:val="28"/>
          <w:lang w:val="en-IN" w:eastAsia="en-IN"/>
        </w:rPr>
        <w:t>: Random Forest Classifier for classifying air quality into Good, Moderate, or Bad</w:t>
      </w:r>
    </w:p>
    <w:p w14:paraId="21DA09F7" w14:textId="77777777" w:rsidR="00095836" w:rsidRPr="00095836" w:rsidRDefault="00095836">
      <w:pPr>
        <w:pStyle w:val="ListParagraph"/>
        <w:numPr>
          <w:ilvl w:val="1"/>
          <w:numId w:val="1"/>
        </w:numPr>
        <w:tabs>
          <w:tab w:val="left" w:pos="633"/>
        </w:tabs>
        <w:spacing w:before="279"/>
        <w:ind w:left="633" w:hanging="273"/>
        <w:rPr>
          <w:rFonts w:ascii="Symbol" w:hAnsi="Symbol"/>
          <w:sz w:val="28"/>
        </w:rPr>
      </w:pPr>
      <w:r w:rsidRPr="00095836">
        <w:rPr>
          <w:sz w:val="28"/>
        </w:rPr>
        <w:t>Used metrics like Mean Squared Error (MSE), R² Score, Accuracy, Precision, Recall, F1-Score, and ROC-AUC to compare models</w:t>
      </w:r>
    </w:p>
    <w:p w14:paraId="6945FB36" w14:textId="22A3E97F" w:rsidR="00106911" w:rsidRPr="00095836" w:rsidRDefault="00095836" w:rsidP="002C0F02">
      <w:pPr>
        <w:pStyle w:val="ListParagraph"/>
        <w:numPr>
          <w:ilvl w:val="1"/>
          <w:numId w:val="1"/>
        </w:numPr>
        <w:tabs>
          <w:tab w:val="left" w:pos="633"/>
        </w:tabs>
        <w:spacing w:before="279"/>
        <w:ind w:left="633" w:hanging="273"/>
        <w:rPr>
          <w:rFonts w:ascii="Symbol" w:hAnsi="Symbol"/>
          <w:sz w:val="28"/>
        </w:rPr>
        <w:sectPr w:rsidR="00106911" w:rsidRPr="00095836">
          <w:pgSz w:w="12240" w:h="15840"/>
          <w:pgMar w:top="1600" w:right="1440" w:bottom="280" w:left="1080" w:header="347" w:footer="0" w:gutter="0"/>
          <w:cols w:space="720"/>
        </w:sectPr>
      </w:pPr>
      <w:r w:rsidRPr="00095836">
        <w:rPr>
          <w:sz w:val="28"/>
        </w:rPr>
        <w:t>The Random Forest Classifier performed well for classification, while the Random Forest Regressor excelled in regression tasks</w:t>
      </w:r>
    </w:p>
    <w:p w14:paraId="3CC32FE4" w14:textId="77777777" w:rsidR="00106911" w:rsidRDefault="00106911">
      <w:pPr>
        <w:pStyle w:val="BodyText"/>
        <w:rPr>
          <w:sz w:val="32"/>
        </w:rPr>
      </w:pPr>
    </w:p>
    <w:p w14:paraId="27111F89" w14:textId="77777777" w:rsidR="00106911" w:rsidRDefault="00106911">
      <w:pPr>
        <w:pStyle w:val="BodyText"/>
        <w:rPr>
          <w:sz w:val="32"/>
        </w:rPr>
      </w:pPr>
    </w:p>
    <w:p w14:paraId="56F39F36" w14:textId="77777777" w:rsidR="00106911" w:rsidRDefault="00106911">
      <w:pPr>
        <w:pStyle w:val="BodyText"/>
        <w:spacing w:before="99"/>
        <w:rPr>
          <w:sz w:val="32"/>
        </w:rPr>
      </w:pPr>
    </w:p>
    <w:p w14:paraId="5B2FCFA7" w14:textId="77777777" w:rsidR="00106911" w:rsidRDefault="000005DA">
      <w:pPr>
        <w:pStyle w:val="Heading1"/>
        <w:numPr>
          <w:ilvl w:val="0"/>
          <w:numId w:val="1"/>
        </w:numPr>
        <w:tabs>
          <w:tab w:val="left" w:pos="684"/>
        </w:tabs>
        <w:spacing w:before="1"/>
        <w:ind w:left="684" w:hanging="324"/>
        <w:rPr>
          <w:color w:val="970000"/>
        </w:rPr>
      </w:pPr>
      <w:r>
        <w:rPr>
          <w:color w:val="970000"/>
        </w:rPr>
        <w:t>Visualization</w:t>
      </w:r>
      <w:r>
        <w:rPr>
          <w:color w:val="970000"/>
          <w:spacing w:val="-13"/>
        </w:rPr>
        <w:t xml:space="preserve"> </w:t>
      </w:r>
      <w:r>
        <w:rPr>
          <w:color w:val="970000"/>
        </w:rPr>
        <w:t>of</w:t>
      </w:r>
      <w:r>
        <w:rPr>
          <w:color w:val="970000"/>
          <w:spacing w:val="-5"/>
        </w:rPr>
        <w:t xml:space="preserve"> </w:t>
      </w:r>
      <w:r>
        <w:rPr>
          <w:color w:val="970000"/>
        </w:rPr>
        <w:t>Results</w:t>
      </w:r>
      <w:r>
        <w:rPr>
          <w:color w:val="970000"/>
          <w:spacing w:val="-12"/>
        </w:rPr>
        <w:t xml:space="preserve"> </w:t>
      </w:r>
      <w:r>
        <w:rPr>
          <w:color w:val="970000"/>
        </w:rPr>
        <w:t>&amp;</w:t>
      </w:r>
      <w:r>
        <w:rPr>
          <w:color w:val="970000"/>
          <w:spacing w:val="-7"/>
        </w:rPr>
        <w:t xml:space="preserve"> </w:t>
      </w:r>
      <w:r>
        <w:rPr>
          <w:color w:val="970000"/>
        </w:rPr>
        <w:t>Model</w:t>
      </w:r>
      <w:r>
        <w:rPr>
          <w:color w:val="970000"/>
          <w:spacing w:val="-10"/>
        </w:rPr>
        <w:t xml:space="preserve"> </w:t>
      </w:r>
      <w:r>
        <w:rPr>
          <w:color w:val="970000"/>
          <w:spacing w:val="-2"/>
        </w:rPr>
        <w:t>Insights</w:t>
      </w:r>
    </w:p>
    <w:p w14:paraId="43777B2A" w14:textId="77777777" w:rsidR="00095836" w:rsidRPr="00095836" w:rsidRDefault="00095836" w:rsidP="00095836">
      <w:pPr>
        <w:widowControl/>
        <w:autoSpaceDE/>
        <w:autoSpaceDN/>
        <w:spacing w:before="100" w:beforeAutospacing="1" w:after="100" w:afterAutospacing="1"/>
        <w:rPr>
          <w:sz w:val="28"/>
          <w:szCs w:val="28"/>
          <w:lang w:val="en-IN" w:eastAsia="en-IN"/>
        </w:rPr>
      </w:pPr>
      <w:proofErr w:type="gramStart"/>
      <w:r w:rsidRPr="00095836">
        <w:rPr>
          <w:rFonts w:hAnsi="Symbol"/>
          <w:sz w:val="24"/>
          <w:szCs w:val="24"/>
          <w:lang w:val="en-IN" w:eastAsia="en-IN"/>
        </w:rPr>
        <w:t></w:t>
      </w:r>
      <w:r w:rsidRPr="00095836">
        <w:rPr>
          <w:sz w:val="24"/>
          <w:szCs w:val="24"/>
          <w:lang w:val="en-IN" w:eastAsia="en-IN"/>
        </w:rPr>
        <w:t xml:space="preserve">  </w:t>
      </w:r>
      <w:r w:rsidRPr="00095836">
        <w:rPr>
          <w:sz w:val="28"/>
          <w:szCs w:val="28"/>
          <w:lang w:val="en-IN" w:eastAsia="en-IN"/>
        </w:rPr>
        <w:t>Used</w:t>
      </w:r>
      <w:proofErr w:type="gramEnd"/>
      <w:r w:rsidRPr="00095836">
        <w:rPr>
          <w:sz w:val="28"/>
          <w:szCs w:val="28"/>
          <w:lang w:val="en-IN" w:eastAsia="en-IN"/>
        </w:rPr>
        <w:t xml:space="preserve"> </w:t>
      </w:r>
      <w:r w:rsidRPr="00095836">
        <w:rPr>
          <w:b/>
          <w:bCs/>
          <w:sz w:val="28"/>
          <w:szCs w:val="28"/>
          <w:lang w:val="en-IN" w:eastAsia="en-IN"/>
        </w:rPr>
        <w:t>SHAP</w:t>
      </w:r>
      <w:r w:rsidRPr="00095836">
        <w:rPr>
          <w:sz w:val="28"/>
          <w:szCs w:val="28"/>
          <w:lang w:val="en-IN" w:eastAsia="en-IN"/>
        </w:rPr>
        <w:t xml:space="preserve"> to explain the most important features contributing to the prediction of CO(GT) and air quality classification</w:t>
      </w:r>
    </w:p>
    <w:p w14:paraId="59BCC376" w14:textId="77777777" w:rsidR="00095836" w:rsidRPr="00095836" w:rsidRDefault="00095836" w:rsidP="00095836">
      <w:pPr>
        <w:widowControl/>
        <w:autoSpaceDE/>
        <w:autoSpaceDN/>
        <w:spacing w:before="100" w:beforeAutospacing="1" w:after="100" w:afterAutospacing="1"/>
        <w:rPr>
          <w:sz w:val="28"/>
          <w:szCs w:val="28"/>
          <w:lang w:val="en-IN" w:eastAsia="en-IN"/>
        </w:rPr>
      </w:pPr>
      <w:proofErr w:type="gramStart"/>
      <w:r w:rsidRPr="00095836">
        <w:rPr>
          <w:rFonts w:hAnsi="Symbol"/>
          <w:sz w:val="28"/>
          <w:szCs w:val="28"/>
          <w:lang w:val="en-IN" w:eastAsia="en-IN"/>
        </w:rPr>
        <w:t></w:t>
      </w:r>
      <w:r w:rsidRPr="00095836">
        <w:rPr>
          <w:sz w:val="28"/>
          <w:szCs w:val="28"/>
          <w:lang w:val="en-IN" w:eastAsia="en-IN"/>
        </w:rPr>
        <w:t xml:space="preserve">  Visualized</w:t>
      </w:r>
      <w:proofErr w:type="gramEnd"/>
      <w:r w:rsidRPr="00095836">
        <w:rPr>
          <w:sz w:val="28"/>
          <w:szCs w:val="28"/>
          <w:lang w:val="en-IN" w:eastAsia="en-IN"/>
        </w:rPr>
        <w:t xml:space="preserve"> model results using:</w:t>
      </w:r>
    </w:p>
    <w:p w14:paraId="39A37177" w14:textId="77777777" w:rsidR="00095836" w:rsidRPr="00095836" w:rsidRDefault="00095836" w:rsidP="00095836">
      <w:pPr>
        <w:pStyle w:val="ListParagraph"/>
        <w:widowControl/>
        <w:numPr>
          <w:ilvl w:val="0"/>
          <w:numId w:val="4"/>
        </w:numPr>
        <w:autoSpaceDE/>
        <w:autoSpaceDN/>
        <w:spacing w:before="100" w:beforeAutospacing="1" w:after="100" w:afterAutospacing="1"/>
        <w:rPr>
          <w:sz w:val="28"/>
          <w:szCs w:val="28"/>
          <w:lang w:val="en-IN" w:eastAsia="en-IN"/>
        </w:rPr>
      </w:pPr>
      <w:r w:rsidRPr="00095836">
        <w:rPr>
          <w:sz w:val="28"/>
          <w:szCs w:val="28"/>
          <w:lang w:val="en-IN" w:eastAsia="en-IN"/>
        </w:rPr>
        <w:t>Scatter plots for Actual vs Predicted values (for regression)</w:t>
      </w:r>
    </w:p>
    <w:p w14:paraId="4E44B5C6" w14:textId="77777777" w:rsidR="00095836" w:rsidRPr="00095836" w:rsidRDefault="00095836" w:rsidP="00095836">
      <w:pPr>
        <w:pStyle w:val="ListParagraph"/>
        <w:widowControl/>
        <w:numPr>
          <w:ilvl w:val="0"/>
          <w:numId w:val="4"/>
        </w:numPr>
        <w:autoSpaceDE/>
        <w:autoSpaceDN/>
        <w:spacing w:before="100" w:beforeAutospacing="1" w:after="100" w:afterAutospacing="1"/>
        <w:rPr>
          <w:sz w:val="28"/>
          <w:szCs w:val="28"/>
          <w:lang w:val="en-IN" w:eastAsia="en-IN"/>
        </w:rPr>
      </w:pPr>
      <w:r w:rsidRPr="00095836">
        <w:rPr>
          <w:sz w:val="28"/>
          <w:szCs w:val="28"/>
          <w:lang w:val="en-IN" w:eastAsia="en-IN"/>
        </w:rPr>
        <w:t>Confusion Matrix (for classification)</w:t>
      </w:r>
    </w:p>
    <w:p w14:paraId="3CFE5B13" w14:textId="77777777" w:rsidR="00095836" w:rsidRPr="00095836" w:rsidRDefault="00095836" w:rsidP="00095836">
      <w:pPr>
        <w:pStyle w:val="ListParagraph"/>
        <w:widowControl/>
        <w:numPr>
          <w:ilvl w:val="0"/>
          <w:numId w:val="4"/>
        </w:numPr>
        <w:autoSpaceDE/>
        <w:autoSpaceDN/>
        <w:spacing w:before="100" w:beforeAutospacing="1" w:after="100" w:afterAutospacing="1"/>
        <w:rPr>
          <w:sz w:val="28"/>
          <w:szCs w:val="28"/>
          <w:lang w:val="en-IN" w:eastAsia="en-IN"/>
        </w:rPr>
      </w:pPr>
      <w:r w:rsidRPr="00095836">
        <w:rPr>
          <w:sz w:val="28"/>
          <w:szCs w:val="28"/>
          <w:lang w:val="en-IN" w:eastAsia="en-IN"/>
        </w:rPr>
        <w:t xml:space="preserve">SHAP </w:t>
      </w:r>
      <w:proofErr w:type="spellStart"/>
      <w:r w:rsidRPr="00095836">
        <w:rPr>
          <w:sz w:val="28"/>
          <w:szCs w:val="28"/>
          <w:lang w:val="en-IN" w:eastAsia="en-IN"/>
        </w:rPr>
        <w:t>beeswarm</w:t>
      </w:r>
      <w:proofErr w:type="spellEnd"/>
      <w:r w:rsidRPr="00095836">
        <w:rPr>
          <w:sz w:val="28"/>
          <w:szCs w:val="28"/>
          <w:lang w:val="en-IN" w:eastAsia="en-IN"/>
        </w:rPr>
        <w:t xml:space="preserve"> and bar plots</w:t>
      </w:r>
    </w:p>
    <w:p w14:paraId="04F8C232" w14:textId="77777777" w:rsidR="00095836" w:rsidRPr="00095836" w:rsidRDefault="00095836" w:rsidP="00095836">
      <w:pPr>
        <w:pStyle w:val="ListParagraph"/>
        <w:widowControl/>
        <w:numPr>
          <w:ilvl w:val="0"/>
          <w:numId w:val="4"/>
        </w:numPr>
        <w:autoSpaceDE/>
        <w:autoSpaceDN/>
        <w:spacing w:before="100" w:beforeAutospacing="1" w:after="100" w:afterAutospacing="1"/>
        <w:rPr>
          <w:sz w:val="28"/>
          <w:szCs w:val="28"/>
          <w:lang w:val="en-IN" w:eastAsia="en-IN"/>
        </w:rPr>
      </w:pPr>
      <w:r w:rsidRPr="00095836">
        <w:rPr>
          <w:sz w:val="28"/>
          <w:szCs w:val="28"/>
          <w:lang w:val="en-IN" w:eastAsia="en-IN"/>
        </w:rPr>
        <w:t>Feature importance plots to highlight key variables influencing predictions</w:t>
      </w:r>
    </w:p>
    <w:p w14:paraId="226BA3FB" w14:textId="687E535E" w:rsidR="00095836" w:rsidRPr="00095836" w:rsidRDefault="000005DA" w:rsidP="00095836">
      <w:pPr>
        <w:pStyle w:val="Heading1"/>
        <w:numPr>
          <w:ilvl w:val="0"/>
          <w:numId w:val="1"/>
        </w:numPr>
        <w:tabs>
          <w:tab w:val="left" w:pos="837"/>
        </w:tabs>
        <w:spacing w:before="284"/>
        <w:ind w:left="837" w:hanging="477"/>
        <w:rPr>
          <w:color w:val="970000"/>
        </w:rPr>
      </w:pPr>
      <w:r>
        <w:rPr>
          <w:color w:val="970000"/>
        </w:rPr>
        <w:t>Tools</w:t>
      </w:r>
      <w:r>
        <w:rPr>
          <w:color w:val="970000"/>
          <w:spacing w:val="-10"/>
        </w:rPr>
        <w:t xml:space="preserve"> </w:t>
      </w:r>
      <w:r>
        <w:rPr>
          <w:color w:val="970000"/>
        </w:rPr>
        <w:t>and</w:t>
      </w:r>
      <w:r>
        <w:rPr>
          <w:color w:val="970000"/>
          <w:spacing w:val="-11"/>
        </w:rPr>
        <w:t xml:space="preserve"> </w:t>
      </w:r>
      <w:r>
        <w:rPr>
          <w:color w:val="970000"/>
        </w:rPr>
        <w:t>Technologies</w:t>
      </w:r>
      <w:r>
        <w:rPr>
          <w:color w:val="970000"/>
          <w:spacing w:val="-9"/>
        </w:rPr>
        <w:t xml:space="preserve"> </w:t>
      </w:r>
      <w:r>
        <w:rPr>
          <w:color w:val="970000"/>
          <w:spacing w:val="-4"/>
        </w:rPr>
        <w:t>Used</w:t>
      </w:r>
    </w:p>
    <w:p w14:paraId="6D7723AB" w14:textId="77777777" w:rsidR="00095836" w:rsidRPr="00095836" w:rsidRDefault="00095836" w:rsidP="00095836">
      <w:pPr>
        <w:pStyle w:val="ListParagraph"/>
        <w:widowControl/>
        <w:autoSpaceDE/>
        <w:autoSpaceDN/>
        <w:spacing w:before="100" w:beforeAutospacing="1" w:after="100" w:afterAutospacing="1"/>
        <w:ind w:left="303" w:firstLine="0"/>
        <w:rPr>
          <w:sz w:val="28"/>
          <w:szCs w:val="28"/>
          <w:lang w:val="en-IN" w:eastAsia="en-IN"/>
        </w:rPr>
      </w:pPr>
      <w:proofErr w:type="gramStart"/>
      <w:r w:rsidRPr="00095836">
        <w:rPr>
          <w:rFonts w:hAnsi="Symbol"/>
          <w:sz w:val="28"/>
          <w:szCs w:val="28"/>
          <w:lang w:val="en-IN" w:eastAsia="en-IN"/>
        </w:rPr>
        <w:t></w:t>
      </w:r>
      <w:r w:rsidRPr="00095836">
        <w:rPr>
          <w:sz w:val="28"/>
          <w:szCs w:val="28"/>
          <w:lang w:val="en-IN" w:eastAsia="en-IN"/>
        </w:rPr>
        <w:t xml:space="preserve">  </w:t>
      </w:r>
      <w:r w:rsidRPr="00095836">
        <w:rPr>
          <w:b/>
          <w:bCs/>
          <w:sz w:val="28"/>
          <w:szCs w:val="28"/>
          <w:lang w:val="en-IN" w:eastAsia="en-IN"/>
        </w:rPr>
        <w:t>Programming</w:t>
      </w:r>
      <w:proofErr w:type="gramEnd"/>
      <w:r w:rsidRPr="00095836">
        <w:rPr>
          <w:b/>
          <w:bCs/>
          <w:sz w:val="28"/>
          <w:szCs w:val="28"/>
          <w:lang w:val="en-IN" w:eastAsia="en-IN"/>
        </w:rPr>
        <w:t xml:space="preserve"> Language</w:t>
      </w:r>
      <w:r w:rsidRPr="00095836">
        <w:rPr>
          <w:sz w:val="28"/>
          <w:szCs w:val="28"/>
          <w:lang w:val="en-IN" w:eastAsia="en-IN"/>
        </w:rPr>
        <w:t>: Python</w:t>
      </w:r>
    </w:p>
    <w:p w14:paraId="0EA03C94" w14:textId="77777777" w:rsidR="00095836" w:rsidRPr="00095836" w:rsidRDefault="00095836" w:rsidP="00095836">
      <w:pPr>
        <w:pStyle w:val="ListParagraph"/>
        <w:widowControl/>
        <w:autoSpaceDE/>
        <w:autoSpaceDN/>
        <w:spacing w:before="100" w:beforeAutospacing="1" w:after="100" w:afterAutospacing="1"/>
        <w:ind w:left="303" w:firstLine="0"/>
        <w:rPr>
          <w:sz w:val="28"/>
          <w:szCs w:val="28"/>
          <w:lang w:val="en-IN" w:eastAsia="en-IN"/>
        </w:rPr>
      </w:pPr>
      <w:proofErr w:type="gramStart"/>
      <w:r w:rsidRPr="00095836">
        <w:rPr>
          <w:rFonts w:hAnsi="Symbol"/>
          <w:sz w:val="28"/>
          <w:szCs w:val="28"/>
          <w:lang w:val="en-IN" w:eastAsia="en-IN"/>
        </w:rPr>
        <w:t></w:t>
      </w:r>
      <w:r w:rsidRPr="00095836">
        <w:rPr>
          <w:sz w:val="28"/>
          <w:szCs w:val="28"/>
          <w:lang w:val="en-IN" w:eastAsia="en-IN"/>
        </w:rPr>
        <w:t xml:space="preserve">  </w:t>
      </w:r>
      <w:r w:rsidRPr="00095836">
        <w:rPr>
          <w:b/>
          <w:bCs/>
          <w:sz w:val="28"/>
          <w:szCs w:val="28"/>
          <w:lang w:val="en-IN" w:eastAsia="en-IN"/>
        </w:rPr>
        <w:t>Libraries</w:t>
      </w:r>
      <w:proofErr w:type="gramEnd"/>
      <w:r w:rsidRPr="00095836">
        <w:rPr>
          <w:sz w:val="28"/>
          <w:szCs w:val="28"/>
          <w:lang w:val="en-IN" w:eastAsia="en-IN"/>
        </w:rPr>
        <w:t>: Pandas, NumPy, Scikit-learn, Matplotlib, Seaborn, SHAP</w:t>
      </w:r>
    </w:p>
    <w:p w14:paraId="3440AB25" w14:textId="77777777" w:rsidR="00095836" w:rsidRPr="00095836" w:rsidRDefault="00095836" w:rsidP="00095836">
      <w:pPr>
        <w:pStyle w:val="ListParagraph"/>
        <w:widowControl/>
        <w:autoSpaceDE/>
        <w:autoSpaceDN/>
        <w:spacing w:before="100" w:beforeAutospacing="1" w:after="100" w:afterAutospacing="1"/>
        <w:ind w:left="303" w:firstLine="0"/>
        <w:rPr>
          <w:sz w:val="28"/>
          <w:szCs w:val="28"/>
          <w:lang w:val="en-IN" w:eastAsia="en-IN"/>
        </w:rPr>
      </w:pPr>
      <w:proofErr w:type="gramStart"/>
      <w:r w:rsidRPr="00095836">
        <w:rPr>
          <w:rFonts w:hAnsi="Symbol"/>
          <w:sz w:val="28"/>
          <w:szCs w:val="28"/>
          <w:lang w:val="en-IN" w:eastAsia="en-IN"/>
        </w:rPr>
        <w:t></w:t>
      </w:r>
      <w:r w:rsidRPr="00095836">
        <w:rPr>
          <w:sz w:val="28"/>
          <w:szCs w:val="28"/>
          <w:lang w:val="en-IN" w:eastAsia="en-IN"/>
        </w:rPr>
        <w:t xml:space="preserve">  </w:t>
      </w:r>
      <w:r w:rsidRPr="00095836">
        <w:rPr>
          <w:b/>
          <w:bCs/>
          <w:sz w:val="28"/>
          <w:szCs w:val="28"/>
          <w:lang w:val="en-IN" w:eastAsia="en-IN"/>
        </w:rPr>
        <w:t>Deployment</w:t>
      </w:r>
      <w:proofErr w:type="gramEnd"/>
      <w:r w:rsidRPr="00095836">
        <w:rPr>
          <w:b/>
          <w:bCs/>
          <w:sz w:val="28"/>
          <w:szCs w:val="28"/>
          <w:lang w:val="en-IN" w:eastAsia="en-IN"/>
        </w:rPr>
        <w:t xml:space="preserve"> &amp; Visualization</w:t>
      </w:r>
      <w:r w:rsidRPr="00095836">
        <w:rPr>
          <w:sz w:val="28"/>
          <w:szCs w:val="28"/>
          <w:lang w:val="en-IN" w:eastAsia="en-IN"/>
        </w:rPr>
        <w:t xml:space="preserve">: </w:t>
      </w:r>
      <w:proofErr w:type="spellStart"/>
      <w:r w:rsidRPr="00095836">
        <w:rPr>
          <w:sz w:val="28"/>
          <w:szCs w:val="28"/>
          <w:lang w:val="en-IN" w:eastAsia="en-IN"/>
        </w:rPr>
        <w:t>Streamlit</w:t>
      </w:r>
      <w:proofErr w:type="spellEnd"/>
    </w:p>
    <w:p w14:paraId="2FF278D1" w14:textId="77777777" w:rsidR="00095836" w:rsidRPr="00095836" w:rsidRDefault="00095836" w:rsidP="00095836">
      <w:pPr>
        <w:pStyle w:val="ListParagraph"/>
        <w:widowControl/>
        <w:autoSpaceDE/>
        <w:autoSpaceDN/>
        <w:spacing w:before="100" w:beforeAutospacing="1" w:after="100" w:afterAutospacing="1"/>
        <w:ind w:left="303" w:firstLine="0"/>
        <w:rPr>
          <w:sz w:val="28"/>
          <w:szCs w:val="28"/>
          <w:lang w:val="en-IN" w:eastAsia="en-IN"/>
        </w:rPr>
      </w:pPr>
      <w:proofErr w:type="gramStart"/>
      <w:r w:rsidRPr="00095836">
        <w:rPr>
          <w:rFonts w:hAnsi="Symbol"/>
          <w:sz w:val="28"/>
          <w:szCs w:val="28"/>
          <w:lang w:val="en-IN" w:eastAsia="en-IN"/>
        </w:rPr>
        <w:t></w:t>
      </w:r>
      <w:r w:rsidRPr="00095836">
        <w:rPr>
          <w:sz w:val="28"/>
          <w:szCs w:val="28"/>
          <w:lang w:val="en-IN" w:eastAsia="en-IN"/>
        </w:rPr>
        <w:t xml:space="preserve">  </w:t>
      </w:r>
      <w:r w:rsidRPr="00095836">
        <w:rPr>
          <w:b/>
          <w:bCs/>
          <w:sz w:val="28"/>
          <w:szCs w:val="28"/>
          <w:lang w:val="en-IN" w:eastAsia="en-IN"/>
        </w:rPr>
        <w:t>IDE</w:t>
      </w:r>
      <w:proofErr w:type="gramEnd"/>
      <w:r w:rsidRPr="00095836">
        <w:rPr>
          <w:sz w:val="28"/>
          <w:szCs w:val="28"/>
          <w:lang w:val="en-IN" w:eastAsia="en-IN"/>
        </w:rPr>
        <w:t xml:space="preserve">: VS Code, </w:t>
      </w:r>
      <w:proofErr w:type="spellStart"/>
      <w:r w:rsidRPr="00095836">
        <w:rPr>
          <w:sz w:val="28"/>
          <w:szCs w:val="28"/>
          <w:lang w:val="en-IN" w:eastAsia="en-IN"/>
        </w:rPr>
        <w:t>Jupyter</w:t>
      </w:r>
      <w:proofErr w:type="spellEnd"/>
      <w:r w:rsidRPr="00095836">
        <w:rPr>
          <w:sz w:val="28"/>
          <w:szCs w:val="28"/>
          <w:lang w:val="en-IN" w:eastAsia="en-IN"/>
        </w:rPr>
        <w:t xml:space="preserve"> Notebook</w:t>
      </w:r>
    </w:p>
    <w:p w14:paraId="42942D14" w14:textId="77777777" w:rsidR="00106911" w:rsidRDefault="00106911">
      <w:pPr>
        <w:pStyle w:val="BodyText"/>
        <w:spacing w:before="210"/>
      </w:pPr>
    </w:p>
    <w:p w14:paraId="49922A76" w14:textId="77777777" w:rsidR="00106911" w:rsidRDefault="000005DA">
      <w:pPr>
        <w:pStyle w:val="ListParagraph"/>
        <w:numPr>
          <w:ilvl w:val="0"/>
          <w:numId w:val="1"/>
        </w:numPr>
        <w:tabs>
          <w:tab w:val="left" w:pos="837"/>
        </w:tabs>
        <w:ind w:left="837" w:hanging="477"/>
        <w:rPr>
          <w:b/>
          <w:color w:val="970000"/>
          <w:sz w:val="32"/>
        </w:rPr>
      </w:pPr>
      <w:r>
        <w:rPr>
          <w:b/>
          <w:color w:val="970000"/>
          <w:sz w:val="32"/>
        </w:rPr>
        <w:t>Team</w:t>
      </w:r>
      <w:r>
        <w:rPr>
          <w:b/>
          <w:color w:val="970000"/>
          <w:spacing w:val="-12"/>
          <w:sz w:val="32"/>
        </w:rPr>
        <w:t xml:space="preserve"> </w:t>
      </w:r>
      <w:r>
        <w:rPr>
          <w:b/>
          <w:color w:val="970000"/>
          <w:sz w:val="32"/>
        </w:rPr>
        <w:t>Members</w:t>
      </w:r>
      <w:r>
        <w:rPr>
          <w:b/>
          <w:color w:val="970000"/>
          <w:spacing w:val="-3"/>
          <w:sz w:val="32"/>
        </w:rPr>
        <w:t xml:space="preserve"> </w:t>
      </w:r>
      <w:r>
        <w:rPr>
          <w:b/>
          <w:color w:val="970000"/>
          <w:sz w:val="32"/>
        </w:rPr>
        <w:t>and</w:t>
      </w:r>
      <w:r>
        <w:rPr>
          <w:b/>
          <w:color w:val="970000"/>
          <w:spacing w:val="-3"/>
          <w:sz w:val="32"/>
        </w:rPr>
        <w:t xml:space="preserve"> </w:t>
      </w:r>
      <w:r>
        <w:rPr>
          <w:b/>
          <w:color w:val="970000"/>
          <w:spacing w:val="-2"/>
          <w:sz w:val="32"/>
        </w:rPr>
        <w:t>Contributions</w:t>
      </w:r>
    </w:p>
    <w:p w14:paraId="0773D4AD" w14:textId="77777777" w:rsidR="00106911" w:rsidRDefault="00106911">
      <w:pPr>
        <w:pStyle w:val="BodyText"/>
        <w:rPr>
          <w:b/>
          <w:sz w:val="20"/>
        </w:rPr>
      </w:pPr>
    </w:p>
    <w:p w14:paraId="01B2A23B" w14:textId="77777777" w:rsidR="00106911" w:rsidRDefault="00106911">
      <w:pPr>
        <w:pStyle w:val="BodyText"/>
        <w:spacing w:before="164"/>
        <w:rPr>
          <w:b/>
          <w:sz w:val="20"/>
        </w:rPr>
      </w:pPr>
    </w:p>
    <w:tbl>
      <w:tblPr>
        <w:tblW w:w="0" w:type="auto"/>
        <w:tblInd w:w="924" w:type="dxa"/>
        <w:tblLayout w:type="fixed"/>
        <w:tblCellMar>
          <w:left w:w="0" w:type="dxa"/>
          <w:right w:w="0" w:type="dxa"/>
        </w:tblCellMar>
        <w:tblLook w:val="01E0" w:firstRow="1" w:lastRow="1" w:firstColumn="1" w:lastColumn="1" w:noHBand="0" w:noVBand="0"/>
      </w:tblPr>
      <w:tblGrid>
        <w:gridCol w:w="1962"/>
        <w:gridCol w:w="4738"/>
      </w:tblGrid>
      <w:tr w:rsidR="00106911" w14:paraId="671B9A8B" w14:textId="77777777" w:rsidTr="00695A68">
        <w:trPr>
          <w:trHeight w:val="463"/>
        </w:trPr>
        <w:tc>
          <w:tcPr>
            <w:tcW w:w="1962" w:type="dxa"/>
            <w:tcBorders>
              <w:bottom w:val="single" w:sz="4" w:space="0" w:color="8A8A8A"/>
            </w:tcBorders>
          </w:tcPr>
          <w:p w14:paraId="3D065972" w14:textId="77777777" w:rsidR="00106911" w:rsidRDefault="000005DA">
            <w:pPr>
              <w:pStyle w:val="TableParagraph"/>
              <w:spacing w:before="0" w:line="309" w:lineRule="exact"/>
              <w:rPr>
                <w:sz w:val="28"/>
              </w:rPr>
            </w:pPr>
            <w:r>
              <w:rPr>
                <w:spacing w:val="-4"/>
                <w:sz w:val="28"/>
              </w:rPr>
              <w:t>Name</w:t>
            </w:r>
          </w:p>
        </w:tc>
        <w:tc>
          <w:tcPr>
            <w:tcW w:w="4738" w:type="dxa"/>
            <w:tcBorders>
              <w:bottom w:val="single" w:sz="4" w:space="0" w:color="8A8A8A"/>
            </w:tcBorders>
          </w:tcPr>
          <w:p w14:paraId="37A2441B" w14:textId="77777777" w:rsidR="00106911" w:rsidRDefault="000005DA">
            <w:pPr>
              <w:pStyle w:val="TableParagraph"/>
              <w:spacing w:before="0" w:line="309" w:lineRule="exact"/>
              <w:ind w:left="196"/>
              <w:rPr>
                <w:sz w:val="28"/>
              </w:rPr>
            </w:pPr>
            <w:r>
              <w:rPr>
                <w:spacing w:val="-2"/>
                <w:sz w:val="28"/>
              </w:rPr>
              <w:t>Contributions</w:t>
            </w:r>
          </w:p>
        </w:tc>
      </w:tr>
      <w:tr w:rsidR="00106911" w14:paraId="7D26AE46" w14:textId="77777777" w:rsidTr="00695A68">
        <w:trPr>
          <w:trHeight w:val="614"/>
        </w:trPr>
        <w:tc>
          <w:tcPr>
            <w:tcW w:w="1962" w:type="dxa"/>
            <w:tcBorders>
              <w:top w:val="single" w:sz="4" w:space="0" w:color="8A8A8A"/>
              <w:bottom w:val="single" w:sz="4" w:space="0" w:color="8A8A8A"/>
            </w:tcBorders>
          </w:tcPr>
          <w:p w14:paraId="2904C56D" w14:textId="46FFFEA5" w:rsidR="00106911" w:rsidRDefault="000005DA">
            <w:pPr>
              <w:pStyle w:val="TableParagraph"/>
              <w:rPr>
                <w:sz w:val="28"/>
              </w:rPr>
            </w:pPr>
            <w:r>
              <w:rPr>
                <w:sz w:val="28"/>
              </w:rPr>
              <w:t>[</w:t>
            </w:r>
            <w:r w:rsidR="00095836">
              <w:rPr>
                <w:sz w:val="28"/>
              </w:rPr>
              <w:t>Banumathi. V</w:t>
            </w:r>
            <w:r>
              <w:rPr>
                <w:spacing w:val="-5"/>
                <w:sz w:val="28"/>
              </w:rPr>
              <w:t>]</w:t>
            </w:r>
          </w:p>
        </w:tc>
        <w:tc>
          <w:tcPr>
            <w:tcW w:w="4738" w:type="dxa"/>
            <w:tcBorders>
              <w:top w:val="single" w:sz="4" w:space="0" w:color="8A8A8A"/>
              <w:bottom w:val="single" w:sz="4" w:space="0" w:color="8A8A8A"/>
            </w:tcBorders>
          </w:tcPr>
          <w:p w14:paraId="3716B4E6" w14:textId="77777777" w:rsidR="00106911" w:rsidRDefault="000005DA">
            <w:pPr>
              <w:pStyle w:val="TableParagraph"/>
              <w:ind w:left="196"/>
              <w:rPr>
                <w:sz w:val="28"/>
              </w:rPr>
            </w:pPr>
            <w:r>
              <w:rPr>
                <w:sz w:val="28"/>
              </w:rPr>
              <w:t>Team</w:t>
            </w:r>
            <w:r>
              <w:rPr>
                <w:spacing w:val="-9"/>
                <w:sz w:val="28"/>
              </w:rPr>
              <w:t xml:space="preserve"> </w:t>
            </w:r>
            <w:r>
              <w:rPr>
                <w:sz w:val="28"/>
              </w:rPr>
              <w:t>Leader</w:t>
            </w:r>
            <w:r>
              <w:rPr>
                <w:spacing w:val="-6"/>
                <w:sz w:val="28"/>
              </w:rPr>
              <w:t xml:space="preserve"> </w:t>
            </w:r>
            <w:r>
              <w:rPr>
                <w:sz w:val="28"/>
              </w:rPr>
              <w:t>&amp;</w:t>
            </w:r>
            <w:r>
              <w:rPr>
                <w:spacing w:val="-1"/>
                <w:sz w:val="28"/>
              </w:rPr>
              <w:t xml:space="preserve"> </w:t>
            </w:r>
            <w:r>
              <w:rPr>
                <w:sz w:val="28"/>
              </w:rPr>
              <w:t>Data</w:t>
            </w:r>
            <w:r>
              <w:rPr>
                <w:spacing w:val="-4"/>
                <w:sz w:val="28"/>
              </w:rPr>
              <w:t xml:space="preserve"> </w:t>
            </w:r>
            <w:r>
              <w:rPr>
                <w:sz w:val="28"/>
              </w:rPr>
              <w:t>Cleaning</w:t>
            </w:r>
            <w:r>
              <w:rPr>
                <w:spacing w:val="62"/>
                <w:sz w:val="28"/>
              </w:rPr>
              <w:t xml:space="preserve"> </w:t>
            </w:r>
            <w:r>
              <w:rPr>
                <w:spacing w:val="-5"/>
                <w:sz w:val="28"/>
              </w:rPr>
              <w:t>EDA</w:t>
            </w:r>
          </w:p>
        </w:tc>
      </w:tr>
      <w:tr w:rsidR="00106911" w14:paraId="0A95CB2F" w14:textId="77777777" w:rsidTr="00695A68">
        <w:trPr>
          <w:trHeight w:val="609"/>
        </w:trPr>
        <w:tc>
          <w:tcPr>
            <w:tcW w:w="1962" w:type="dxa"/>
            <w:tcBorders>
              <w:top w:val="single" w:sz="4" w:space="0" w:color="8A8A8A"/>
              <w:bottom w:val="single" w:sz="4" w:space="0" w:color="525252"/>
            </w:tcBorders>
          </w:tcPr>
          <w:p w14:paraId="4FF8A1A6" w14:textId="65D8ED7C" w:rsidR="00106911" w:rsidRDefault="000005DA">
            <w:pPr>
              <w:pStyle w:val="TableParagraph"/>
              <w:rPr>
                <w:sz w:val="28"/>
              </w:rPr>
            </w:pPr>
            <w:r>
              <w:rPr>
                <w:sz w:val="28"/>
              </w:rPr>
              <w:t>[</w:t>
            </w:r>
            <w:r>
              <w:rPr>
                <w:spacing w:val="-4"/>
                <w:sz w:val="28"/>
              </w:rPr>
              <w:t xml:space="preserve"> </w:t>
            </w:r>
            <w:r w:rsidR="00095836">
              <w:rPr>
                <w:sz w:val="28"/>
              </w:rPr>
              <w:t xml:space="preserve">Sakina. </w:t>
            </w:r>
            <w:proofErr w:type="gramStart"/>
            <w:r w:rsidR="00095836">
              <w:rPr>
                <w:sz w:val="28"/>
              </w:rPr>
              <w:t>E</w:t>
            </w:r>
            <w:r>
              <w:rPr>
                <w:spacing w:val="-3"/>
                <w:sz w:val="28"/>
              </w:rPr>
              <w:t xml:space="preserve"> </w:t>
            </w:r>
            <w:r>
              <w:rPr>
                <w:spacing w:val="-10"/>
                <w:sz w:val="28"/>
              </w:rPr>
              <w:t>]</w:t>
            </w:r>
            <w:proofErr w:type="gramEnd"/>
          </w:p>
        </w:tc>
        <w:tc>
          <w:tcPr>
            <w:tcW w:w="4738" w:type="dxa"/>
            <w:tcBorders>
              <w:top w:val="single" w:sz="4" w:space="0" w:color="8A8A8A"/>
              <w:bottom w:val="single" w:sz="4" w:space="0" w:color="525252"/>
            </w:tcBorders>
          </w:tcPr>
          <w:p w14:paraId="105E3EA4" w14:textId="77777777" w:rsidR="00106911" w:rsidRDefault="000005DA">
            <w:pPr>
              <w:pStyle w:val="TableParagraph"/>
              <w:ind w:left="196"/>
              <w:rPr>
                <w:sz w:val="28"/>
              </w:rPr>
            </w:pPr>
            <w:r>
              <w:rPr>
                <w:sz w:val="28"/>
              </w:rPr>
              <w:t>EDA</w:t>
            </w:r>
            <w:r>
              <w:rPr>
                <w:spacing w:val="-10"/>
                <w:sz w:val="28"/>
              </w:rPr>
              <w:t xml:space="preserve"> </w:t>
            </w:r>
            <w:r>
              <w:rPr>
                <w:sz w:val="28"/>
              </w:rPr>
              <w:t>(Exploratory</w:t>
            </w:r>
            <w:r>
              <w:rPr>
                <w:spacing w:val="-9"/>
                <w:sz w:val="28"/>
              </w:rPr>
              <w:t xml:space="preserve"> </w:t>
            </w:r>
            <w:r>
              <w:rPr>
                <w:sz w:val="28"/>
              </w:rPr>
              <w:t xml:space="preserve">Data </w:t>
            </w:r>
            <w:r>
              <w:rPr>
                <w:spacing w:val="-2"/>
                <w:sz w:val="28"/>
              </w:rPr>
              <w:t>Analysis)</w:t>
            </w:r>
          </w:p>
        </w:tc>
      </w:tr>
      <w:tr w:rsidR="00106911" w14:paraId="6B6357CD" w14:textId="77777777" w:rsidTr="00695A68">
        <w:trPr>
          <w:trHeight w:val="614"/>
        </w:trPr>
        <w:tc>
          <w:tcPr>
            <w:tcW w:w="1962" w:type="dxa"/>
            <w:tcBorders>
              <w:top w:val="single" w:sz="4" w:space="0" w:color="525252"/>
              <w:bottom w:val="single" w:sz="4" w:space="0" w:color="8A8A8A"/>
            </w:tcBorders>
          </w:tcPr>
          <w:p w14:paraId="2FA086FE" w14:textId="6B2691C9" w:rsidR="00106911" w:rsidRDefault="000005DA" w:rsidP="00695A68">
            <w:pPr>
              <w:pStyle w:val="TableParagraph"/>
              <w:spacing w:before="137"/>
              <w:rPr>
                <w:sz w:val="28"/>
              </w:rPr>
            </w:pPr>
            <w:r>
              <w:rPr>
                <w:sz w:val="28"/>
              </w:rPr>
              <w:t>[</w:t>
            </w:r>
            <w:proofErr w:type="spellStart"/>
            <w:r w:rsidR="00095836">
              <w:rPr>
                <w:sz w:val="28"/>
              </w:rPr>
              <w:t>D</w:t>
            </w:r>
            <w:r w:rsidR="00847058">
              <w:rPr>
                <w:sz w:val="28"/>
              </w:rPr>
              <w:t>h</w:t>
            </w:r>
            <w:bookmarkStart w:id="7" w:name="_GoBack"/>
            <w:bookmarkEnd w:id="7"/>
            <w:r w:rsidR="00095836">
              <w:rPr>
                <w:sz w:val="28"/>
              </w:rPr>
              <w:t>ivya</w:t>
            </w:r>
            <w:proofErr w:type="spellEnd"/>
            <w:r w:rsidR="00095836">
              <w:rPr>
                <w:sz w:val="28"/>
              </w:rPr>
              <w:t xml:space="preserve"> </w:t>
            </w:r>
            <w:r w:rsidR="00695A68">
              <w:rPr>
                <w:sz w:val="28"/>
              </w:rPr>
              <w:t xml:space="preserve">  </w:t>
            </w:r>
            <w:proofErr w:type="spellStart"/>
            <w:r w:rsidR="00847058">
              <w:rPr>
                <w:sz w:val="28"/>
              </w:rPr>
              <w:t>T</w:t>
            </w:r>
            <w:r w:rsidR="00095836">
              <w:rPr>
                <w:sz w:val="28"/>
              </w:rPr>
              <w:t>harshini</w:t>
            </w:r>
            <w:r w:rsidR="00695A68">
              <w:rPr>
                <w:sz w:val="28"/>
              </w:rPr>
              <w:t>.D</w:t>
            </w:r>
            <w:proofErr w:type="spellEnd"/>
            <w:r>
              <w:rPr>
                <w:spacing w:val="-10"/>
                <w:sz w:val="28"/>
              </w:rPr>
              <w:t>]</w:t>
            </w:r>
          </w:p>
        </w:tc>
        <w:tc>
          <w:tcPr>
            <w:tcW w:w="4738" w:type="dxa"/>
            <w:tcBorders>
              <w:top w:val="single" w:sz="4" w:space="0" w:color="525252"/>
              <w:bottom w:val="single" w:sz="4" w:space="0" w:color="8A8A8A"/>
            </w:tcBorders>
          </w:tcPr>
          <w:p w14:paraId="3C678B9A" w14:textId="77777777" w:rsidR="00106911" w:rsidRDefault="000005DA">
            <w:pPr>
              <w:pStyle w:val="TableParagraph"/>
              <w:spacing w:before="137"/>
              <w:ind w:left="196"/>
              <w:rPr>
                <w:sz w:val="28"/>
              </w:rPr>
            </w:pPr>
            <w:r>
              <w:rPr>
                <w:sz w:val="28"/>
              </w:rPr>
              <w:t>Feature</w:t>
            </w:r>
            <w:r>
              <w:rPr>
                <w:spacing w:val="-13"/>
                <w:sz w:val="28"/>
              </w:rPr>
              <w:t xml:space="preserve"> </w:t>
            </w:r>
            <w:r>
              <w:rPr>
                <w:spacing w:val="-2"/>
                <w:sz w:val="28"/>
              </w:rPr>
              <w:t>Engineering</w:t>
            </w:r>
          </w:p>
        </w:tc>
      </w:tr>
      <w:tr w:rsidR="00106911" w14:paraId="16546A7F" w14:textId="77777777" w:rsidTr="00695A68">
        <w:trPr>
          <w:trHeight w:val="609"/>
        </w:trPr>
        <w:tc>
          <w:tcPr>
            <w:tcW w:w="1962" w:type="dxa"/>
            <w:tcBorders>
              <w:top w:val="single" w:sz="4" w:space="0" w:color="8A8A8A"/>
              <w:bottom w:val="single" w:sz="4" w:space="0" w:color="525252"/>
            </w:tcBorders>
          </w:tcPr>
          <w:p w14:paraId="5D2C50E7" w14:textId="23CF1D91" w:rsidR="00106911" w:rsidRDefault="000005DA">
            <w:pPr>
              <w:pStyle w:val="TableParagraph"/>
              <w:rPr>
                <w:sz w:val="28"/>
              </w:rPr>
            </w:pPr>
            <w:r>
              <w:rPr>
                <w:sz w:val="28"/>
              </w:rPr>
              <w:t>[</w:t>
            </w:r>
            <w:proofErr w:type="spellStart"/>
            <w:r w:rsidR="00695A68" w:rsidRPr="00695A68">
              <w:rPr>
                <w:sz w:val="28"/>
              </w:rPr>
              <w:t>Yogadharshini</w:t>
            </w:r>
            <w:r w:rsidR="00695A68">
              <w:rPr>
                <w:sz w:val="28"/>
              </w:rPr>
              <w:t>.</w:t>
            </w:r>
            <w:r w:rsidR="00695A68" w:rsidRPr="00695A68">
              <w:rPr>
                <w:sz w:val="28"/>
              </w:rPr>
              <w:t>R</w:t>
            </w:r>
            <w:proofErr w:type="spellEnd"/>
            <w:r>
              <w:rPr>
                <w:spacing w:val="-10"/>
                <w:sz w:val="28"/>
              </w:rPr>
              <w:t>]</w:t>
            </w:r>
          </w:p>
        </w:tc>
        <w:tc>
          <w:tcPr>
            <w:tcW w:w="4738" w:type="dxa"/>
            <w:tcBorders>
              <w:top w:val="single" w:sz="4" w:space="0" w:color="8A8A8A"/>
              <w:bottom w:val="single" w:sz="4" w:space="0" w:color="525252"/>
            </w:tcBorders>
          </w:tcPr>
          <w:p w14:paraId="08288A75" w14:textId="77777777" w:rsidR="00106911" w:rsidRDefault="000005DA">
            <w:pPr>
              <w:pStyle w:val="TableParagraph"/>
              <w:ind w:left="196"/>
              <w:rPr>
                <w:sz w:val="28"/>
              </w:rPr>
            </w:pPr>
            <w:r>
              <w:rPr>
                <w:sz w:val="28"/>
              </w:rPr>
              <w:t>Model</w:t>
            </w:r>
            <w:r>
              <w:rPr>
                <w:spacing w:val="-11"/>
                <w:sz w:val="28"/>
              </w:rPr>
              <w:t xml:space="preserve"> </w:t>
            </w:r>
            <w:r>
              <w:rPr>
                <w:spacing w:val="-2"/>
                <w:sz w:val="28"/>
              </w:rPr>
              <w:t>Evaluation</w:t>
            </w:r>
          </w:p>
        </w:tc>
      </w:tr>
      <w:tr w:rsidR="00106911" w14:paraId="0FE87B5E" w14:textId="77777777" w:rsidTr="00695A68">
        <w:trPr>
          <w:trHeight w:val="614"/>
        </w:trPr>
        <w:tc>
          <w:tcPr>
            <w:tcW w:w="1962" w:type="dxa"/>
            <w:tcBorders>
              <w:top w:val="single" w:sz="4" w:space="0" w:color="525252"/>
              <w:bottom w:val="single" w:sz="4" w:space="0" w:color="525252"/>
            </w:tcBorders>
          </w:tcPr>
          <w:p w14:paraId="3F864242" w14:textId="040D2968" w:rsidR="00106911" w:rsidRDefault="000005DA">
            <w:pPr>
              <w:pStyle w:val="TableParagraph"/>
              <w:spacing w:before="137"/>
              <w:rPr>
                <w:sz w:val="28"/>
              </w:rPr>
            </w:pPr>
            <w:r>
              <w:rPr>
                <w:sz w:val="28"/>
              </w:rPr>
              <w:t>[</w:t>
            </w:r>
            <w:proofErr w:type="spellStart"/>
            <w:r w:rsidR="00695A68" w:rsidRPr="00695A68">
              <w:rPr>
                <w:spacing w:val="-4"/>
                <w:sz w:val="28"/>
              </w:rPr>
              <w:t>Kamalakaviya</w:t>
            </w:r>
            <w:proofErr w:type="spellEnd"/>
            <w:r w:rsidR="00695A68">
              <w:rPr>
                <w:spacing w:val="-4"/>
                <w:sz w:val="28"/>
              </w:rPr>
              <w:t xml:space="preserve">. </w:t>
            </w:r>
            <w:proofErr w:type="gramStart"/>
            <w:r w:rsidR="00695A68" w:rsidRPr="00695A68">
              <w:rPr>
                <w:spacing w:val="-4"/>
                <w:sz w:val="28"/>
              </w:rPr>
              <w:t>J</w:t>
            </w:r>
            <w:r>
              <w:rPr>
                <w:spacing w:val="-2"/>
                <w:sz w:val="28"/>
              </w:rPr>
              <w:t xml:space="preserve"> </w:t>
            </w:r>
            <w:r>
              <w:rPr>
                <w:spacing w:val="-10"/>
                <w:sz w:val="28"/>
              </w:rPr>
              <w:t>]</w:t>
            </w:r>
            <w:proofErr w:type="gramEnd"/>
          </w:p>
        </w:tc>
        <w:tc>
          <w:tcPr>
            <w:tcW w:w="4738" w:type="dxa"/>
            <w:tcBorders>
              <w:top w:val="single" w:sz="4" w:space="0" w:color="525252"/>
              <w:bottom w:val="single" w:sz="4" w:space="0" w:color="525252"/>
            </w:tcBorders>
          </w:tcPr>
          <w:p w14:paraId="1CA8B9B1" w14:textId="77777777" w:rsidR="00106911" w:rsidRDefault="000005DA">
            <w:pPr>
              <w:pStyle w:val="TableParagraph"/>
              <w:spacing w:before="137"/>
              <w:ind w:left="196"/>
              <w:rPr>
                <w:sz w:val="28"/>
              </w:rPr>
            </w:pPr>
            <w:r>
              <w:rPr>
                <w:spacing w:val="-2"/>
                <w:sz w:val="28"/>
              </w:rPr>
              <w:t>Deployment</w:t>
            </w:r>
          </w:p>
        </w:tc>
      </w:tr>
    </w:tbl>
    <w:p w14:paraId="64D1843C" w14:textId="77777777" w:rsidR="000005DA" w:rsidRDefault="000005DA"/>
    <w:sectPr w:rsidR="000005DA">
      <w:pgSz w:w="12240" w:h="15840"/>
      <w:pgMar w:top="1600" w:right="1440" w:bottom="280" w:left="1080" w:header="34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00E88D" w14:textId="77777777" w:rsidR="00D66F3B" w:rsidRDefault="00D66F3B">
      <w:r>
        <w:separator/>
      </w:r>
    </w:p>
  </w:endnote>
  <w:endnote w:type="continuationSeparator" w:id="0">
    <w:p w14:paraId="3DE9547E" w14:textId="77777777" w:rsidR="00D66F3B" w:rsidRDefault="00D66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EFC00" w14:textId="77777777" w:rsidR="00D66F3B" w:rsidRDefault="00D66F3B">
      <w:r>
        <w:separator/>
      </w:r>
    </w:p>
  </w:footnote>
  <w:footnote w:type="continuationSeparator" w:id="0">
    <w:p w14:paraId="1E7D8932" w14:textId="77777777" w:rsidR="00D66F3B" w:rsidRDefault="00D66F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EC5D6" w14:textId="77777777" w:rsidR="00106911" w:rsidRDefault="000005DA">
    <w:pPr>
      <w:pStyle w:val="BodyText"/>
      <w:spacing w:line="14" w:lineRule="auto"/>
      <w:rPr>
        <w:sz w:val="20"/>
      </w:rPr>
    </w:pPr>
    <w:r>
      <w:rPr>
        <w:noProof/>
        <w:sz w:val="20"/>
        <w:lang w:val="en-IN" w:eastAsia="en-IN"/>
      </w:rPr>
      <w:drawing>
        <wp:anchor distT="0" distB="0" distL="0" distR="0" simplePos="0" relativeHeight="251653120" behindDoc="1" locked="0" layoutInCell="1" allowOverlap="1" wp14:anchorId="0B23DA51" wp14:editId="797B1A82">
          <wp:simplePos x="0" y="0"/>
          <wp:positionH relativeFrom="page">
            <wp:posOffset>706755</wp:posOffset>
          </wp:positionH>
          <wp:positionV relativeFrom="page">
            <wp:posOffset>220281</wp:posOffset>
          </wp:positionV>
          <wp:extent cx="817880" cy="457771"/>
          <wp:effectExtent l="0" t="0" r="0" b="0"/>
          <wp:wrapNone/>
          <wp:docPr id="931297332"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817880" cy="457771"/>
                  </a:xfrm>
                  <a:prstGeom prst="rect">
                    <a:avLst/>
                  </a:prstGeom>
                </pic:spPr>
              </pic:pic>
            </a:graphicData>
          </a:graphic>
        </wp:anchor>
      </w:drawing>
    </w:r>
    <w:r>
      <w:rPr>
        <w:noProof/>
        <w:sz w:val="20"/>
        <w:lang w:val="en-IN" w:eastAsia="en-IN"/>
      </w:rPr>
      <w:drawing>
        <wp:anchor distT="0" distB="0" distL="0" distR="0" simplePos="0" relativeHeight="251661312" behindDoc="1" locked="0" layoutInCell="1" allowOverlap="1" wp14:anchorId="02B4D934" wp14:editId="6EFD49A0">
          <wp:simplePos x="0" y="0"/>
          <wp:positionH relativeFrom="page">
            <wp:posOffset>3038475</wp:posOffset>
          </wp:positionH>
          <wp:positionV relativeFrom="page">
            <wp:posOffset>238125</wp:posOffset>
          </wp:positionV>
          <wp:extent cx="1162050" cy="419100"/>
          <wp:effectExtent l="0" t="0" r="0" b="0"/>
          <wp:wrapNone/>
          <wp:docPr id="171605990"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162050" cy="419100"/>
                  </a:xfrm>
                  <a:prstGeom prst="rect">
                    <a:avLst/>
                  </a:prstGeom>
                </pic:spPr>
              </pic:pic>
            </a:graphicData>
          </a:graphic>
        </wp:anchor>
      </w:drawing>
    </w:r>
    <w:r>
      <w:rPr>
        <w:noProof/>
        <w:sz w:val="20"/>
        <w:lang w:val="en-IN" w:eastAsia="en-IN"/>
      </w:rPr>
      <w:drawing>
        <wp:anchor distT="0" distB="0" distL="0" distR="0" simplePos="0" relativeHeight="251669504" behindDoc="1" locked="0" layoutInCell="1" allowOverlap="1" wp14:anchorId="05FE5FA4" wp14:editId="0AA7B8F9">
          <wp:simplePos x="0" y="0"/>
          <wp:positionH relativeFrom="page">
            <wp:posOffset>5353050</wp:posOffset>
          </wp:positionH>
          <wp:positionV relativeFrom="page">
            <wp:posOffset>257175</wp:posOffset>
          </wp:positionV>
          <wp:extent cx="1819275" cy="371475"/>
          <wp:effectExtent l="0" t="0" r="0" b="0"/>
          <wp:wrapNone/>
          <wp:docPr id="2072717818"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 cstate="print"/>
                  <a:stretch>
                    <a:fillRect/>
                  </a:stretch>
                </pic:blipFill>
                <pic:spPr>
                  <a:xfrm>
                    <a:off x="0" y="0"/>
                    <a:ext cx="1819275" cy="3714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2752"/>
    <w:multiLevelType w:val="multilevel"/>
    <w:tmpl w:val="5202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E7674D"/>
    <w:multiLevelType w:val="multilevel"/>
    <w:tmpl w:val="959C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2A64D4"/>
    <w:multiLevelType w:val="hybridMultilevel"/>
    <w:tmpl w:val="BEEABB00"/>
    <w:lvl w:ilvl="0" w:tplc="40090001">
      <w:start w:val="1"/>
      <w:numFmt w:val="bullet"/>
      <w:lvlText w:val=""/>
      <w:lvlJc w:val="left"/>
      <w:pPr>
        <w:ind w:left="1023" w:hanging="360"/>
      </w:pPr>
      <w:rPr>
        <w:rFonts w:ascii="Symbol" w:hAnsi="Symbol" w:hint="default"/>
      </w:rPr>
    </w:lvl>
    <w:lvl w:ilvl="1" w:tplc="40090003" w:tentative="1">
      <w:start w:val="1"/>
      <w:numFmt w:val="bullet"/>
      <w:lvlText w:val="o"/>
      <w:lvlJc w:val="left"/>
      <w:pPr>
        <w:ind w:left="1743" w:hanging="360"/>
      </w:pPr>
      <w:rPr>
        <w:rFonts w:ascii="Courier New" w:hAnsi="Courier New" w:cs="Courier New" w:hint="default"/>
      </w:rPr>
    </w:lvl>
    <w:lvl w:ilvl="2" w:tplc="40090005" w:tentative="1">
      <w:start w:val="1"/>
      <w:numFmt w:val="bullet"/>
      <w:lvlText w:val=""/>
      <w:lvlJc w:val="left"/>
      <w:pPr>
        <w:ind w:left="2463" w:hanging="360"/>
      </w:pPr>
      <w:rPr>
        <w:rFonts w:ascii="Wingdings" w:hAnsi="Wingdings" w:hint="default"/>
      </w:rPr>
    </w:lvl>
    <w:lvl w:ilvl="3" w:tplc="40090001" w:tentative="1">
      <w:start w:val="1"/>
      <w:numFmt w:val="bullet"/>
      <w:lvlText w:val=""/>
      <w:lvlJc w:val="left"/>
      <w:pPr>
        <w:ind w:left="3183" w:hanging="360"/>
      </w:pPr>
      <w:rPr>
        <w:rFonts w:ascii="Symbol" w:hAnsi="Symbol" w:hint="default"/>
      </w:rPr>
    </w:lvl>
    <w:lvl w:ilvl="4" w:tplc="40090003" w:tentative="1">
      <w:start w:val="1"/>
      <w:numFmt w:val="bullet"/>
      <w:lvlText w:val="o"/>
      <w:lvlJc w:val="left"/>
      <w:pPr>
        <w:ind w:left="3903" w:hanging="360"/>
      </w:pPr>
      <w:rPr>
        <w:rFonts w:ascii="Courier New" w:hAnsi="Courier New" w:cs="Courier New" w:hint="default"/>
      </w:rPr>
    </w:lvl>
    <w:lvl w:ilvl="5" w:tplc="40090005" w:tentative="1">
      <w:start w:val="1"/>
      <w:numFmt w:val="bullet"/>
      <w:lvlText w:val=""/>
      <w:lvlJc w:val="left"/>
      <w:pPr>
        <w:ind w:left="4623" w:hanging="360"/>
      </w:pPr>
      <w:rPr>
        <w:rFonts w:ascii="Wingdings" w:hAnsi="Wingdings" w:hint="default"/>
      </w:rPr>
    </w:lvl>
    <w:lvl w:ilvl="6" w:tplc="40090001" w:tentative="1">
      <w:start w:val="1"/>
      <w:numFmt w:val="bullet"/>
      <w:lvlText w:val=""/>
      <w:lvlJc w:val="left"/>
      <w:pPr>
        <w:ind w:left="5343" w:hanging="360"/>
      </w:pPr>
      <w:rPr>
        <w:rFonts w:ascii="Symbol" w:hAnsi="Symbol" w:hint="default"/>
      </w:rPr>
    </w:lvl>
    <w:lvl w:ilvl="7" w:tplc="40090003" w:tentative="1">
      <w:start w:val="1"/>
      <w:numFmt w:val="bullet"/>
      <w:lvlText w:val="o"/>
      <w:lvlJc w:val="left"/>
      <w:pPr>
        <w:ind w:left="6063" w:hanging="360"/>
      </w:pPr>
      <w:rPr>
        <w:rFonts w:ascii="Courier New" w:hAnsi="Courier New" w:cs="Courier New" w:hint="default"/>
      </w:rPr>
    </w:lvl>
    <w:lvl w:ilvl="8" w:tplc="40090005" w:tentative="1">
      <w:start w:val="1"/>
      <w:numFmt w:val="bullet"/>
      <w:lvlText w:val=""/>
      <w:lvlJc w:val="left"/>
      <w:pPr>
        <w:ind w:left="6783" w:hanging="360"/>
      </w:pPr>
      <w:rPr>
        <w:rFonts w:ascii="Wingdings" w:hAnsi="Wingdings" w:hint="default"/>
      </w:rPr>
    </w:lvl>
  </w:abstractNum>
  <w:abstractNum w:abstractNumId="3" w15:restartNumberingAfterBreak="0">
    <w:nsid w:val="7C7C618D"/>
    <w:multiLevelType w:val="hybridMultilevel"/>
    <w:tmpl w:val="35184182"/>
    <w:lvl w:ilvl="0" w:tplc="98822204">
      <w:start w:val="1"/>
      <w:numFmt w:val="decimal"/>
      <w:lvlText w:val="%1."/>
      <w:lvlJc w:val="left"/>
      <w:pPr>
        <w:ind w:left="303" w:hanging="303"/>
      </w:pPr>
      <w:rPr>
        <w:rFonts w:hint="default"/>
        <w:spacing w:val="0"/>
        <w:w w:val="100"/>
        <w:lang w:val="en-US" w:eastAsia="en-US" w:bidi="ar-SA"/>
      </w:rPr>
    </w:lvl>
    <w:lvl w:ilvl="1" w:tplc="3DA8E93A">
      <w:numFmt w:val="bullet"/>
      <w:lvlText w:val=""/>
      <w:lvlJc w:val="left"/>
      <w:pPr>
        <w:ind w:left="6564" w:hanging="269"/>
      </w:pPr>
      <w:rPr>
        <w:rFonts w:ascii="Symbol" w:eastAsia="Symbol" w:hAnsi="Symbol" w:cs="Symbol" w:hint="default"/>
        <w:spacing w:val="0"/>
        <w:w w:val="99"/>
        <w:lang w:val="en-US" w:eastAsia="en-US" w:bidi="ar-SA"/>
      </w:rPr>
    </w:lvl>
    <w:lvl w:ilvl="2" w:tplc="01C08962">
      <w:numFmt w:val="bullet"/>
      <w:lvlText w:val=""/>
      <w:lvlJc w:val="left"/>
      <w:pPr>
        <w:ind w:left="6959" w:hanging="269"/>
      </w:pPr>
      <w:rPr>
        <w:rFonts w:ascii="Symbol" w:eastAsia="Symbol" w:hAnsi="Symbol" w:cs="Symbol" w:hint="default"/>
        <w:b w:val="0"/>
        <w:bCs w:val="0"/>
        <w:i w:val="0"/>
        <w:iCs w:val="0"/>
        <w:spacing w:val="0"/>
        <w:w w:val="100"/>
        <w:sz w:val="20"/>
        <w:szCs w:val="20"/>
        <w:lang w:val="en-US" w:eastAsia="en-US" w:bidi="ar-SA"/>
      </w:rPr>
    </w:lvl>
    <w:lvl w:ilvl="3" w:tplc="FAA05CE8">
      <w:numFmt w:val="bullet"/>
      <w:lvlText w:val="•"/>
      <w:lvlJc w:val="left"/>
      <w:pPr>
        <w:ind w:left="6558" w:hanging="269"/>
      </w:pPr>
      <w:rPr>
        <w:rFonts w:hint="default"/>
        <w:lang w:val="en-US" w:eastAsia="en-US" w:bidi="ar-SA"/>
      </w:rPr>
    </w:lvl>
    <w:lvl w:ilvl="4" w:tplc="916423EA">
      <w:numFmt w:val="bullet"/>
      <w:lvlText w:val="•"/>
      <w:lvlJc w:val="left"/>
      <w:pPr>
        <w:ind w:left="6958" w:hanging="269"/>
      </w:pPr>
      <w:rPr>
        <w:rFonts w:hint="default"/>
        <w:lang w:val="en-US" w:eastAsia="en-US" w:bidi="ar-SA"/>
      </w:rPr>
    </w:lvl>
    <w:lvl w:ilvl="5" w:tplc="220444CC">
      <w:numFmt w:val="bullet"/>
      <w:lvlText w:val="•"/>
      <w:lvlJc w:val="left"/>
      <w:pPr>
        <w:ind w:left="7318" w:hanging="269"/>
      </w:pPr>
      <w:rPr>
        <w:rFonts w:hint="default"/>
        <w:lang w:val="en-US" w:eastAsia="en-US" w:bidi="ar-SA"/>
      </w:rPr>
    </w:lvl>
    <w:lvl w:ilvl="6" w:tplc="CEB6CBE8">
      <w:numFmt w:val="bullet"/>
      <w:lvlText w:val="•"/>
      <w:lvlJc w:val="left"/>
      <w:pPr>
        <w:ind w:left="8974" w:hanging="269"/>
      </w:pPr>
      <w:rPr>
        <w:rFonts w:hint="default"/>
        <w:lang w:val="en-US" w:eastAsia="en-US" w:bidi="ar-SA"/>
      </w:rPr>
    </w:lvl>
    <w:lvl w:ilvl="7" w:tplc="FBBA9C4E">
      <w:numFmt w:val="bullet"/>
      <w:lvlText w:val="•"/>
      <w:lvlJc w:val="left"/>
      <w:pPr>
        <w:ind w:left="10630" w:hanging="269"/>
      </w:pPr>
      <w:rPr>
        <w:rFonts w:hint="default"/>
        <w:lang w:val="en-US" w:eastAsia="en-US" w:bidi="ar-SA"/>
      </w:rPr>
    </w:lvl>
    <w:lvl w:ilvl="8" w:tplc="CB24DE56">
      <w:numFmt w:val="bullet"/>
      <w:lvlText w:val="•"/>
      <w:lvlJc w:val="left"/>
      <w:pPr>
        <w:ind w:left="12286" w:hanging="269"/>
      </w:pPr>
      <w:rPr>
        <w:rFonts w:hint="default"/>
        <w:lang w:val="en-US" w:eastAsia="en-US" w:bidi="ar-SA"/>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911"/>
    <w:rsid w:val="000005DA"/>
    <w:rsid w:val="00095836"/>
    <w:rsid w:val="00106911"/>
    <w:rsid w:val="00115659"/>
    <w:rsid w:val="00212EE1"/>
    <w:rsid w:val="002F5E9A"/>
    <w:rsid w:val="004B429D"/>
    <w:rsid w:val="004C7882"/>
    <w:rsid w:val="005F784B"/>
    <w:rsid w:val="00695A68"/>
    <w:rsid w:val="00847058"/>
    <w:rsid w:val="009440F3"/>
    <w:rsid w:val="00D66F3B"/>
    <w:rsid w:val="00E661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A38CB"/>
  <w15:docId w15:val="{B647967B-561D-47B5-84CA-B7C529B73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37" w:hanging="477"/>
      <w:outlineLvl w:val="0"/>
    </w:pPr>
    <w:rPr>
      <w:b/>
      <w:bCs/>
      <w:sz w:val="32"/>
      <w:szCs w:val="32"/>
    </w:rPr>
  </w:style>
  <w:style w:type="paragraph" w:styleId="Heading2">
    <w:name w:val="heading 2"/>
    <w:basedOn w:val="Normal"/>
    <w:uiPriority w:val="1"/>
    <w:qFormat/>
    <w:pPr>
      <w:ind w:left="661" w:hanging="301"/>
      <w:outlineLvl w:val="1"/>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080" w:hanging="360"/>
    </w:pPr>
  </w:style>
  <w:style w:type="paragraph" w:customStyle="1" w:styleId="TableParagraph">
    <w:name w:val="Table Paragraph"/>
    <w:basedOn w:val="Normal"/>
    <w:uiPriority w:val="1"/>
    <w:qFormat/>
    <w:pPr>
      <w:spacing w:before="132"/>
      <w:ind w:left="7"/>
    </w:pPr>
  </w:style>
  <w:style w:type="character" w:styleId="Strong">
    <w:name w:val="Strong"/>
    <w:basedOn w:val="DefaultParagraphFont"/>
    <w:uiPriority w:val="22"/>
    <w:qFormat/>
    <w:rsid w:val="00095836"/>
    <w:rPr>
      <w:b/>
      <w:bCs/>
    </w:rPr>
  </w:style>
  <w:style w:type="character" w:styleId="Hyperlink">
    <w:name w:val="Hyperlink"/>
    <w:basedOn w:val="DefaultParagraphFont"/>
    <w:uiPriority w:val="99"/>
    <w:unhideWhenUsed/>
    <w:rsid w:val="00847058"/>
    <w:rPr>
      <w:color w:val="0000FF" w:themeColor="hyperlink"/>
      <w:u w:val="single"/>
    </w:rPr>
  </w:style>
  <w:style w:type="character" w:styleId="UnresolvedMention">
    <w:name w:val="Unresolved Mention"/>
    <w:basedOn w:val="DefaultParagraphFont"/>
    <w:uiPriority w:val="99"/>
    <w:semiHidden/>
    <w:unhideWhenUsed/>
    <w:rsid w:val="008470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42687">
      <w:bodyDiv w:val="1"/>
      <w:marLeft w:val="0"/>
      <w:marRight w:val="0"/>
      <w:marTop w:val="0"/>
      <w:marBottom w:val="0"/>
      <w:divBdr>
        <w:top w:val="none" w:sz="0" w:space="0" w:color="auto"/>
        <w:left w:val="none" w:sz="0" w:space="0" w:color="auto"/>
        <w:bottom w:val="none" w:sz="0" w:space="0" w:color="auto"/>
        <w:right w:val="none" w:sz="0" w:space="0" w:color="auto"/>
      </w:divBdr>
    </w:div>
    <w:div w:id="288780349">
      <w:bodyDiv w:val="1"/>
      <w:marLeft w:val="0"/>
      <w:marRight w:val="0"/>
      <w:marTop w:val="0"/>
      <w:marBottom w:val="0"/>
      <w:divBdr>
        <w:top w:val="none" w:sz="0" w:space="0" w:color="auto"/>
        <w:left w:val="none" w:sz="0" w:space="0" w:color="auto"/>
        <w:bottom w:val="none" w:sz="0" w:space="0" w:color="auto"/>
        <w:right w:val="none" w:sz="0" w:space="0" w:color="auto"/>
      </w:divBdr>
    </w:div>
    <w:div w:id="315690613">
      <w:bodyDiv w:val="1"/>
      <w:marLeft w:val="0"/>
      <w:marRight w:val="0"/>
      <w:marTop w:val="0"/>
      <w:marBottom w:val="0"/>
      <w:divBdr>
        <w:top w:val="none" w:sz="0" w:space="0" w:color="auto"/>
        <w:left w:val="none" w:sz="0" w:space="0" w:color="auto"/>
        <w:bottom w:val="none" w:sz="0" w:space="0" w:color="auto"/>
        <w:right w:val="none" w:sz="0" w:space="0" w:color="auto"/>
      </w:divBdr>
    </w:div>
    <w:div w:id="474874909">
      <w:bodyDiv w:val="1"/>
      <w:marLeft w:val="0"/>
      <w:marRight w:val="0"/>
      <w:marTop w:val="0"/>
      <w:marBottom w:val="0"/>
      <w:divBdr>
        <w:top w:val="none" w:sz="0" w:space="0" w:color="auto"/>
        <w:left w:val="none" w:sz="0" w:space="0" w:color="auto"/>
        <w:bottom w:val="none" w:sz="0" w:space="0" w:color="auto"/>
        <w:right w:val="none" w:sz="0" w:space="0" w:color="auto"/>
      </w:divBdr>
    </w:div>
    <w:div w:id="605699172">
      <w:bodyDiv w:val="1"/>
      <w:marLeft w:val="0"/>
      <w:marRight w:val="0"/>
      <w:marTop w:val="0"/>
      <w:marBottom w:val="0"/>
      <w:divBdr>
        <w:top w:val="none" w:sz="0" w:space="0" w:color="auto"/>
        <w:left w:val="none" w:sz="0" w:space="0" w:color="auto"/>
        <w:bottom w:val="none" w:sz="0" w:space="0" w:color="auto"/>
        <w:right w:val="none" w:sz="0" w:space="0" w:color="auto"/>
      </w:divBdr>
    </w:div>
    <w:div w:id="680858825">
      <w:bodyDiv w:val="1"/>
      <w:marLeft w:val="0"/>
      <w:marRight w:val="0"/>
      <w:marTop w:val="0"/>
      <w:marBottom w:val="0"/>
      <w:divBdr>
        <w:top w:val="none" w:sz="0" w:space="0" w:color="auto"/>
        <w:left w:val="none" w:sz="0" w:space="0" w:color="auto"/>
        <w:bottom w:val="none" w:sz="0" w:space="0" w:color="auto"/>
        <w:right w:val="none" w:sz="0" w:space="0" w:color="auto"/>
      </w:divBdr>
    </w:div>
    <w:div w:id="817920784">
      <w:bodyDiv w:val="1"/>
      <w:marLeft w:val="0"/>
      <w:marRight w:val="0"/>
      <w:marTop w:val="0"/>
      <w:marBottom w:val="0"/>
      <w:divBdr>
        <w:top w:val="none" w:sz="0" w:space="0" w:color="auto"/>
        <w:left w:val="none" w:sz="0" w:space="0" w:color="auto"/>
        <w:bottom w:val="none" w:sz="0" w:space="0" w:color="auto"/>
        <w:right w:val="none" w:sz="0" w:space="0" w:color="auto"/>
      </w:divBdr>
    </w:div>
    <w:div w:id="821964462">
      <w:bodyDiv w:val="1"/>
      <w:marLeft w:val="0"/>
      <w:marRight w:val="0"/>
      <w:marTop w:val="0"/>
      <w:marBottom w:val="0"/>
      <w:divBdr>
        <w:top w:val="none" w:sz="0" w:space="0" w:color="auto"/>
        <w:left w:val="none" w:sz="0" w:space="0" w:color="auto"/>
        <w:bottom w:val="none" w:sz="0" w:space="0" w:color="auto"/>
        <w:right w:val="none" w:sz="0" w:space="0" w:color="auto"/>
      </w:divBdr>
    </w:div>
    <w:div w:id="869804060">
      <w:bodyDiv w:val="1"/>
      <w:marLeft w:val="0"/>
      <w:marRight w:val="0"/>
      <w:marTop w:val="0"/>
      <w:marBottom w:val="0"/>
      <w:divBdr>
        <w:top w:val="none" w:sz="0" w:space="0" w:color="auto"/>
        <w:left w:val="none" w:sz="0" w:space="0" w:color="auto"/>
        <w:bottom w:val="none" w:sz="0" w:space="0" w:color="auto"/>
        <w:right w:val="none" w:sz="0" w:space="0" w:color="auto"/>
      </w:divBdr>
    </w:div>
    <w:div w:id="874923192">
      <w:bodyDiv w:val="1"/>
      <w:marLeft w:val="0"/>
      <w:marRight w:val="0"/>
      <w:marTop w:val="0"/>
      <w:marBottom w:val="0"/>
      <w:divBdr>
        <w:top w:val="none" w:sz="0" w:space="0" w:color="auto"/>
        <w:left w:val="none" w:sz="0" w:space="0" w:color="auto"/>
        <w:bottom w:val="none" w:sz="0" w:space="0" w:color="auto"/>
        <w:right w:val="none" w:sz="0" w:space="0" w:color="auto"/>
      </w:divBdr>
    </w:div>
    <w:div w:id="1190219438">
      <w:bodyDiv w:val="1"/>
      <w:marLeft w:val="0"/>
      <w:marRight w:val="0"/>
      <w:marTop w:val="0"/>
      <w:marBottom w:val="0"/>
      <w:divBdr>
        <w:top w:val="none" w:sz="0" w:space="0" w:color="auto"/>
        <w:left w:val="none" w:sz="0" w:space="0" w:color="auto"/>
        <w:bottom w:val="none" w:sz="0" w:space="0" w:color="auto"/>
        <w:right w:val="none" w:sz="0" w:space="0" w:color="auto"/>
      </w:divBdr>
    </w:div>
    <w:div w:id="1203516314">
      <w:bodyDiv w:val="1"/>
      <w:marLeft w:val="0"/>
      <w:marRight w:val="0"/>
      <w:marTop w:val="0"/>
      <w:marBottom w:val="0"/>
      <w:divBdr>
        <w:top w:val="none" w:sz="0" w:space="0" w:color="auto"/>
        <w:left w:val="none" w:sz="0" w:space="0" w:color="auto"/>
        <w:bottom w:val="none" w:sz="0" w:space="0" w:color="auto"/>
        <w:right w:val="none" w:sz="0" w:space="0" w:color="auto"/>
      </w:divBdr>
    </w:div>
    <w:div w:id="1438213435">
      <w:bodyDiv w:val="1"/>
      <w:marLeft w:val="0"/>
      <w:marRight w:val="0"/>
      <w:marTop w:val="0"/>
      <w:marBottom w:val="0"/>
      <w:divBdr>
        <w:top w:val="none" w:sz="0" w:space="0" w:color="auto"/>
        <w:left w:val="none" w:sz="0" w:space="0" w:color="auto"/>
        <w:bottom w:val="none" w:sz="0" w:space="0" w:color="auto"/>
        <w:right w:val="none" w:sz="0" w:space="0" w:color="auto"/>
      </w:divBdr>
    </w:div>
    <w:div w:id="1508059248">
      <w:bodyDiv w:val="1"/>
      <w:marLeft w:val="0"/>
      <w:marRight w:val="0"/>
      <w:marTop w:val="0"/>
      <w:marBottom w:val="0"/>
      <w:divBdr>
        <w:top w:val="none" w:sz="0" w:space="0" w:color="auto"/>
        <w:left w:val="none" w:sz="0" w:space="0" w:color="auto"/>
        <w:bottom w:val="none" w:sz="0" w:space="0" w:color="auto"/>
        <w:right w:val="none" w:sz="0" w:space="0" w:color="auto"/>
      </w:divBdr>
    </w:div>
    <w:div w:id="1570579041">
      <w:bodyDiv w:val="1"/>
      <w:marLeft w:val="0"/>
      <w:marRight w:val="0"/>
      <w:marTop w:val="0"/>
      <w:marBottom w:val="0"/>
      <w:divBdr>
        <w:top w:val="none" w:sz="0" w:space="0" w:color="auto"/>
        <w:left w:val="none" w:sz="0" w:space="0" w:color="auto"/>
        <w:bottom w:val="none" w:sz="0" w:space="0" w:color="auto"/>
        <w:right w:val="none" w:sz="0" w:space="0" w:color="auto"/>
      </w:divBdr>
    </w:div>
    <w:div w:id="1838228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dharshiniDuraimanickam/NM_DHIVYATHARSHINI_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2025-05-11T14:35:00Z</dcterms:created>
  <dcterms:modified xsi:type="dcterms:W3CDTF">2025-05-11T14:35:00Z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2025-05-03T00:00:00Z</vt:filetime>
  </property>
  <property fmtid="{D5CDD505-2E9C-101B-9397-08002B2CF9AE}" pid="3" name="LastSaved">
    <vt:filetime>2025-05-03T00:00:00Z</vt:filetime>
  </property>
  <property fmtid="{D5CDD505-2E9C-101B-9397-08002B2CF9AE}" pid="4" name="Producer">
    <vt:lpwstr>3-Heights(TM) PDF Security Shell 4.8.25.2 (http://www.pdf-tools.com)</vt:lpwstr>
  </property>
</Properties>
</file>