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1E4BB" w14:textId="77777777" w:rsidR="004108A0" w:rsidRPr="004108A0" w:rsidRDefault="004108A0" w:rsidP="004108A0">
      <w:pPr>
        <w:pStyle w:val="Heading1"/>
        <w:rPr>
          <w:color w:val="000000" w:themeColor="text1"/>
        </w:rPr>
      </w:pPr>
      <w:r w:rsidRPr="004108A0">
        <w:rPr>
          <w:color w:val="000000" w:themeColor="text1"/>
        </w:rPr>
        <w:t>PHASE 2: Backend Development &amp; Configuration</w:t>
      </w:r>
    </w:p>
    <w:p w14:paraId="64C0B306" w14:textId="77777777" w:rsidR="004108A0" w:rsidRPr="004108A0" w:rsidRDefault="004108A0" w:rsidP="004108A0">
      <w:pPr>
        <w:pStyle w:val="Heading2"/>
        <w:spacing w:line="360" w:lineRule="auto"/>
        <w:rPr>
          <w:color w:val="000000" w:themeColor="text1"/>
        </w:rPr>
      </w:pPr>
      <w:r w:rsidRPr="004108A0">
        <w:rPr>
          <w:color w:val="000000" w:themeColor="text1"/>
        </w:rPr>
        <w:t>Activity 1: Create a Custom Table for Ticket Records</w:t>
      </w:r>
    </w:p>
    <w:p w14:paraId="4FA0D15C" w14:textId="77777777" w:rsidR="004108A0" w:rsidRPr="004108A0" w:rsidRDefault="004108A0" w:rsidP="004108A0">
      <w:pPr>
        <w:rPr>
          <w:color w:val="000000" w:themeColor="text1"/>
        </w:rPr>
      </w:pPr>
      <w:r w:rsidRPr="004108A0">
        <w:rPr>
          <w:color w:val="000000" w:themeColor="text1"/>
        </w:rPr>
        <w:t>Steps to Create the Custom Table:</w:t>
      </w:r>
    </w:p>
    <w:p w14:paraId="678C8AA4" w14:textId="77777777" w:rsidR="004108A0" w:rsidRPr="004108A0" w:rsidRDefault="004108A0" w:rsidP="004108A0">
      <w:pPr>
        <w:pStyle w:val="ListParagraph"/>
        <w:numPr>
          <w:ilvl w:val="0"/>
          <w:numId w:val="1"/>
        </w:numPr>
        <w:rPr>
          <w:color w:val="000000" w:themeColor="text1"/>
        </w:rPr>
      </w:pPr>
      <w:r w:rsidRPr="004108A0">
        <w:rPr>
          <w:color w:val="000000" w:themeColor="text1"/>
        </w:rPr>
        <w:t>Open All menus → Search for Tables.</w:t>
      </w:r>
    </w:p>
    <w:p w14:paraId="15AF95B7" w14:textId="77777777" w:rsidR="004108A0" w:rsidRPr="004108A0" w:rsidRDefault="004108A0" w:rsidP="004108A0">
      <w:pPr>
        <w:pStyle w:val="ListParagraph"/>
        <w:numPr>
          <w:ilvl w:val="0"/>
          <w:numId w:val="1"/>
        </w:numPr>
        <w:rPr>
          <w:color w:val="000000" w:themeColor="text1"/>
        </w:rPr>
      </w:pPr>
      <w:r w:rsidRPr="004108A0">
        <w:rPr>
          <w:color w:val="000000" w:themeColor="text1"/>
        </w:rPr>
        <w:t>Under System Definition, select Tables.</w:t>
      </w:r>
    </w:p>
    <w:p w14:paraId="0C0F42AF" w14:textId="0619C9AB" w:rsidR="004108A0" w:rsidRPr="004108A0" w:rsidRDefault="004108A0" w:rsidP="004108A0">
      <w:pPr>
        <w:pStyle w:val="ListParagraph"/>
        <w:numPr>
          <w:ilvl w:val="0"/>
          <w:numId w:val="1"/>
        </w:numPr>
        <w:rPr>
          <w:color w:val="000000" w:themeColor="text1"/>
        </w:rPr>
      </w:pPr>
      <w:r w:rsidRPr="004108A0">
        <w:rPr>
          <w:color w:val="000000" w:themeColor="text1"/>
        </w:rPr>
        <w:t xml:space="preserve">Click the New button in the </w:t>
      </w:r>
      <w:r w:rsidR="000D7D0F" w:rsidRPr="004108A0">
        <w:rPr>
          <w:color w:val="000000" w:themeColor="text1"/>
        </w:rPr>
        <w:t>top right</w:t>
      </w:r>
      <w:r w:rsidRPr="004108A0">
        <w:rPr>
          <w:color w:val="000000" w:themeColor="text1"/>
        </w:rPr>
        <w:t xml:space="preserve"> corner.</w:t>
      </w:r>
    </w:p>
    <w:p w14:paraId="407DE5B4" w14:textId="77777777" w:rsidR="004108A0" w:rsidRPr="004108A0" w:rsidRDefault="004108A0" w:rsidP="004108A0">
      <w:pPr>
        <w:pStyle w:val="ListParagraph"/>
        <w:numPr>
          <w:ilvl w:val="0"/>
          <w:numId w:val="1"/>
        </w:numPr>
        <w:rPr>
          <w:color w:val="000000" w:themeColor="text1"/>
        </w:rPr>
      </w:pPr>
      <w:r w:rsidRPr="004108A0">
        <w:rPr>
          <w:color w:val="000000" w:themeColor="text1"/>
        </w:rPr>
        <w:t>Label: Incident Workflow.</w:t>
      </w:r>
    </w:p>
    <w:p w14:paraId="38E1F1B9" w14:textId="77777777" w:rsidR="004108A0" w:rsidRPr="004108A0" w:rsidRDefault="004108A0" w:rsidP="004108A0">
      <w:pPr>
        <w:pStyle w:val="ListParagraph"/>
        <w:numPr>
          <w:ilvl w:val="0"/>
          <w:numId w:val="1"/>
        </w:numPr>
        <w:rPr>
          <w:color w:val="000000" w:themeColor="text1"/>
        </w:rPr>
      </w:pPr>
      <w:r w:rsidRPr="004108A0">
        <w:rPr>
          <w:color w:val="000000" w:themeColor="text1"/>
        </w:rPr>
        <w:t>Clear the Create module checkbox.</w:t>
      </w:r>
    </w:p>
    <w:p w14:paraId="4F031D0C" w14:textId="77777777" w:rsidR="004108A0" w:rsidRPr="004108A0" w:rsidRDefault="004108A0" w:rsidP="004108A0">
      <w:pPr>
        <w:pStyle w:val="ListParagraph"/>
        <w:numPr>
          <w:ilvl w:val="0"/>
          <w:numId w:val="1"/>
        </w:numPr>
        <w:rPr>
          <w:color w:val="000000" w:themeColor="text1"/>
        </w:rPr>
      </w:pPr>
      <w:r w:rsidRPr="004108A0">
        <w:rPr>
          <w:color w:val="000000" w:themeColor="text1"/>
        </w:rPr>
        <w:t>Click Save.</w:t>
      </w:r>
    </w:p>
    <w:p w14:paraId="457E4334" w14:textId="77777777" w:rsidR="004108A0" w:rsidRPr="004108A0" w:rsidRDefault="004108A0" w:rsidP="004108A0">
      <w:pPr>
        <w:pStyle w:val="ListParagraph"/>
        <w:numPr>
          <w:ilvl w:val="0"/>
          <w:numId w:val="1"/>
        </w:numPr>
        <w:rPr>
          <w:color w:val="000000" w:themeColor="text1"/>
        </w:rPr>
      </w:pPr>
      <w:r w:rsidRPr="004108A0">
        <w:rPr>
          <w:color w:val="000000" w:themeColor="text1"/>
        </w:rPr>
        <w:t>Open the Controls section and enable Auto Number.</w:t>
      </w:r>
    </w:p>
    <w:p w14:paraId="17E506AC" w14:textId="77777777" w:rsidR="004108A0" w:rsidRPr="004108A0" w:rsidRDefault="004108A0" w:rsidP="004108A0">
      <w:pPr>
        <w:pStyle w:val="ListParagraph"/>
        <w:numPr>
          <w:ilvl w:val="0"/>
          <w:numId w:val="1"/>
        </w:numPr>
        <w:rPr>
          <w:color w:val="000000" w:themeColor="text1"/>
        </w:rPr>
      </w:pPr>
      <w:r w:rsidRPr="004108A0">
        <w:rPr>
          <w:color w:val="000000" w:themeColor="text1"/>
        </w:rPr>
        <w:t>Save the form again.</w:t>
      </w:r>
    </w:p>
    <w:p w14:paraId="483DB3B9" w14:textId="77777777" w:rsidR="004108A0" w:rsidRPr="004108A0" w:rsidRDefault="004108A0" w:rsidP="004108A0">
      <w:pPr>
        <w:rPr>
          <w:color w:val="000000" w:themeColor="text1"/>
        </w:rPr>
      </w:pPr>
    </w:p>
    <w:p w14:paraId="0224A5BD" w14:textId="77777777" w:rsidR="004108A0" w:rsidRPr="004108A0" w:rsidRDefault="004108A0" w:rsidP="004108A0">
      <w:pPr>
        <w:rPr>
          <w:color w:val="000000" w:themeColor="text1"/>
        </w:rPr>
      </w:pPr>
    </w:p>
    <w:p w14:paraId="52F6FBDB" w14:textId="77777777" w:rsidR="004108A0" w:rsidRPr="004108A0" w:rsidRDefault="004108A0" w:rsidP="004108A0">
      <w:pPr>
        <w:rPr>
          <w:color w:val="000000" w:themeColor="text1"/>
        </w:rPr>
      </w:pPr>
    </w:p>
    <w:p w14:paraId="6828E33D" w14:textId="77777777" w:rsidR="004108A0" w:rsidRPr="004108A0" w:rsidRDefault="004108A0" w:rsidP="004108A0">
      <w:pPr>
        <w:pStyle w:val="ListParagraph"/>
        <w:numPr>
          <w:ilvl w:val="0"/>
          <w:numId w:val="1"/>
        </w:numPr>
        <w:rPr>
          <w:color w:val="000000" w:themeColor="text1"/>
        </w:rPr>
      </w:pPr>
      <w:r w:rsidRPr="004108A0">
        <w:rPr>
          <w:color w:val="000000" w:themeColor="text1"/>
        </w:rPr>
        <w:t>Save the form and, under Related Links, click Show Form.</w:t>
      </w:r>
    </w:p>
    <w:p w14:paraId="03A29479" w14:textId="77777777" w:rsidR="004108A0" w:rsidRPr="004108A0" w:rsidRDefault="004108A0" w:rsidP="004108A0">
      <w:pPr>
        <w:pStyle w:val="ListParagraph"/>
        <w:numPr>
          <w:ilvl w:val="0"/>
          <w:numId w:val="1"/>
        </w:numPr>
        <w:rPr>
          <w:color w:val="000000" w:themeColor="text1"/>
        </w:rPr>
      </w:pPr>
      <w:r w:rsidRPr="004108A0">
        <w:rPr>
          <w:color w:val="000000" w:themeColor="text1"/>
        </w:rPr>
        <w:t>Open Configure from the context menu and select Form Designer.</w:t>
      </w:r>
    </w:p>
    <w:p w14:paraId="0F269C5C" w14:textId="77777777" w:rsidR="004108A0" w:rsidRPr="004108A0" w:rsidRDefault="004108A0" w:rsidP="004108A0">
      <w:pPr>
        <w:pStyle w:val="ListParagraph"/>
        <w:numPr>
          <w:ilvl w:val="0"/>
          <w:numId w:val="1"/>
        </w:numPr>
        <w:rPr>
          <w:color w:val="000000" w:themeColor="text1"/>
        </w:rPr>
      </w:pPr>
      <w:r w:rsidRPr="004108A0">
        <w:rPr>
          <w:color w:val="000000" w:themeColor="text1"/>
        </w:rPr>
        <w:t>Create the required fields in the form.</w:t>
      </w:r>
    </w:p>
    <w:p w14:paraId="4CC0B571" w14:textId="77777777" w:rsidR="000D7D0F" w:rsidRDefault="004108A0" w:rsidP="000D7D0F">
      <w:pPr>
        <w:rPr>
          <w:color w:val="000000" w:themeColor="text1"/>
        </w:rPr>
      </w:pPr>
      <w:r w:rsidRPr="004108A0">
        <w:rPr>
          <w:color w:val="000000" w:themeColor="text1"/>
        </w:rPr>
        <w:br/>
      </w:r>
      <w:r w:rsidR="000D7D0F">
        <w:rPr>
          <w:noProof/>
        </w:rPr>
        <w:drawing>
          <wp:inline distT="0" distB="0" distL="0" distR="0" wp14:anchorId="72E8F88B" wp14:editId="52EAAA65">
            <wp:extent cx="5572497" cy="2514600"/>
            <wp:effectExtent l="0" t="0" r="9525" b="0"/>
            <wp:docPr id="279408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98910" cy="2526519"/>
                    </a:xfrm>
                    <a:prstGeom prst="rect">
                      <a:avLst/>
                    </a:prstGeom>
                    <a:noFill/>
                    <a:ln>
                      <a:noFill/>
                    </a:ln>
                  </pic:spPr>
                </pic:pic>
              </a:graphicData>
            </a:graphic>
          </wp:inline>
        </w:drawing>
      </w:r>
      <w:r w:rsidRPr="004108A0">
        <w:rPr>
          <w:color w:val="000000" w:themeColor="text1"/>
        </w:rPr>
        <w:br/>
      </w:r>
      <w:r w:rsidRPr="004108A0">
        <w:rPr>
          <w:color w:val="000000" w:themeColor="text1"/>
        </w:rPr>
        <w:br/>
      </w:r>
      <w:r w:rsidRPr="004108A0">
        <w:rPr>
          <w:color w:val="000000" w:themeColor="text1"/>
        </w:rPr>
        <w:br/>
      </w:r>
      <w:r w:rsidRPr="004108A0">
        <w:rPr>
          <w:color w:val="000000" w:themeColor="text1"/>
        </w:rPr>
        <w:br/>
      </w:r>
    </w:p>
    <w:p w14:paraId="74EA2AAC" w14:textId="29AC297F" w:rsidR="004108A0" w:rsidRPr="000D7D0F" w:rsidRDefault="004108A0" w:rsidP="000D7D0F">
      <w:pPr>
        <w:rPr>
          <w:b/>
          <w:bCs/>
          <w:color w:val="000000" w:themeColor="text1"/>
        </w:rPr>
      </w:pPr>
      <w:r w:rsidRPr="000D7D0F">
        <w:rPr>
          <w:b/>
          <w:bCs/>
          <w:color w:val="000000" w:themeColor="text1"/>
        </w:rPr>
        <w:lastRenderedPageBreak/>
        <w:t>Activity 2: Field Creation and Data Type Configuration</w:t>
      </w:r>
    </w:p>
    <w:p w14:paraId="56740AB5" w14:textId="77777777" w:rsidR="004108A0" w:rsidRPr="004108A0" w:rsidRDefault="004108A0" w:rsidP="004108A0">
      <w:pPr>
        <w:rPr>
          <w:color w:val="000000" w:themeColor="text1"/>
        </w:rPr>
      </w:pPr>
      <w:r w:rsidRPr="004108A0">
        <w:rPr>
          <w:color w:val="000000" w:themeColor="text1"/>
        </w:rPr>
        <w:t>The objective of this activity is to create the required fields in the School IT Ticket table with suitable data types, choices, and dependencies so that ticket information is captured consistently.</w:t>
      </w:r>
    </w:p>
    <w:p w14:paraId="27E61311" w14:textId="389F7F87" w:rsidR="004108A0" w:rsidRDefault="004108A0" w:rsidP="004108A0">
      <w:pPr>
        <w:rPr>
          <w:color w:val="000000" w:themeColor="text1"/>
        </w:rPr>
      </w:pPr>
    </w:p>
    <w:tbl>
      <w:tblPr>
        <w:tblW w:w="9360" w:type="dxa"/>
        <w:tblLook w:val="04A0" w:firstRow="1" w:lastRow="0" w:firstColumn="1" w:lastColumn="0" w:noHBand="0" w:noVBand="1"/>
      </w:tblPr>
      <w:tblGrid>
        <w:gridCol w:w="2145"/>
        <w:gridCol w:w="1956"/>
        <w:gridCol w:w="5259"/>
      </w:tblGrid>
      <w:tr w:rsidR="000D7D0F" w:rsidRPr="000D7D0F" w14:paraId="7A1F620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9FE60" w14:textId="77777777" w:rsidR="000D7D0F" w:rsidRPr="000D7D0F" w:rsidRDefault="000D7D0F" w:rsidP="000D7D0F">
            <w:pPr>
              <w:rPr>
                <w:color w:val="000000" w:themeColor="text1"/>
              </w:rPr>
            </w:pPr>
            <w:r w:rsidRPr="000D7D0F">
              <w:rPr>
                <w:b/>
                <w:bCs/>
                <w:color w:val="000000" w:themeColor="text1"/>
              </w:rPr>
              <w:t>Field Label</w:t>
            </w:r>
          </w:p>
        </w:tc>
        <w:tc>
          <w:tcPr>
            <w:tcW w:w="1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09704" w14:textId="77777777" w:rsidR="000D7D0F" w:rsidRPr="000D7D0F" w:rsidRDefault="000D7D0F" w:rsidP="000D7D0F">
            <w:pPr>
              <w:rPr>
                <w:color w:val="000000" w:themeColor="text1"/>
              </w:rPr>
            </w:pPr>
            <w:r w:rsidRPr="000D7D0F">
              <w:rPr>
                <w:b/>
                <w:bCs/>
                <w:color w:val="000000" w:themeColor="text1"/>
              </w:rPr>
              <w:t>Type</w:t>
            </w:r>
          </w:p>
        </w:tc>
        <w:tc>
          <w:tcPr>
            <w:tcW w:w="5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E751A" w14:textId="77777777" w:rsidR="000D7D0F" w:rsidRPr="000D7D0F" w:rsidRDefault="000D7D0F" w:rsidP="000D7D0F">
            <w:pPr>
              <w:rPr>
                <w:color w:val="000000" w:themeColor="text1"/>
              </w:rPr>
            </w:pPr>
            <w:r w:rsidRPr="000D7D0F">
              <w:rPr>
                <w:b/>
                <w:bCs/>
                <w:color w:val="000000" w:themeColor="text1"/>
              </w:rPr>
              <w:t>Reference/Choice</w:t>
            </w:r>
          </w:p>
        </w:tc>
      </w:tr>
      <w:tr w:rsidR="000D7D0F" w:rsidRPr="000D7D0F" w14:paraId="130FBD5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F87FF" w14:textId="77777777" w:rsidR="000D7D0F" w:rsidRPr="000D7D0F" w:rsidRDefault="000D7D0F" w:rsidP="000D7D0F">
            <w:pPr>
              <w:rPr>
                <w:color w:val="000000" w:themeColor="text1"/>
              </w:rPr>
            </w:pPr>
            <w:r w:rsidRPr="000D7D0F">
              <w:rPr>
                <w:color w:val="000000" w:themeColor="text1"/>
              </w:rPr>
              <w:t>Number</w:t>
            </w:r>
          </w:p>
        </w:tc>
        <w:tc>
          <w:tcPr>
            <w:tcW w:w="1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10DFE" w14:textId="77777777" w:rsidR="000D7D0F" w:rsidRPr="000D7D0F" w:rsidRDefault="000D7D0F" w:rsidP="000D7D0F">
            <w:pPr>
              <w:rPr>
                <w:color w:val="000000" w:themeColor="text1"/>
              </w:rPr>
            </w:pPr>
            <w:r w:rsidRPr="000D7D0F">
              <w:rPr>
                <w:color w:val="000000" w:themeColor="text1"/>
              </w:rPr>
              <w:t>Auto Number</w:t>
            </w:r>
          </w:p>
        </w:tc>
        <w:tc>
          <w:tcPr>
            <w:tcW w:w="5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28045" w14:textId="77777777" w:rsidR="000D7D0F" w:rsidRPr="000D7D0F" w:rsidRDefault="000D7D0F" w:rsidP="000D7D0F">
            <w:pPr>
              <w:rPr>
                <w:color w:val="000000" w:themeColor="text1"/>
              </w:rPr>
            </w:pPr>
            <w:r w:rsidRPr="000D7D0F">
              <w:rPr>
                <w:color w:val="000000" w:themeColor="text1"/>
              </w:rPr>
              <w:t>—</w:t>
            </w:r>
          </w:p>
        </w:tc>
      </w:tr>
      <w:tr w:rsidR="000D7D0F" w:rsidRPr="000D7D0F" w14:paraId="1D9CBB5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FB07C" w14:textId="77777777" w:rsidR="000D7D0F" w:rsidRPr="000D7D0F" w:rsidRDefault="000D7D0F" w:rsidP="000D7D0F">
            <w:pPr>
              <w:rPr>
                <w:color w:val="000000" w:themeColor="text1"/>
              </w:rPr>
            </w:pPr>
            <w:r w:rsidRPr="000D7D0F">
              <w:rPr>
                <w:color w:val="000000" w:themeColor="text1"/>
              </w:rPr>
              <w:t>Caller</w:t>
            </w:r>
          </w:p>
        </w:tc>
        <w:tc>
          <w:tcPr>
            <w:tcW w:w="1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264E1" w14:textId="77777777" w:rsidR="000D7D0F" w:rsidRPr="000D7D0F" w:rsidRDefault="000D7D0F" w:rsidP="000D7D0F">
            <w:pPr>
              <w:rPr>
                <w:color w:val="000000" w:themeColor="text1"/>
              </w:rPr>
            </w:pPr>
            <w:r w:rsidRPr="000D7D0F">
              <w:rPr>
                <w:color w:val="000000" w:themeColor="text1"/>
              </w:rPr>
              <w:t>Reference</w:t>
            </w:r>
          </w:p>
        </w:tc>
        <w:tc>
          <w:tcPr>
            <w:tcW w:w="5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4F1CA" w14:textId="77777777" w:rsidR="000D7D0F" w:rsidRPr="000D7D0F" w:rsidRDefault="000D7D0F" w:rsidP="000D7D0F">
            <w:pPr>
              <w:rPr>
                <w:color w:val="000000" w:themeColor="text1"/>
              </w:rPr>
            </w:pPr>
            <w:proofErr w:type="spellStart"/>
            <w:r w:rsidRPr="000D7D0F">
              <w:rPr>
                <w:color w:val="000000" w:themeColor="text1"/>
              </w:rPr>
              <w:t>sys_user</w:t>
            </w:r>
            <w:proofErr w:type="spellEnd"/>
          </w:p>
        </w:tc>
      </w:tr>
      <w:tr w:rsidR="000D7D0F" w:rsidRPr="000D7D0F" w14:paraId="0D11C8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C7E42" w14:textId="77777777" w:rsidR="000D7D0F" w:rsidRPr="000D7D0F" w:rsidRDefault="000D7D0F" w:rsidP="000D7D0F">
            <w:pPr>
              <w:rPr>
                <w:color w:val="000000" w:themeColor="text1"/>
              </w:rPr>
            </w:pPr>
            <w:r w:rsidRPr="000D7D0F">
              <w:rPr>
                <w:color w:val="000000" w:themeColor="text1"/>
              </w:rPr>
              <w:t>Category</w:t>
            </w:r>
          </w:p>
        </w:tc>
        <w:tc>
          <w:tcPr>
            <w:tcW w:w="1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4688A" w14:textId="77777777" w:rsidR="000D7D0F" w:rsidRPr="000D7D0F" w:rsidRDefault="000D7D0F" w:rsidP="000D7D0F">
            <w:pPr>
              <w:rPr>
                <w:color w:val="000000" w:themeColor="text1"/>
              </w:rPr>
            </w:pPr>
            <w:r w:rsidRPr="000D7D0F">
              <w:rPr>
                <w:color w:val="000000" w:themeColor="text1"/>
              </w:rPr>
              <w:t>Choice</w:t>
            </w:r>
          </w:p>
        </w:tc>
        <w:tc>
          <w:tcPr>
            <w:tcW w:w="5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B69AD" w14:textId="77777777" w:rsidR="000D7D0F" w:rsidRPr="000D7D0F" w:rsidRDefault="000D7D0F" w:rsidP="000D7D0F">
            <w:pPr>
              <w:rPr>
                <w:color w:val="000000" w:themeColor="text1"/>
              </w:rPr>
            </w:pPr>
            <w:r w:rsidRPr="000D7D0F">
              <w:rPr>
                <w:color w:val="000000" w:themeColor="text1"/>
              </w:rPr>
              <w:t>[</w:t>
            </w:r>
            <w:proofErr w:type="spellStart"/>
            <w:proofErr w:type="gramStart"/>
            <w:r w:rsidRPr="000D7D0F">
              <w:rPr>
                <w:color w:val="000000" w:themeColor="text1"/>
              </w:rPr>
              <w:t>Network,Hardware</w:t>
            </w:r>
            <w:proofErr w:type="gramEnd"/>
            <w:r w:rsidRPr="000D7D0F">
              <w:rPr>
                <w:color w:val="000000" w:themeColor="text1"/>
              </w:rPr>
              <w:t>,Access</w:t>
            </w:r>
            <w:proofErr w:type="spellEnd"/>
            <w:r w:rsidRPr="000D7D0F">
              <w:rPr>
                <w:color w:val="000000" w:themeColor="text1"/>
              </w:rPr>
              <w:t>, Performance]</w:t>
            </w:r>
          </w:p>
        </w:tc>
      </w:tr>
      <w:tr w:rsidR="000D7D0F" w:rsidRPr="000D7D0F" w14:paraId="3F045F4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00CDF" w14:textId="77777777" w:rsidR="000D7D0F" w:rsidRPr="000D7D0F" w:rsidRDefault="000D7D0F" w:rsidP="000D7D0F">
            <w:pPr>
              <w:rPr>
                <w:color w:val="000000" w:themeColor="text1"/>
              </w:rPr>
            </w:pPr>
            <w:r w:rsidRPr="000D7D0F">
              <w:rPr>
                <w:color w:val="000000" w:themeColor="text1"/>
              </w:rPr>
              <w:t>Subcategory</w:t>
            </w:r>
          </w:p>
        </w:tc>
        <w:tc>
          <w:tcPr>
            <w:tcW w:w="1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AC903" w14:textId="77777777" w:rsidR="000D7D0F" w:rsidRPr="000D7D0F" w:rsidRDefault="000D7D0F" w:rsidP="000D7D0F">
            <w:pPr>
              <w:rPr>
                <w:color w:val="000000" w:themeColor="text1"/>
              </w:rPr>
            </w:pPr>
            <w:r w:rsidRPr="000D7D0F">
              <w:rPr>
                <w:color w:val="000000" w:themeColor="text1"/>
              </w:rPr>
              <w:t>Choice</w:t>
            </w:r>
          </w:p>
        </w:tc>
        <w:tc>
          <w:tcPr>
            <w:tcW w:w="5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E57A0" w14:textId="77777777" w:rsidR="000D7D0F" w:rsidRPr="000D7D0F" w:rsidRDefault="000D7D0F" w:rsidP="000D7D0F">
            <w:pPr>
              <w:rPr>
                <w:color w:val="000000" w:themeColor="text1"/>
              </w:rPr>
            </w:pPr>
            <w:r w:rsidRPr="000D7D0F">
              <w:rPr>
                <w:color w:val="000000" w:themeColor="text1"/>
              </w:rPr>
              <w:t>[Wi-</w:t>
            </w:r>
            <w:proofErr w:type="spellStart"/>
            <w:proofErr w:type="gramStart"/>
            <w:r w:rsidRPr="000D7D0F">
              <w:rPr>
                <w:color w:val="000000" w:themeColor="text1"/>
              </w:rPr>
              <w:t>Fi,Projector</w:t>
            </w:r>
            <w:proofErr w:type="gramEnd"/>
            <w:r w:rsidRPr="000D7D0F">
              <w:rPr>
                <w:color w:val="000000" w:themeColor="text1"/>
              </w:rPr>
              <w:t>,Forgot</w:t>
            </w:r>
            <w:proofErr w:type="spellEnd"/>
            <w:r w:rsidRPr="000D7D0F">
              <w:rPr>
                <w:color w:val="000000" w:themeColor="text1"/>
              </w:rPr>
              <w:t xml:space="preserve"> </w:t>
            </w:r>
            <w:proofErr w:type="spellStart"/>
            <w:proofErr w:type="gramStart"/>
            <w:r w:rsidRPr="000D7D0F">
              <w:rPr>
                <w:color w:val="000000" w:themeColor="text1"/>
              </w:rPr>
              <w:t>Password,Slow</w:t>
            </w:r>
            <w:proofErr w:type="spellEnd"/>
            <w:proofErr w:type="gramEnd"/>
            <w:r w:rsidRPr="000D7D0F">
              <w:rPr>
                <w:color w:val="000000" w:themeColor="text1"/>
              </w:rPr>
              <w:t xml:space="preserve"> </w:t>
            </w:r>
            <w:proofErr w:type="spellStart"/>
            <w:r w:rsidRPr="000D7D0F">
              <w:rPr>
                <w:color w:val="000000" w:themeColor="text1"/>
              </w:rPr>
              <w:t>Compter</w:t>
            </w:r>
            <w:proofErr w:type="spellEnd"/>
            <w:r w:rsidRPr="000D7D0F">
              <w:rPr>
                <w:color w:val="000000" w:themeColor="text1"/>
              </w:rPr>
              <w:t>]</w:t>
            </w:r>
          </w:p>
        </w:tc>
      </w:tr>
      <w:tr w:rsidR="000D7D0F" w:rsidRPr="000D7D0F" w14:paraId="74A873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9066F" w14:textId="77777777" w:rsidR="000D7D0F" w:rsidRPr="000D7D0F" w:rsidRDefault="000D7D0F" w:rsidP="000D7D0F">
            <w:pPr>
              <w:rPr>
                <w:color w:val="000000" w:themeColor="text1"/>
              </w:rPr>
            </w:pPr>
            <w:r w:rsidRPr="000D7D0F">
              <w:rPr>
                <w:color w:val="000000" w:themeColor="text1"/>
              </w:rPr>
              <w:t>Short Description</w:t>
            </w:r>
          </w:p>
        </w:tc>
        <w:tc>
          <w:tcPr>
            <w:tcW w:w="1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894A9" w14:textId="77777777" w:rsidR="000D7D0F" w:rsidRPr="000D7D0F" w:rsidRDefault="000D7D0F" w:rsidP="000D7D0F">
            <w:pPr>
              <w:rPr>
                <w:color w:val="000000" w:themeColor="text1"/>
              </w:rPr>
            </w:pPr>
            <w:r w:rsidRPr="000D7D0F">
              <w:rPr>
                <w:color w:val="000000" w:themeColor="text1"/>
              </w:rPr>
              <w:t>String</w:t>
            </w:r>
          </w:p>
        </w:tc>
        <w:tc>
          <w:tcPr>
            <w:tcW w:w="5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BE40B" w14:textId="77777777" w:rsidR="000D7D0F" w:rsidRPr="000D7D0F" w:rsidRDefault="000D7D0F" w:rsidP="000D7D0F">
            <w:pPr>
              <w:rPr>
                <w:color w:val="000000" w:themeColor="text1"/>
              </w:rPr>
            </w:pPr>
            <w:r w:rsidRPr="000D7D0F">
              <w:rPr>
                <w:color w:val="000000" w:themeColor="text1"/>
              </w:rPr>
              <w:t>–</w:t>
            </w:r>
          </w:p>
        </w:tc>
      </w:tr>
      <w:tr w:rsidR="000D7D0F" w:rsidRPr="000D7D0F" w14:paraId="54C5A3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97439" w14:textId="77777777" w:rsidR="000D7D0F" w:rsidRPr="000D7D0F" w:rsidRDefault="000D7D0F" w:rsidP="000D7D0F">
            <w:pPr>
              <w:rPr>
                <w:color w:val="000000" w:themeColor="text1"/>
              </w:rPr>
            </w:pPr>
            <w:r w:rsidRPr="000D7D0F">
              <w:rPr>
                <w:color w:val="000000" w:themeColor="text1"/>
              </w:rPr>
              <w:t>Description</w:t>
            </w:r>
          </w:p>
        </w:tc>
        <w:tc>
          <w:tcPr>
            <w:tcW w:w="1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CAE28" w14:textId="77777777" w:rsidR="000D7D0F" w:rsidRPr="000D7D0F" w:rsidRDefault="000D7D0F" w:rsidP="000D7D0F">
            <w:pPr>
              <w:rPr>
                <w:color w:val="000000" w:themeColor="text1"/>
              </w:rPr>
            </w:pPr>
            <w:r w:rsidRPr="000D7D0F">
              <w:rPr>
                <w:color w:val="000000" w:themeColor="text1"/>
              </w:rPr>
              <w:t>String</w:t>
            </w:r>
          </w:p>
        </w:tc>
        <w:tc>
          <w:tcPr>
            <w:tcW w:w="5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233B0" w14:textId="77777777" w:rsidR="000D7D0F" w:rsidRPr="000D7D0F" w:rsidRDefault="000D7D0F" w:rsidP="000D7D0F">
            <w:pPr>
              <w:rPr>
                <w:color w:val="000000" w:themeColor="text1"/>
              </w:rPr>
            </w:pPr>
            <w:r w:rsidRPr="000D7D0F">
              <w:rPr>
                <w:color w:val="000000" w:themeColor="text1"/>
              </w:rPr>
              <w:t>–</w:t>
            </w:r>
          </w:p>
        </w:tc>
      </w:tr>
      <w:tr w:rsidR="000D7D0F" w:rsidRPr="000D7D0F" w14:paraId="0C3205B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BD5E3" w14:textId="77777777" w:rsidR="000D7D0F" w:rsidRPr="000D7D0F" w:rsidRDefault="000D7D0F" w:rsidP="000D7D0F">
            <w:pPr>
              <w:rPr>
                <w:color w:val="000000" w:themeColor="text1"/>
              </w:rPr>
            </w:pPr>
            <w:r w:rsidRPr="000D7D0F">
              <w:rPr>
                <w:color w:val="000000" w:themeColor="text1"/>
              </w:rPr>
              <w:t>State</w:t>
            </w:r>
          </w:p>
        </w:tc>
        <w:tc>
          <w:tcPr>
            <w:tcW w:w="1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92A53" w14:textId="77777777" w:rsidR="000D7D0F" w:rsidRPr="000D7D0F" w:rsidRDefault="000D7D0F" w:rsidP="000D7D0F">
            <w:pPr>
              <w:rPr>
                <w:color w:val="000000" w:themeColor="text1"/>
              </w:rPr>
            </w:pPr>
            <w:r w:rsidRPr="000D7D0F">
              <w:rPr>
                <w:color w:val="000000" w:themeColor="text1"/>
              </w:rPr>
              <w:t>Choice</w:t>
            </w:r>
          </w:p>
        </w:tc>
        <w:tc>
          <w:tcPr>
            <w:tcW w:w="5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98938" w14:textId="77777777" w:rsidR="000D7D0F" w:rsidRPr="000D7D0F" w:rsidRDefault="000D7D0F" w:rsidP="000D7D0F">
            <w:pPr>
              <w:rPr>
                <w:color w:val="000000" w:themeColor="text1"/>
              </w:rPr>
            </w:pPr>
            <w:r w:rsidRPr="000D7D0F">
              <w:rPr>
                <w:color w:val="000000" w:themeColor="text1"/>
              </w:rPr>
              <w:t>[</w:t>
            </w:r>
            <w:proofErr w:type="spellStart"/>
            <w:proofErr w:type="gramStart"/>
            <w:r w:rsidRPr="000D7D0F">
              <w:rPr>
                <w:color w:val="000000" w:themeColor="text1"/>
              </w:rPr>
              <w:t>New,In</w:t>
            </w:r>
            <w:proofErr w:type="spellEnd"/>
            <w:proofErr w:type="gramEnd"/>
            <w:r w:rsidRPr="000D7D0F">
              <w:rPr>
                <w:color w:val="000000" w:themeColor="text1"/>
              </w:rPr>
              <w:t xml:space="preserve"> </w:t>
            </w:r>
            <w:proofErr w:type="spellStart"/>
            <w:proofErr w:type="gramStart"/>
            <w:r w:rsidRPr="000D7D0F">
              <w:rPr>
                <w:color w:val="000000" w:themeColor="text1"/>
              </w:rPr>
              <w:t>progress,On</w:t>
            </w:r>
            <w:proofErr w:type="spellEnd"/>
            <w:proofErr w:type="gramEnd"/>
            <w:r w:rsidRPr="000D7D0F">
              <w:rPr>
                <w:color w:val="000000" w:themeColor="text1"/>
              </w:rPr>
              <w:t xml:space="preserve"> </w:t>
            </w:r>
            <w:proofErr w:type="spellStart"/>
            <w:proofErr w:type="gramStart"/>
            <w:r w:rsidRPr="000D7D0F">
              <w:rPr>
                <w:color w:val="000000" w:themeColor="text1"/>
              </w:rPr>
              <w:t>hold,Resolved</w:t>
            </w:r>
            <w:proofErr w:type="gramEnd"/>
            <w:r w:rsidRPr="000D7D0F">
              <w:rPr>
                <w:color w:val="000000" w:themeColor="text1"/>
              </w:rPr>
              <w:t>,Closed</w:t>
            </w:r>
            <w:proofErr w:type="spellEnd"/>
            <w:r w:rsidRPr="000D7D0F">
              <w:rPr>
                <w:color w:val="000000" w:themeColor="text1"/>
              </w:rPr>
              <w:t>]</w:t>
            </w:r>
          </w:p>
        </w:tc>
      </w:tr>
      <w:tr w:rsidR="000D7D0F" w:rsidRPr="000D7D0F" w14:paraId="7B304B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2AF59" w14:textId="77777777" w:rsidR="000D7D0F" w:rsidRPr="000D7D0F" w:rsidRDefault="000D7D0F" w:rsidP="000D7D0F">
            <w:pPr>
              <w:rPr>
                <w:color w:val="000000" w:themeColor="text1"/>
              </w:rPr>
            </w:pPr>
            <w:r w:rsidRPr="000D7D0F">
              <w:rPr>
                <w:color w:val="000000" w:themeColor="text1"/>
              </w:rPr>
              <w:t>Assigned Group</w:t>
            </w:r>
          </w:p>
        </w:tc>
        <w:tc>
          <w:tcPr>
            <w:tcW w:w="1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DD00F" w14:textId="77777777" w:rsidR="000D7D0F" w:rsidRPr="000D7D0F" w:rsidRDefault="000D7D0F" w:rsidP="000D7D0F">
            <w:pPr>
              <w:rPr>
                <w:color w:val="000000" w:themeColor="text1"/>
              </w:rPr>
            </w:pPr>
            <w:r w:rsidRPr="000D7D0F">
              <w:rPr>
                <w:color w:val="000000" w:themeColor="text1"/>
              </w:rPr>
              <w:t>Reference</w:t>
            </w:r>
          </w:p>
        </w:tc>
        <w:tc>
          <w:tcPr>
            <w:tcW w:w="5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3AA7C" w14:textId="77777777" w:rsidR="000D7D0F" w:rsidRPr="000D7D0F" w:rsidRDefault="000D7D0F" w:rsidP="000D7D0F">
            <w:pPr>
              <w:rPr>
                <w:color w:val="000000" w:themeColor="text1"/>
              </w:rPr>
            </w:pPr>
            <w:proofErr w:type="spellStart"/>
            <w:r w:rsidRPr="000D7D0F">
              <w:rPr>
                <w:color w:val="000000" w:themeColor="text1"/>
              </w:rPr>
              <w:t>sys_user_group</w:t>
            </w:r>
            <w:proofErr w:type="spellEnd"/>
          </w:p>
        </w:tc>
      </w:tr>
      <w:tr w:rsidR="000D7D0F" w:rsidRPr="000D7D0F" w14:paraId="0B889EE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CB83B" w14:textId="77777777" w:rsidR="000D7D0F" w:rsidRPr="000D7D0F" w:rsidRDefault="000D7D0F" w:rsidP="000D7D0F">
            <w:pPr>
              <w:rPr>
                <w:color w:val="000000" w:themeColor="text1"/>
              </w:rPr>
            </w:pPr>
            <w:r w:rsidRPr="000D7D0F">
              <w:rPr>
                <w:color w:val="000000" w:themeColor="text1"/>
              </w:rPr>
              <w:t>Assigned to</w:t>
            </w:r>
          </w:p>
        </w:tc>
        <w:tc>
          <w:tcPr>
            <w:tcW w:w="1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45D5D" w14:textId="77777777" w:rsidR="000D7D0F" w:rsidRPr="000D7D0F" w:rsidRDefault="000D7D0F" w:rsidP="000D7D0F">
            <w:pPr>
              <w:rPr>
                <w:color w:val="000000" w:themeColor="text1"/>
              </w:rPr>
            </w:pPr>
            <w:r w:rsidRPr="000D7D0F">
              <w:rPr>
                <w:color w:val="000000" w:themeColor="text1"/>
              </w:rPr>
              <w:t>Reference</w:t>
            </w:r>
          </w:p>
        </w:tc>
        <w:tc>
          <w:tcPr>
            <w:tcW w:w="5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E9FE2" w14:textId="77777777" w:rsidR="000D7D0F" w:rsidRPr="000D7D0F" w:rsidRDefault="000D7D0F" w:rsidP="000D7D0F">
            <w:pPr>
              <w:rPr>
                <w:color w:val="000000" w:themeColor="text1"/>
              </w:rPr>
            </w:pPr>
            <w:proofErr w:type="spellStart"/>
            <w:r w:rsidRPr="000D7D0F">
              <w:rPr>
                <w:color w:val="000000" w:themeColor="text1"/>
              </w:rPr>
              <w:t>sys_user</w:t>
            </w:r>
            <w:proofErr w:type="spellEnd"/>
          </w:p>
        </w:tc>
      </w:tr>
    </w:tbl>
    <w:p w14:paraId="77CACCCB" w14:textId="77777777" w:rsidR="000D7D0F" w:rsidRPr="004108A0" w:rsidRDefault="000D7D0F" w:rsidP="004108A0">
      <w:pPr>
        <w:rPr>
          <w:color w:val="000000" w:themeColor="text1"/>
        </w:rPr>
      </w:pPr>
    </w:p>
    <w:p w14:paraId="40763D35" w14:textId="77777777" w:rsidR="004108A0" w:rsidRPr="004108A0" w:rsidRDefault="004108A0" w:rsidP="004108A0">
      <w:pPr>
        <w:rPr>
          <w:color w:val="000000" w:themeColor="text1"/>
        </w:rPr>
      </w:pPr>
    </w:p>
    <w:p w14:paraId="1316DF6A" w14:textId="77777777" w:rsidR="004108A0" w:rsidRPr="004108A0" w:rsidRDefault="004108A0" w:rsidP="000D7D0F">
      <w:pPr>
        <w:pStyle w:val="ListParagraph"/>
        <w:numPr>
          <w:ilvl w:val="0"/>
          <w:numId w:val="6"/>
        </w:numPr>
        <w:rPr>
          <w:color w:val="000000" w:themeColor="text1"/>
        </w:rPr>
      </w:pPr>
      <w:r w:rsidRPr="004108A0">
        <w:rPr>
          <w:color w:val="000000" w:themeColor="text1"/>
        </w:rPr>
        <w:t>After Creating Fields with their appropriate Type, then add the Choice from the Form design.</w:t>
      </w:r>
    </w:p>
    <w:p w14:paraId="6F85B215" w14:textId="77777777" w:rsidR="004108A0" w:rsidRPr="004108A0" w:rsidRDefault="004108A0" w:rsidP="000D7D0F">
      <w:pPr>
        <w:pStyle w:val="ListParagraph"/>
        <w:numPr>
          <w:ilvl w:val="0"/>
          <w:numId w:val="6"/>
        </w:numPr>
        <w:rPr>
          <w:color w:val="000000" w:themeColor="text1"/>
        </w:rPr>
      </w:pPr>
      <w:r w:rsidRPr="004108A0">
        <w:rPr>
          <w:color w:val="000000" w:themeColor="text1"/>
        </w:rPr>
        <w:t>To all the Choice list Fields.</w:t>
      </w:r>
    </w:p>
    <w:p w14:paraId="547649A9" w14:textId="77777777" w:rsidR="000D7D0F" w:rsidRDefault="004108A0" w:rsidP="000D7D0F">
      <w:pPr>
        <w:pStyle w:val="ListParagraph"/>
        <w:numPr>
          <w:ilvl w:val="0"/>
          <w:numId w:val="6"/>
        </w:numPr>
        <w:rPr>
          <w:color w:val="000000" w:themeColor="text1"/>
        </w:rPr>
      </w:pPr>
      <w:r w:rsidRPr="004108A0">
        <w:rPr>
          <w:color w:val="000000" w:themeColor="text1"/>
        </w:rPr>
        <w:t xml:space="preserve">They are </w:t>
      </w:r>
      <w:proofErr w:type="spellStart"/>
      <w:proofErr w:type="gramStart"/>
      <w:r w:rsidRPr="004108A0">
        <w:rPr>
          <w:color w:val="000000" w:themeColor="text1"/>
        </w:rPr>
        <w:t>Category,Subcategory</w:t>
      </w:r>
      <w:proofErr w:type="spellEnd"/>
      <w:proofErr w:type="gramEnd"/>
      <w:r w:rsidRPr="004108A0">
        <w:rPr>
          <w:color w:val="000000" w:themeColor="text1"/>
        </w:rPr>
        <w:t xml:space="preserve"> and State.</w:t>
      </w:r>
    </w:p>
    <w:p w14:paraId="4536B6CF" w14:textId="0E39A4DC" w:rsidR="004108A0" w:rsidRPr="000D7D0F" w:rsidRDefault="004108A0" w:rsidP="000D7D0F">
      <w:pPr>
        <w:pStyle w:val="ListParagraph"/>
        <w:numPr>
          <w:ilvl w:val="0"/>
          <w:numId w:val="6"/>
        </w:numPr>
        <w:rPr>
          <w:color w:val="000000" w:themeColor="text1"/>
        </w:rPr>
      </w:pPr>
      <w:r w:rsidRPr="000D7D0F">
        <w:rPr>
          <w:color w:val="000000" w:themeColor="text1"/>
        </w:rPr>
        <w:t xml:space="preserve">Same </w:t>
      </w:r>
      <w:proofErr w:type="gramStart"/>
      <w:r w:rsidRPr="000D7D0F">
        <w:rPr>
          <w:color w:val="000000" w:themeColor="text1"/>
        </w:rPr>
        <w:t>like</w:t>
      </w:r>
      <w:proofErr w:type="gramEnd"/>
      <w:r w:rsidRPr="000D7D0F">
        <w:rPr>
          <w:color w:val="000000" w:themeColor="text1"/>
        </w:rPr>
        <w:t xml:space="preserve"> that, add Choice to the State field.</w:t>
      </w:r>
    </w:p>
    <w:p w14:paraId="5F0FEE0D" w14:textId="77777777" w:rsidR="004108A0" w:rsidRPr="004108A0" w:rsidRDefault="004108A0" w:rsidP="000D7D0F">
      <w:pPr>
        <w:pStyle w:val="ListParagraph"/>
        <w:numPr>
          <w:ilvl w:val="0"/>
          <w:numId w:val="6"/>
        </w:numPr>
        <w:rPr>
          <w:color w:val="000000" w:themeColor="text1"/>
        </w:rPr>
      </w:pPr>
      <w:r w:rsidRPr="004108A0">
        <w:rPr>
          <w:color w:val="000000" w:themeColor="text1"/>
        </w:rPr>
        <w:t>Then Click the save button on the top right corner.</w:t>
      </w:r>
    </w:p>
    <w:p w14:paraId="012C542D" w14:textId="77777777" w:rsidR="004108A0" w:rsidRPr="004108A0" w:rsidRDefault="004108A0" w:rsidP="000D7D0F">
      <w:pPr>
        <w:pStyle w:val="ListParagraph"/>
        <w:numPr>
          <w:ilvl w:val="0"/>
          <w:numId w:val="6"/>
        </w:numPr>
        <w:rPr>
          <w:color w:val="000000" w:themeColor="text1"/>
        </w:rPr>
      </w:pPr>
      <w:r w:rsidRPr="004108A0">
        <w:rPr>
          <w:color w:val="000000" w:themeColor="text1"/>
        </w:rPr>
        <w:t>Open the Form and reload it.</w:t>
      </w:r>
    </w:p>
    <w:p w14:paraId="1CA5E198" w14:textId="0A424F52" w:rsidR="004108A0" w:rsidRPr="000D7D0F" w:rsidRDefault="000D7D0F" w:rsidP="004108A0">
      <w:pPr>
        <w:pStyle w:val="Heading2"/>
        <w:spacing w:line="360" w:lineRule="auto"/>
        <w:rPr>
          <w:b/>
          <w:bCs/>
          <w:color w:val="000000" w:themeColor="text1"/>
        </w:rPr>
      </w:pPr>
      <w:r>
        <w:rPr>
          <w:noProof/>
        </w:rPr>
        <w:lastRenderedPageBreak/>
        <w:drawing>
          <wp:inline distT="0" distB="0" distL="0" distR="0" wp14:anchorId="2CE9A64D" wp14:editId="1A9DA394">
            <wp:extent cx="5476875" cy="2471451"/>
            <wp:effectExtent l="0" t="0" r="0" b="5080"/>
            <wp:docPr id="20986662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13899" cy="2488158"/>
                    </a:xfrm>
                    <a:prstGeom prst="rect">
                      <a:avLst/>
                    </a:prstGeom>
                    <a:noFill/>
                    <a:ln>
                      <a:noFill/>
                    </a:ln>
                  </pic:spPr>
                </pic:pic>
              </a:graphicData>
            </a:graphic>
          </wp:inline>
        </w:drawing>
      </w:r>
      <w:r w:rsidR="004108A0" w:rsidRPr="004108A0">
        <w:rPr>
          <w:color w:val="000000" w:themeColor="text1"/>
        </w:rPr>
        <w:br/>
      </w:r>
      <w:r w:rsidR="004108A0" w:rsidRPr="004108A0">
        <w:rPr>
          <w:color w:val="000000" w:themeColor="text1"/>
        </w:rPr>
        <w:br/>
      </w:r>
      <w:r w:rsidR="004108A0" w:rsidRPr="000D7D0F">
        <w:rPr>
          <w:b/>
          <w:bCs/>
          <w:color w:val="000000" w:themeColor="text1"/>
        </w:rPr>
        <w:t>Activity 3: Implement Dependency Between Category and Subcategory</w:t>
      </w:r>
    </w:p>
    <w:p w14:paraId="22CC543F" w14:textId="77777777" w:rsidR="004108A0" w:rsidRPr="004108A0" w:rsidRDefault="004108A0" w:rsidP="004108A0">
      <w:pPr>
        <w:rPr>
          <w:color w:val="000000" w:themeColor="text1"/>
        </w:rPr>
      </w:pPr>
      <w:r w:rsidRPr="004108A0">
        <w:rPr>
          <w:color w:val="000000" w:themeColor="text1"/>
        </w:rPr>
        <w:t>The objective is to establish a dependency relationship between Category and Subcategory so that the available Subcategory choices change according to the selected Category.</w:t>
      </w:r>
    </w:p>
    <w:p w14:paraId="13C8B391" w14:textId="77777777" w:rsidR="004108A0" w:rsidRPr="004108A0" w:rsidRDefault="004108A0" w:rsidP="004108A0">
      <w:pPr>
        <w:rPr>
          <w:color w:val="000000" w:themeColor="text1"/>
        </w:rPr>
      </w:pPr>
    </w:p>
    <w:p w14:paraId="159D8620" w14:textId="77777777" w:rsidR="004108A0" w:rsidRPr="004108A0" w:rsidRDefault="004108A0" w:rsidP="004108A0">
      <w:pPr>
        <w:pStyle w:val="Heading2"/>
        <w:spacing w:line="360" w:lineRule="auto"/>
        <w:rPr>
          <w:color w:val="000000" w:themeColor="text1"/>
        </w:rPr>
      </w:pPr>
      <w:r w:rsidRPr="004108A0">
        <w:rPr>
          <w:color w:val="000000" w:themeColor="text1"/>
        </w:rPr>
        <w:t>Navigation Steps:</w:t>
      </w:r>
    </w:p>
    <w:p w14:paraId="572F3D8C" w14:textId="77777777" w:rsidR="004108A0" w:rsidRPr="004108A0" w:rsidRDefault="004108A0" w:rsidP="004108A0">
      <w:pPr>
        <w:pStyle w:val="ListParagraph"/>
        <w:numPr>
          <w:ilvl w:val="0"/>
          <w:numId w:val="3"/>
        </w:numPr>
        <w:rPr>
          <w:color w:val="000000" w:themeColor="text1"/>
        </w:rPr>
      </w:pPr>
      <w:r w:rsidRPr="004108A0">
        <w:rPr>
          <w:color w:val="000000" w:themeColor="text1"/>
        </w:rPr>
        <w:t xml:space="preserve">Open the created table form and </w:t>
      </w:r>
      <w:proofErr w:type="gramStart"/>
      <w:r w:rsidRPr="004108A0">
        <w:rPr>
          <w:color w:val="000000" w:themeColor="text1"/>
        </w:rPr>
        <w:t>right  click</w:t>
      </w:r>
      <w:proofErr w:type="gramEnd"/>
      <w:r w:rsidRPr="004108A0">
        <w:rPr>
          <w:color w:val="000000" w:themeColor="text1"/>
        </w:rPr>
        <w:t xml:space="preserve"> the Subcategory field.</w:t>
      </w:r>
    </w:p>
    <w:p w14:paraId="4A5903BB" w14:textId="77777777" w:rsidR="004108A0" w:rsidRPr="004108A0" w:rsidRDefault="004108A0" w:rsidP="004108A0">
      <w:pPr>
        <w:pStyle w:val="ListParagraph"/>
        <w:numPr>
          <w:ilvl w:val="0"/>
          <w:numId w:val="3"/>
        </w:numPr>
        <w:rPr>
          <w:color w:val="000000" w:themeColor="text1"/>
        </w:rPr>
      </w:pPr>
      <w:r w:rsidRPr="004108A0">
        <w:rPr>
          <w:color w:val="000000" w:themeColor="text1"/>
        </w:rPr>
        <w:t>Select Configure Dictionary.</w:t>
      </w:r>
    </w:p>
    <w:p w14:paraId="53F0F340" w14:textId="77777777" w:rsidR="004108A0" w:rsidRPr="004108A0" w:rsidRDefault="004108A0" w:rsidP="004108A0">
      <w:pPr>
        <w:pStyle w:val="ListParagraph"/>
        <w:numPr>
          <w:ilvl w:val="0"/>
          <w:numId w:val="3"/>
        </w:numPr>
        <w:rPr>
          <w:color w:val="000000" w:themeColor="text1"/>
        </w:rPr>
      </w:pPr>
      <w:r w:rsidRPr="004108A0">
        <w:rPr>
          <w:color w:val="000000" w:themeColor="text1"/>
        </w:rPr>
        <w:t>Under Related Links, open the Advanced view.</w:t>
      </w:r>
    </w:p>
    <w:p w14:paraId="5DB0C1AE" w14:textId="77777777" w:rsidR="004108A0" w:rsidRPr="004108A0" w:rsidRDefault="004108A0" w:rsidP="004108A0">
      <w:pPr>
        <w:pStyle w:val="ListParagraph"/>
        <w:numPr>
          <w:ilvl w:val="0"/>
          <w:numId w:val="3"/>
        </w:numPr>
        <w:rPr>
          <w:color w:val="000000" w:themeColor="text1"/>
        </w:rPr>
      </w:pPr>
      <w:r w:rsidRPr="004108A0">
        <w:rPr>
          <w:color w:val="000000" w:themeColor="text1"/>
        </w:rPr>
        <w:t>Locate the Dependent Field section.</w:t>
      </w:r>
    </w:p>
    <w:p w14:paraId="61030B79" w14:textId="77777777" w:rsidR="004108A0" w:rsidRPr="004108A0" w:rsidRDefault="004108A0" w:rsidP="004108A0">
      <w:pPr>
        <w:pStyle w:val="ListParagraph"/>
        <w:numPr>
          <w:ilvl w:val="0"/>
          <w:numId w:val="3"/>
        </w:numPr>
        <w:rPr>
          <w:color w:val="000000" w:themeColor="text1"/>
        </w:rPr>
      </w:pPr>
      <w:r w:rsidRPr="004108A0">
        <w:rPr>
          <w:color w:val="000000" w:themeColor="text1"/>
        </w:rPr>
        <w:t>Enable Use dependent field.</w:t>
      </w:r>
    </w:p>
    <w:p w14:paraId="4CDC03F0" w14:textId="77777777" w:rsidR="004108A0" w:rsidRPr="004108A0" w:rsidRDefault="004108A0" w:rsidP="004108A0">
      <w:pPr>
        <w:pStyle w:val="ListParagraph"/>
        <w:numPr>
          <w:ilvl w:val="0"/>
          <w:numId w:val="3"/>
        </w:numPr>
        <w:rPr>
          <w:color w:val="000000" w:themeColor="text1"/>
        </w:rPr>
      </w:pPr>
      <w:r w:rsidRPr="004108A0">
        <w:rPr>
          <w:color w:val="000000" w:themeColor="text1"/>
        </w:rPr>
        <w:t>Select Category in the Dependent on field option.</w:t>
      </w:r>
    </w:p>
    <w:p w14:paraId="2F8FE601" w14:textId="77777777" w:rsidR="004108A0" w:rsidRPr="004108A0" w:rsidRDefault="004108A0" w:rsidP="004108A0">
      <w:pPr>
        <w:pStyle w:val="ListParagraph"/>
        <w:numPr>
          <w:ilvl w:val="0"/>
          <w:numId w:val="3"/>
        </w:numPr>
        <w:rPr>
          <w:color w:val="000000" w:themeColor="text1"/>
        </w:rPr>
      </w:pPr>
      <w:r w:rsidRPr="004108A0">
        <w:rPr>
          <w:color w:val="000000" w:themeColor="text1"/>
        </w:rPr>
        <w:t>Then save the Form.</w:t>
      </w:r>
    </w:p>
    <w:p w14:paraId="3E7789B5" w14:textId="77777777" w:rsidR="004108A0" w:rsidRPr="004108A0" w:rsidRDefault="004108A0" w:rsidP="004108A0">
      <w:pPr>
        <w:pStyle w:val="ListParagraph"/>
        <w:rPr>
          <w:color w:val="000000" w:themeColor="text1"/>
        </w:rPr>
      </w:pPr>
    </w:p>
    <w:p w14:paraId="0AEABA53" w14:textId="77777777" w:rsidR="004108A0" w:rsidRPr="004108A0" w:rsidRDefault="004108A0" w:rsidP="004108A0">
      <w:pPr>
        <w:rPr>
          <w:color w:val="000000" w:themeColor="text1"/>
        </w:rPr>
      </w:pPr>
      <w:r w:rsidRPr="004108A0">
        <w:rPr>
          <w:color w:val="000000" w:themeColor="text1"/>
        </w:rPr>
        <w:t xml:space="preserve"> </w:t>
      </w:r>
    </w:p>
    <w:p w14:paraId="69FAC643" w14:textId="77777777" w:rsidR="004108A0" w:rsidRPr="004108A0" w:rsidRDefault="004108A0" w:rsidP="004108A0">
      <w:pPr>
        <w:pStyle w:val="ListParagraph"/>
        <w:numPr>
          <w:ilvl w:val="0"/>
          <w:numId w:val="3"/>
        </w:numPr>
        <w:rPr>
          <w:color w:val="000000" w:themeColor="text1"/>
        </w:rPr>
      </w:pPr>
      <w:r w:rsidRPr="004108A0">
        <w:rPr>
          <w:color w:val="000000" w:themeColor="text1"/>
        </w:rPr>
        <w:t>Now scroll down to the choice section.</w:t>
      </w:r>
    </w:p>
    <w:p w14:paraId="5494D673" w14:textId="77777777" w:rsidR="004108A0" w:rsidRPr="004108A0" w:rsidRDefault="004108A0" w:rsidP="004108A0">
      <w:pPr>
        <w:pStyle w:val="ListParagraph"/>
        <w:numPr>
          <w:ilvl w:val="0"/>
          <w:numId w:val="4"/>
        </w:numPr>
        <w:rPr>
          <w:color w:val="000000" w:themeColor="text1"/>
        </w:rPr>
      </w:pPr>
      <w:r w:rsidRPr="004108A0">
        <w:rPr>
          <w:color w:val="000000" w:themeColor="text1"/>
        </w:rPr>
        <w:t>In the choice section, configure the dependent values by assigning the Category choice backend value to each corresponding Subcategory choice.</w:t>
      </w:r>
    </w:p>
    <w:p w14:paraId="6CF3D902" w14:textId="77777777" w:rsidR="004108A0" w:rsidRPr="004108A0" w:rsidRDefault="004108A0" w:rsidP="004108A0">
      <w:pPr>
        <w:pStyle w:val="ListParagraph"/>
        <w:numPr>
          <w:ilvl w:val="0"/>
          <w:numId w:val="4"/>
        </w:numPr>
        <w:rPr>
          <w:color w:val="000000" w:themeColor="text1"/>
        </w:rPr>
      </w:pPr>
      <w:proofErr w:type="gramStart"/>
      <w:r w:rsidRPr="004108A0">
        <w:rPr>
          <w:color w:val="000000" w:themeColor="text1"/>
        </w:rPr>
        <w:t>Wi  Fi</w:t>
      </w:r>
      <w:proofErr w:type="gramEnd"/>
      <w:r w:rsidRPr="004108A0">
        <w:rPr>
          <w:color w:val="000000" w:themeColor="text1"/>
        </w:rPr>
        <w:t>                    → Network.</w:t>
      </w:r>
    </w:p>
    <w:p w14:paraId="61D91CC2" w14:textId="77777777" w:rsidR="004108A0" w:rsidRPr="004108A0" w:rsidRDefault="004108A0" w:rsidP="004108A0">
      <w:pPr>
        <w:pStyle w:val="ListParagraph"/>
        <w:numPr>
          <w:ilvl w:val="0"/>
          <w:numId w:val="4"/>
        </w:numPr>
        <w:rPr>
          <w:color w:val="000000" w:themeColor="text1"/>
        </w:rPr>
      </w:pPr>
      <w:r w:rsidRPr="004108A0">
        <w:rPr>
          <w:color w:val="000000" w:themeColor="text1"/>
        </w:rPr>
        <w:t>Projector               → Hardware.</w:t>
      </w:r>
    </w:p>
    <w:p w14:paraId="61312234" w14:textId="77777777" w:rsidR="004108A0" w:rsidRPr="004108A0" w:rsidRDefault="004108A0" w:rsidP="004108A0">
      <w:pPr>
        <w:pStyle w:val="ListParagraph"/>
        <w:numPr>
          <w:ilvl w:val="0"/>
          <w:numId w:val="4"/>
        </w:numPr>
        <w:rPr>
          <w:color w:val="000000" w:themeColor="text1"/>
        </w:rPr>
      </w:pPr>
      <w:r w:rsidRPr="004108A0">
        <w:rPr>
          <w:color w:val="000000" w:themeColor="text1"/>
        </w:rPr>
        <w:t>Forgot password   → Access.</w:t>
      </w:r>
    </w:p>
    <w:p w14:paraId="34FA1C07" w14:textId="77777777" w:rsidR="004108A0" w:rsidRPr="004108A0" w:rsidRDefault="004108A0" w:rsidP="004108A0">
      <w:pPr>
        <w:pStyle w:val="ListParagraph"/>
        <w:numPr>
          <w:ilvl w:val="0"/>
          <w:numId w:val="4"/>
        </w:numPr>
        <w:rPr>
          <w:color w:val="000000" w:themeColor="text1"/>
        </w:rPr>
      </w:pPr>
      <w:r w:rsidRPr="004108A0">
        <w:rPr>
          <w:color w:val="000000" w:themeColor="text1"/>
        </w:rPr>
        <w:lastRenderedPageBreak/>
        <w:t>Slow computer     → Performance.</w:t>
      </w:r>
    </w:p>
    <w:p w14:paraId="7A120B09" w14:textId="77777777" w:rsidR="004108A0" w:rsidRPr="004108A0" w:rsidRDefault="004108A0" w:rsidP="004108A0">
      <w:pPr>
        <w:rPr>
          <w:color w:val="000000" w:themeColor="text1"/>
        </w:rPr>
      </w:pPr>
    </w:p>
    <w:p w14:paraId="213E57F3" w14:textId="77777777" w:rsidR="004108A0" w:rsidRPr="004108A0" w:rsidRDefault="004108A0" w:rsidP="004108A0">
      <w:pPr>
        <w:rPr>
          <w:color w:val="000000" w:themeColor="text1"/>
        </w:rPr>
      </w:pPr>
    </w:p>
    <w:p w14:paraId="6FC0CC88" w14:textId="77777777" w:rsidR="004108A0" w:rsidRPr="004108A0" w:rsidRDefault="004108A0" w:rsidP="004108A0">
      <w:pPr>
        <w:pStyle w:val="ListParagraph"/>
        <w:numPr>
          <w:ilvl w:val="0"/>
          <w:numId w:val="4"/>
        </w:numPr>
        <w:rPr>
          <w:color w:val="000000" w:themeColor="text1"/>
        </w:rPr>
      </w:pPr>
      <w:r w:rsidRPr="004108A0">
        <w:rPr>
          <w:color w:val="000000" w:themeColor="text1"/>
        </w:rPr>
        <w:t>Then save the Form.</w:t>
      </w:r>
    </w:p>
    <w:p w14:paraId="527373A4" w14:textId="77777777" w:rsidR="004108A0" w:rsidRPr="004108A0" w:rsidRDefault="004108A0" w:rsidP="004108A0">
      <w:pPr>
        <w:pStyle w:val="ListParagraph"/>
        <w:numPr>
          <w:ilvl w:val="0"/>
          <w:numId w:val="4"/>
        </w:numPr>
        <w:rPr>
          <w:color w:val="000000" w:themeColor="text1"/>
        </w:rPr>
      </w:pPr>
      <w:r w:rsidRPr="004108A0">
        <w:rPr>
          <w:color w:val="000000" w:themeColor="text1"/>
        </w:rPr>
        <w:t>Then it will display each choice to each one separately based on the category subcategory displays.</w:t>
      </w:r>
    </w:p>
    <w:p w14:paraId="4164635A" w14:textId="6F3C70CD" w:rsidR="00660914" w:rsidRDefault="00660914" w:rsidP="004108A0">
      <w:pPr>
        <w:rPr>
          <w:color w:val="000000" w:themeColor="text1"/>
        </w:rPr>
      </w:pPr>
    </w:p>
    <w:p w14:paraId="326D5AEF" w14:textId="2DD69BC7" w:rsidR="008069F7" w:rsidRPr="004108A0" w:rsidRDefault="000D7D0F" w:rsidP="004108A0">
      <w:pPr>
        <w:rPr>
          <w:color w:val="000000" w:themeColor="text1"/>
        </w:rPr>
      </w:pPr>
      <w:r>
        <w:rPr>
          <w:noProof/>
        </w:rPr>
        <w:drawing>
          <wp:inline distT="0" distB="0" distL="0" distR="0" wp14:anchorId="5390D281" wp14:editId="642AA436">
            <wp:extent cx="5470042" cy="2467155"/>
            <wp:effectExtent l="0" t="0" r="0" b="9525"/>
            <wp:docPr id="9525449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0337" cy="2471798"/>
                    </a:xfrm>
                    <a:prstGeom prst="rect">
                      <a:avLst/>
                    </a:prstGeom>
                    <a:noFill/>
                    <a:ln>
                      <a:noFill/>
                    </a:ln>
                  </pic:spPr>
                </pic:pic>
              </a:graphicData>
            </a:graphic>
          </wp:inline>
        </w:drawing>
      </w:r>
    </w:p>
    <w:sectPr w:rsidR="008069F7" w:rsidRPr="00410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1CCC"/>
    <w:multiLevelType w:val="hybridMultilevel"/>
    <w:tmpl w:val="1BDACCB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0B626F"/>
    <w:multiLevelType w:val="hybridMultilevel"/>
    <w:tmpl w:val="07D02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527C5F"/>
    <w:multiLevelType w:val="hybridMultilevel"/>
    <w:tmpl w:val="5860F2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763F83"/>
    <w:multiLevelType w:val="hybridMultilevel"/>
    <w:tmpl w:val="7A569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5281A47"/>
    <w:multiLevelType w:val="hybridMultilevel"/>
    <w:tmpl w:val="9E06D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2A162C6"/>
    <w:multiLevelType w:val="hybridMultilevel"/>
    <w:tmpl w:val="1F126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224885">
    <w:abstractNumId w:val="5"/>
  </w:num>
  <w:num w:numId="2" w16cid:durableId="462770186">
    <w:abstractNumId w:val="4"/>
  </w:num>
  <w:num w:numId="3" w16cid:durableId="2065519574">
    <w:abstractNumId w:val="1"/>
  </w:num>
  <w:num w:numId="4" w16cid:durableId="2025475467">
    <w:abstractNumId w:val="3"/>
  </w:num>
  <w:num w:numId="5" w16cid:durableId="1984892835">
    <w:abstractNumId w:val="0"/>
  </w:num>
  <w:num w:numId="6" w16cid:durableId="768349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8A0"/>
    <w:rsid w:val="000D7D0F"/>
    <w:rsid w:val="00243E56"/>
    <w:rsid w:val="003A455C"/>
    <w:rsid w:val="004108A0"/>
    <w:rsid w:val="00660914"/>
    <w:rsid w:val="00783FD1"/>
    <w:rsid w:val="008069F7"/>
    <w:rsid w:val="008867B8"/>
    <w:rsid w:val="00942167"/>
    <w:rsid w:val="00BC1947"/>
    <w:rsid w:val="00F96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431E0"/>
  <w15:chartTrackingRefBased/>
  <w15:docId w15:val="{49D44E3A-CBF3-4712-B75E-A0C19B720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8A0"/>
  </w:style>
  <w:style w:type="paragraph" w:styleId="Heading1">
    <w:name w:val="heading 1"/>
    <w:basedOn w:val="Normal"/>
    <w:next w:val="Normal"/>
    <w:link w:val="Heading1Char"/>
    <w:uiPriority w:val="9"/>
    <w:qFormat/>
    <w:rsid w:val="00410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0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8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8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8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08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8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8A0"/>
    <w:rPr>
      <w:rFonts w:eastAsiaTheme="majorEastAsia" w:cstheme="majorBidi"/>
      <w:color w:val="272727" w:themeColor="text1" w:themeTint="D8"/>
    </w:rPr>
  </w:style>
  <w:style w:type="paragraph" w:styleId="Title">
    <w:name w:val="Title"/>
    <w:basedOn w:val="Normal"/>
    <w:next w:val="Normal"/>
    <w:link w:val="TitleChar"/>
    <w:uiPriority w:val="10"/>
    <w:qFormat/>
    <w:rsid w:val="00410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8A0"/>
    <w:pPr>
      <w:spacing w:before="160"/>
      <w:jc w:val="center"/>
    </w:pPr>
    <w:rPr>
      <w:i/>
      <w:iCs/>
      <w:color w:val="404040" w:themeColor="text1" w:themeTint="BF"/>
    </w:rPr>
  </w:style>
  <w:style w:type="character" w:customStyle="1" w:styleId="QuoteChar">
    <w:name w:val="Quote Char"/>
    <w:basedOn w:val="DefaultParagraphFont"/>
    <w:link w:val="Quote"/>
    <w:uiPriority w:val="29"/>
    <w:rsid w:val="004108A0"/>
    <w:rPr>
      <w:i/>
      <w:iCs/>
      <w:color w:val="404040" w:themeColor="text1" w:themeTint="BF"/>
    </w:rPr>
  </w:style>
  <w:style w:type="paragraph" w:styleId="ListParagraph">
    <w:name w:val="List Paragraph"/>
    <w:basedOn w:val="Normal"/>
    <w:uiPriority w:val="34"/>
    <w:qFormat/>
    <w:rsid w:val="004108A0"/>
    <w:pPr>
      <w:ind w:left="720"/>
      <w:contextualSpacing/>
    </w:pPr>
  </w:style>
  <w:style w:type="character" w:styleId="IntenseEmphasis">
    <w:name w:val="Intense Emphasis"/>
    <w:basedOn w:val="DefaultParagraphFont"/>
    <w:uiPriority w:val="21"/>
    <w:qFormat/>
    <w:rsid w:val="004108A0"/>
    <w:rPr>
      <w:i/>
      <w:iCs/>
      <w:color w:val="0F4761" w:themeColor="accent1" w:themeShade="BF"/>
    </w:rPr>
  </w:style>
  <w:style w:type="paragraph" w:styleId="IntenseQuote">
    <w:name w:val="Intense Quote"/>
    <w:basedOn w:val="Normal"/>
    <w:next w:val="Normal"/>
    <w:link w:val="IntenseQuoteChar"/>
    <w:uiPriority w:val="30"/>
    <w:qFormat/>
    <w:rsid w:val="00410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8A0"/>
    <w:rPr>
      <w:i/>
      <w:iCs/>
      <w:color w:val="0F4761" w:themeColor="accent1" w:themeShade="BF"/>
    </w:rPr>
  </w:style>
  <w:style w:type="character" w:styleId="IntenseReference">
    <w:name w:val="Intense Reference"/>
    <w:basedOn w:val="DefaultParagraphFont"/>
    <w:uiPriority w:val="32"/>
    <w:qFormat/>
    <w:rsid w:val="004108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S0944836</dc:creator>
  <cp:keywords/>
  <dc:description/>
  <cp:lastModifiedBy>S0186084</cp:lastModifiedBy>
  <cp:revision>2</cp:revision>
  <dcterms:created xsi:type="dcterms:W3CDTF">2026-09-28T08:11:00Z</dcterms:created>
  <dcterms:modified xsi:type="dcterms:W3CDTF">2026-09-28T08:11:00Z</dcterms:modified>
</cp:coreProperties>
</file>