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B04B3B">
      <w:pPr>
        <w:spacing w:after="0"/>
        <w:jc w:val="center"/>
        <w:rPr>
          <w:b/>
          <w:sz w:val="24"/>
          <w:szCs w:val="24"/>
        </w:rPr>
      </w:pPr>
      <w:r>
        <w:rPr>
          <w:b/>
          <w:sz w:val="24"/>
          <w:szCs w:val="24"/>
        </w:rPr>
        <w:t>Project Design Phase</w:t>
      </w:r>
    </w:p>
    <w:p w14:paraId="2594CB9D" w14:textId="393B5242" w:rsidR="004360B1" w:rsidRDefault="00B04B3B">
      <w:pPr>
        <w:spacing w:after="0"/>
        <w:jc w:val="center"/>
        <w:rPr>
          <w:b/>
          <w:sz w:val="24"/>
          <w:szCs w:val="24"/>
        </w:rPr>
      </w:pPr>
      <w:r>
        <w:rPr>
          <w:b/>
          <w:sz w:val="24"/>
          <w:szCs w:val="24"/>
        </w:rPr>
        <w:t xml:space="preserve">Problem – Solution Fit </w:t>
      </w:r>
    </w:p>
    <w:p w14:paraId="5854019A" w14:textId="77777777" w:rsidR="004360B1" w:rsidRDefault="004360B1">
      <w:pPr>
        <w:spacing w:after="0"/>
        <w:jc w:val="center"/>
        <w:rPr>
          <w:b/>
        </w:rPr>
      </w:pPr>
    </w:p>
    <w:tbl>
      <w:tblPr>
        <w:tblStyle w:val="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B04B3B">
            <w:r>
              <w:t>Date</w:t>
            </w:r>
          </w:p>
        </w:tc>
        <w:tc>
          <w:tcPr>
            <w:tcW w:w="4508" w:type="dxa"/>
          </w:tcPr>
          <w:p w14:paraId="6C6AD7EB" w14:textId="7E72341C" w:rsidR="004360B1" w:rsidRDefault="00D73F9D">
            <w:r>
              <w:t>05 April 2026</w:t>
            </w:r>
          </w:p>
        </w:tc>
      </w:tr>
      <w:tr w:rsidR="004360B1" w14:paraId="7890E6B7" w14:textId="77777777">
        <w:tc>
          <w:tcPr>
            <w:tcW w:w="4508" w:type="dxa"/>
          </w:tcPr>
          <w:p w14:paraId="0C019381" w14:textId="77777777" w:rsidR="004360B1" w:rsidRDefault="00B04B3B">
            <w:r>
              <w:t>Team ID</w:t>
            </w:r>
          </w:p>
        </w:tc>
        <w:tc>
          <w:tcPr>
            <w:tcW w:w="4508" w:type="dxa"/>
          </w:tcPr>
          <w:p w14:paraId="4B7DF167" w14:textId="016E8783" w:rsidR="000C6E96" w:rsidRDefault="00AB58A9" w:rsidP="00634DA4">
            <w:pPr>
              <w:rPr>
                <w:color w:val="000000"/>
              </w:rPr>
            </w:pPr>
            <w:r w:rsidRPr="00AB58A9">
              <w:rPr>
                <w:color w:val="000000"/>
              </w:rPr>
              <w:t>SWTID-2026-3101</w:t>
            </w:r>
          </w:p>
          <w:p w14:paraId="3384612E" w14:textId="2A08DCDC" w:rsidR="004360B1" w:rsidRDefault="004360B1"/>
        </w:tc>
      </w:tr>
      <w:tr w:rsidR="004360B1" w14:paraId="51E034FC" w14:textId="77777777">
        <w:tc>
          <w:tcPr>
            <w:tcW w:w="4508" w:type="dxa"/>
          </w:tcPr>
          <w:p w14:paraId="69F005D8" w14:textId="77777777" w:rsidR="004360B1" w:rsidRDefault="00B04B3B">
            <w:r>
              <w:t>Project Name</w:t>
            </w:r>
          </w:p>
        </w:tc>
        <w:tc>
          <w:tcPr>
            <w:tcW w:w="4508" w:type="dxa"/>
          </w:tcPr>
          <w:p w14:paraId="381D29FA" w14:textId="212E589A" w:rsidR="004360B1" w:rsidRDefault="00DF404E">
            <w:r>
              <w:t>Streamlining ticket assignment for efficient support operations</w:t>
            </w:r>
          </w:p>
        </w:tc>
      </w:tr>
      <w:tr w:rsidR="004360B1" w14:paraId="22167E14" w14:textId="77777777">
        <w:tc>
          <w:tcPr>
            <w:tcW w:w="4508" w:type="dxa"/>
          </w:tcPr>
          <w:p w14:paraId="215D873C" w14:textId="77777777" w:rsidR="004360B1" w:rsidRDefault="00B04B3B">
            <w:r>
              <w:t>Maximum Marks</w:t>
            </w:r>
          </w:p>
        </w:tc>
        <w:tc>
          <w:tcPr>
            <w:tcW w:w="4508" w:type="dxa"/>
          </w:tcPr>
          <w:p w14:paraId="1C19BA8D" w14:textId="77777777" w:rsidR="004360B1" w:rsidRDefault="00B04B3B">
            <w:r>
              <w:t>2 Marks</w:t>
            </w:r>
          </w:p>
        </w:tc>
      </w:tr>
    </w:tbl>
    <w:p w14:paraId="53EF8A59" w14:textId="77777777" w:rsidR="004360B1" w:rsidRDefault="004360B1">
      <w:pPr>
        <w:rPr>
          <w:b/>
        </w:rPr>
      </w:pPr>
    </w:p>
    <w:p w14:paraId="279B644E" w14:textId="600F39F5" w:rsidR="004360B1" w:rsidRDefault="00B04B3B">
      <w:pPr>
        <w:rPr>
          <w:b/>
        </w:rPr>
      </w:pPr>
      <w:r>
        <w:rPr>
          <w:b/>
        </w:rPr>
        <w:t>Problem – Solution Fit:</w:t>
      </w:r>
    </w:p>
    <w:p w14:paraId="5B733427" w14:textId="77777777" w:rsidR="00B04B3B" w:rsidRDefault="00B04B3B">
      <w:pPr>
        <w:rPr>
          <w:b/>
        </w:rPr>
      </w:pPr>
      <w:r>
        <w:t>The Problem–Solution Fit explains how the proposed system effectively solves the key issues faced in existing support ticket management processes. This project focuses on improving ticket assignment to ensure faster and more efficient support operations.</w:t>
      </w:r>
      <w:r>
        <w:rPr>
          <w:b/>
        </w:rPr>
        <w:t xml:space="preserve"> </w:t>
      </w:r>
    </w:p>
    <w:p w14:paraId="03D6A6F7" w14:textId="362F9BA7" w:rsidR="004360B1" w:rsidRDefault="00B04B3B">
      <w:pPr>
        <w:rPr>
          <w:b/>
        </w:rPr>
      </w:pPr>
      <w:r>
        <w:rPr>
          <w:b/>
        </w:rPr>
        <w:t>Purpose:</w:t>
      </w:r>
    </w:p>
    <w:p w14:paraId="21A96877" w14:textId="77777777" w:rsidR="00B04B3B" w:rsidRPr="00B04B3B" w:rsidRDefault="00B04B3B" w:rsidP="00B04B3B">
      <w:pPr>
        <w:spacing w:after="0" w:line="240" w:lineRule="auto"/>
        <w:rPr>
          <w:rFonts w:ascii="Times New Roman" w:eastAsia="Times New Roman" w:hAnsi="Times New Roman" w:cs="Times New Roman"/>
          <w:sz w:val="24"/>
          <w:szCs w:val="24"/>
          <w:lang w:val="en-IN"/>
        </w:rPr>
      </w:pPr>
      <w:r w:rsidRPr="00B04B3B">
        <w:rPr>
          <w:rFonts w:ascii="Times New Roman" w:eastAsia="Times New Roman" w:hAnsi="Symbol" w:cs="Times New Roman"/>
          <w:sz w:val="24"/>
          <w:szCs w:val="24"/>
          <w:lang w:val="en-IN"/>
        </w:rPr>
        <w:t></w:t>
      </w:r>
      <w:r w:rsidRPr="00B04B3B">
        <w:rPr>
          <w:rFonts w:ascii="Times New Roman" w:eastAsia="Times New Roman" w:hAnsi="Times New Roman" w:cs="Times New Roman"/>
          <w:sz w:val="24"/>
          <w:szCs w:val="24"/>
          <w:lang w:val="en-IN"/>
        </w:rPr>
        <w:t xml:space="preserve">  </w:t>
      </w:r>
      <w:r w:rsidRPr="00B04B3B">
        <w:rPr>
          <w:rFonts w:ascii="Times New Roman" w:eastAsia="Times New Roman" w:hAnsi="Times New Roman" w:cs="Times New Roman"/>
          <w:b/>
          <w:bCs/>
          <w:sz w:val="24"/>
          <w:szCs w:val="24"/>
          <w:lang w:val="en-IN"/>
        </w:rPr>
        <w:t>To automate ticket assignment</w:t>
      </w:r>
      <w:r w:rsidRPr="00B04B3B">
        <w:rPr>
          <w:rFonts w:ascii="Times New Roman" w:eastAsia="Times New Roman" w:hAnsi="Times New Roman" w:cs="Times New Roman"/>
          <w:sz w:val="24"/>
          <w:szCs w:val="24"/>
          <w:lang w:val="en-IN"/>
        </w:rPr>
        <w:t xml:space="preserve"> and reduce manual effort in support operations. </w:t>
      </w:r>
    </w:p>
    <w:p w14:paraId="186ADF36" w14:textId="1A73F6E9" w:rsidR="004360B1" w:rsidRDefault="00B04B3B">
      <w:pPr>
        <w:rPr>
          <w:b/>
        </w:rPr>
      </w:pPr>
      <w:r w:rsidRPr="00B04B3B">
        <w:rPr>
          <w:rFonts w:ascii="Times New Roman" w:eastAsia="Times New Roman" w:hAnsi="Symbol" w:cs="Times New Roman"/>
          <w:sz w:val="24"/>
          <w:szCs w:val="24"/>
          <w:lang w:val="en-IN"/>
        </w:rPr>
        <w:t></w:t>
      </w:r>
      <w:r w:rsidRPr="00B04B3B">
        <w:rPr>
          <w:rFonts w:ascii="Times New Roman" w:eastAsia="Times New Roman" w:hAnsi="Times New Roman" w:cs="Times New Roman"/>
          <w:sz w:val="24"/>
          <w:szCs w:val="24"/>
          <w:lang w:val="en-IN"/>
        </w:rPr>
        <w:t xml:space="preserve">  </w:t>
      </w:r>
      <w:r w:rsidRPr="00B04B3B">
        <w:rPr>
          <w:rFonts w:ascii="Times New Roman" w:eastAsia="Times New Roman" w:hAnsi="Times New Roman" w:cs="Times New Roman"/>
          <w:b/>
          <w:bCs/>
          <w:sz w:val="24"/>
          <w:szCs w:val="24"/>
          <w:lang w:val="en-IN"/>
        </w:rPr>
        <w:t>To improve efficiency and response time</w:t>
      </w:r>
      <w:r w:rsidRPr="00B04B3B">
        <w:rPr>
          <w:rFonts w:ascii="Times New Roman" w:eastAsia="Times New Roman" w:hAnsi="Times New Roman" w:cs="Times New Roman"/>
          <w:sz w:val="24"/>
          <w:szCs w:val="24"/>
          <w:lang w:val="en-IN"/>
        </w:rPr>
        <w:t xml:space="preserve"> by assigning tickets to the right support agents quickly.</w:t>
      </w:r>
    </w:p>
    <w:p w14:paraId="64530667" w14:textId="77777777" w:rsidR="00B04B3B" w:rsidRDefault="00B04B3B" w:rsidP="00B04B3B">
      <w:pPr>
        <w:pStyle w:val="NormalWeb"/>
      </w:pPr>
      <w:r>
        <w:fldChar w:fldCharType="begin"/>
      </w:r>
      <w:r>
        <w:instrText xml:space="preserve"> INCLUDEPICTURE "C:\\Users\\User\\Downloads\\Streamlining ticket assignment canvas.png" \* MERGEFORMATINET </w:instrText>
      </w:r>
      <w:r>
        <w:fldChar w:fldCharType="separate"/>
      </w:r>
      <w:r>
        <w:fldChar w:fldCharType="end"/>
      </w:r>
    </w:p>
    <w:p w14:paraId="5701E65E" w14:textId="39F60413" w:rsidR="004360B1" w:rsidRDefault="00DF404E">
      <w:r w:rsidRPr="00DF404E">
        <w:rPr>
          <w:noProof/>
          <w:color w:val="000000"/>
          <w:lang w:val="en-IN"/>
        </w:rPr>
        <w:drawing>
          <wp:inline distT="0" distB="0" distL="0" distR="0" wp14:anchorId="2E0730EF" wp14:editId="20F3CC00">
            <wp:extent cx="5731510" cy="3819525"/>
            <wp:effectExtent l="0" t="0" r="2540" b="9525"/>
            <wp:docPr id="1" name="Picture 1" descr="C:\Users\User\Downloads\Streamlining ticket assignment canvas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Streamlining ticket assignment canvas (1).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19525"/>
                    </a:xfrm>
                    <a:prstGeom prst="rect">
                      <a:avLst/>
                    </a:prstGeom>
                    <a:noFill/>
                    <a:ln>
                      <a:noFill/>
                    </a:ln>
                  </pic:spPr>
                </pic:pic>
              </a:graphicData>
            </a:graphic>
          </wp:inline>
        </w:drawing>
      </w:r>
    </w:p>
    <w:p w14:paraId="7EEF967C" w14:textId="33192A1F" w:rsidR="004360B1" w:rsidRDefault="004360B1"/>
    <w:p w14:paraId="1C9683D8" w14:textId="2F7A333A" w:rsidR="004360B1" w:rsidRDefault="004360B1" w:rsidP="00B04B3B">
      <w:pPr>
        <w:pBdr>
          <w:top w:val="nil"/>
          <w:left w:val="nil"/>
          <w:bottom w:val="nil"/>
          <w:right w:val="nil"/>
          <w:between w:val="nil"/>
        </w:pBdr>
        <w:ind w:left="720"/>
        <w:rPr>
          <w:color w:val="000000"/>
        </w:rPr>
      </w:pP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502040504020204"/>
    <w:charset w:val="00"/>
    <w:family w:val="swiss"/>
    <w:pitch w:val="variable"/>
    <w:sig w:usb0="00000003" w:usb1="0200E0A0" w:usb2="00000000" w:usb3="00000000" w:csb0="00000001" w:csb1="00000000"/>
  </w:font>
  <w:font w:name="Calibri">
    <w:panose1 w:val="020F0502020204030204"/>
    <w:charset w:val="00"/>
    <w:family w:val="swiss"/>
    <w:pitch w:val="variable"/>
    <w:sig w:usb0="E4002EFF" w:usb1="C200ACFF" w:usb2="00000009" w:usb3="00000000" w:csb0="000001FF" w:csb1="00000000"/>
    <w:embedRegular r:id="rId1" w:fontKey="{AD1FEDB9-9974-4D3A-968D-26A2B56D6D9B}"/>
    <w:embedBold r:id="rId2" w:fontKey="{598E55A1-B6F6-4ECA-80FA-693DFD79D7C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embedRegular r:id="rId5" w:fontKey="{EAD55628-8402-4640-824A-514DBF945C1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44519451">
    <w:abstractNumId w:val="1"/>
  </w:num>
  <w:num w:numId="2" w16cid:durableId="1407532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C264A"/>
    <w:rsid w:val="000C6E96"/>
    <w:rsid w:val="00382754"/>
    <w:rsid w:val="004360B1"/>
    <w:rsid w:val="004528DC"/>
    <w:rsid w:val="005902FC"/>
    <w:rsid w:val="00860126"/>
    <w:rsid w:val="00A33440"/>
    <w:rsid w:val="00AB58A9"/>
    <w:rsid w:val="00B04B3B"/>
    <w:rsid w:val="00CD4BE3"/>
    <w:rsid w:val="00D73F9D"/>
    <w:rsid w:val="00DC07BB"/>
    <w:rsid w:val="00DF404E"/>
    <w:rsid w:val="00E32A8B"/>
    <w:rsid w:val="00FD51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E26847A5-EEF8-4AF7-926E-AA7DB58EB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
    <w:pPr>
      <w:spacing w:after="0" w:line="240" w:lineRule="auto"/>
    </w:pPr>
    <w:tblPr>
      <w:tblStyleRowBandSize w:val="1"/>
      <w:tblStyleColBandSize w:val="1"/>
    </w:tblPr>
  </w:style>
  <w:style w:type="character" w:styleId="Strong">
    <w:name w:val="Strong"/>
    <w:basedOn w:val="DefaultParagraphFont"/>
    <w:uiPriority w:val="22"/>
    <w:qFormat/>
    <w:rsid w:val="00B04B3B"/>
    <w:rPr>
      <w:b/>
      <w:bCs/>
    </w:rPr>
  </w:style>
  <w:style w:type="paragraph" w:styleId="NormalWeb">
    <w:name w:val="Normal (Web)"/>
    <w:basedOn w:val="Normal"/>
    <w:uiPriority w:val="99"/>
    <w:semiHidden/>
    <w:unhideWhenUsed/>
    <w:rsid w:val="00B04B3B"/>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3661305">
      <w:bodyDiv w:val="1"/>
      <w:marLeft w:val="0"/>
      <w:marRight w:val="0"/>
      <w:marTop w:val="0"/>
      <w:marBottom w:val="0"/>
      <w:divBdr>
        <w:top w:val="none" w:sz="0" w:space="0" w:color="auto"/>
        <w:left w:val="none" w:sz="0" w:space="0" w:color="auto"/>
        <w:bottom w:val="none" w:sz="0" w:space="0" w:color="auto"/>
        <w:right w:val="none" w:sz="0" w:space="0" w:color="auto"/>
      </w:divBdr>
    </w:div>
    <w:div w:id="15915419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png" /><Relationship Id="rId5" Type="http://schemas.openxmlformats.org/officeDocument/2006/relationships/webSettings" Target="webSettings.xml" /><Relationship Id="rId4" Type="http://schemas.openxmlformats.org/officeDocument/2006/relationships/settings" Target="settings.xml" /></Relationships>
</file>

<file path=word/_rels/fontTable.xml.rels><?xml version="1.0" encoding="UTF-8" standalone="yes"?>
<Relationships xmlns="http://schemas.openxmlformats.org/package/2006/relationships"><Relationship Id="rId2" Type="http://schemas.openxmlformats.org/officeDocument/2006/relationships/font" Target="fonts/font2.odttf" /><Relationship Id="rId1" Type="http://schemas.openxmlformats.org/officeDocument/2006/relationships/font" Target="fonts/font1.odttf" /><Relationship Id="rId5" Type="http://schemas.openxmlformats.org/officeDocument/2006/relationships/font" Target="fonts/font5.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116</Words>
  <Characters>665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dharshinipriya2365@gmail.com</cp:lastModifiedBy>
  <cp:revision>4</cp:revision>
  <cp:lastPrinted>2025-02-15T04:32:00Z</cp:lastPrinted>
  <dcterms:created xsi:type="dcterms:W3CDTF">2026-04-13T05:23:00Z</dcterms:created>
  <dcterms:modified xsi:type="dcterms:W3CDTF">2026-04-13T05:24:00Z</dcterms:modified>
</cp:coreProperties>
</file>