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FitBuddy – Implement the FastAPI Backend to Manage Routing and User Input Processing</w:t>
      </w:r>
    </w:p>
    <w:p>
      <w:r>
        <w:t>SkillWallet Task 6</w:t>
      </w:r>
    </w:p>
    <w:p>
      <w:r>
        <w:t>Assigned Role: Team Member 02</w:t>
      </w:r>
    </w:p>
    <w:p>
      <w:pPr>
        <w:pStyle w:val="Heading1"/>
      </w:pPr>
      <w:r>
        <w:t>Objective</w:t>
      </w:r>
    </w:p>
    <w:p>
      <w:r>
        <w:t>This document records the work completed for SkillWallet Task 6: Implement the FastAPI Backend to Manage Routing and User Input Processing.</w:t>
      </w:r>
    </w:p>
    <w:p>
      <w:pPr>
        <w:pStyle w:val="Heading1"/>
      </w:pPr>
      <w:r>
        <w:t>Project Work</w:t>
      </w:r>
    </w:p>
    <w:p>
      <w:pPr>
        <w:pStyle w:val="ListBullet"/>
      </w:pPr>
      <w:r>
        <w:t>FastAPI is used to implement the backend routes.</w:t>
      </w:r>
    </w:p>
    <w:p>
      <w:pPr>
        <w:pStyle w:val="ListBullet"/>
      </w:pPr>
      <w:r>
        <w:t>The /generate-workout route receives user form data and generates the workout and nutrition responses.</w:t>
      </w:r>
    </w:p>
    <w:p>
      <w:pPr>
        <w:pStyle w:val="ListBullet"/>
      </w:pPr>
      <w:r>
        <w:t>The /submit-feedback route receives feedback and generates an updated workout plan.</w:t>
      </w:r>
    </w:p>
    <w:p>
      <w:pPr>
        <w:pStyle w:val="ListBullet"/>
      </w:pPr>
      <w:r>
        <w:t>The /all-users route displays stored user information.</w:t>
      </w:r>
    </w:p>
    <w:p>
      <w:pPr>
        <w:pStyle w:val="Heading1"/>
      </w:pPr>
      <w:r>
        <w:t>Conclusion</w:t>
      </w:r>
    </w:p>
    <w:p>
      <w:r>
        <w:t>Task 6 – Implement the FastAPI Backend to Manage Routing and User Input Processing is documented as part of the FitBuddy AI Fitness Plan Generator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