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Testing and Verifying Local Deployment</w:t>
      </w:r>
    </w:p>
    <w:p>
      <w:r>
        <w:t>SkillWallet Task 11</w:t>
      </w:r>
    </w:p>
    <w:p>
      <w:r>
        <w:t>Assigned Role: Team Lead</w:t>
      </w:r>
    </w:p>
    <w:p>
      <w:pPr>
        <w:pStyle w:val="Heading1"/>
      </w:pPr>
      <w:r>
        <w:t>Objective</w:t>
      </w:r>
    </w:p>
    <w:p>
      <w:r>
        <w:t>This document records the work completed for SkillWallet Task 11: Testing and Verifying Local Deployment.</w:t>
      </w:r>
    </w:p>
    <w:p>
      <w:pPr>
        <w:pStyle w:val="Heading1"/>
      </w:pPr>
      <w:r>
        <w:t>Project Work</w:t>
      </w:r>
    </w:p>
    <w:p>
      <w:pPr>
        <w:pStyle w:val="ListBullet"/>
      </w:pPr>
      <w:r>
        <w:t>The home page is checked to verify that the application loads correctly.</w:t>
      </w:r>
    </w:p>
    <w:p>
      <w:pPr>
        <w:pStyle w:val="ListBullet"/>
      </w:pPr>
      <w:r>
        <w:t>User details are submitted to test workout-plan generation.</w:t>
      </w:r>
    </w:p>
    <w:p>
      <w:pPr>
        <w:pStyle w:val="ListBullet"/>
      </w:pPr>
      <w:r>
        <w:t>Nutrition and recovery output is checked.</w:t>
      </w:r>
    </w:p>
    <w:p>
      <w:pPr>
        <w:pStyle w:val="ListBullet"/>
      </w:pPr>
      <w:r>
        <w:t>Feedback submission is tested to verify workout-plan updates.</w:t>
      </w:r>
    </w:p>
    <w:p>
      <w:pPr>
        <w:pStyle w:val="ListBullet"/>
      </w:pPr>
      <w:r>
        <w:t>The All Users page is checked to verify database storage and display.</w:t>
      </w:r>
    </w:p>
    <w:p>
      <w:pPr>
        <w:pStyle w:val="Heading1"/>
      </w:pPr>
      <w:r>
        <w:t>Conclusion</w:t>
      </w:r>
    </w:p>
    <w:p>
      <w:r>
        <w:t>Task 11 – Testing and Verifying Local Deployment is documented as part of the FitBuddy AI Fitness Plan Generator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