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18C5" w14:textId="23246636" w:rsidR="00E94781" w:rsidRDefault="00E94781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0A528E" wp14:editId="0FD3D123">
                <wp:simplePos x="0" y="0"/>
                <wp:positionH relativeFrom="margin">
                  <wp:posOffset>-495300</wp:posOffset>
                </wp:positionH>
                <wp:positionV relativeFrom="page">
                  <wp:posOffset>233045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02B42" w14:textId="77777777" w:rsidR="00E94781" w:rsidRDefault="00E94781" w:rsidP="00E9478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A528E" id="Group 3414" o:spid="_x0000_s1026" style="position:absolute;left:0;text-align:left;margin-left:-39pt;margin-top:18.35pt;width:2in;height:60.75pt;z-index:251660288;mso-position-horizontal-relative:margin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5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1602B42" w14:textId="77777777" w:rsidR="00E94781" w:rsidRDefault="00E94781" w:rsidP="00E9478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164CB489" wp14:editId="33130521">
            <wp:simplePos x="0" y="0"/>
            <wp:positionH relativeFrom="page">
              <wp:posOffset>6210300</wp:posOffset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1567B" w14:textId="2AC7ACE8" w:rsidR="003964E4" w:rsidRDefault="00000000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p w14:paraId="301C37B6" w14:textId="77777777" w:rsidR="00E94781" w:rsidRDefault="00E94781" w:rsidP="00E94781">
      <w:pPr>
        <w:spacing w:after="103"/>
        <w:rPr>
          <w:b/>
          <w:sz w:val="28"/>
        </w:rPr>
      </w:pP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E94781" w14:paraId="3AA2C08E" w14:textId="77777777" w:rsidTr="00041C1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C7350C" w14:textId="77777777" w:rsidR="00E94781" w:rsidRDefault="00E94781" w:rsidP="00041C1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4AE793" w14:textId="7851428D" w:rsidR="00E94781" w:rsidRDefault="00237870" w:rsidP="00041C1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15 September 2026</w:t>
            </w:r>
          </w:p>
        </w:tc>
      </w:tr>
      <w:tr w:rsidR="00E94781" w14:paraId="6784C92D" w14:textId="77777777" w:rsidTr="00041C1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C1CC60" w14:textId="77777777" w:rsidR="00E94781" w:rsidRDefault="00E94781" w:rsidP="00041C1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5CA289B" w14:textId="20AACD6A" w:rsidR="00E94781" w:rsidRDefault="00E94781" w:rsidP="00041C15">
            <w:pPr>
              <w:ind w:left="5"/>
            </w:pPr>
            <w:r w:rsidRPr="00316629">
              <w:rPr>
                <w:rFonts w:ascii="Times New Roman" w:eastAsia="Times New Roman" w:hAnsi="Times New Roman" w:cs="Times New Roman"/>
                <w:sz w:val="24"/>
              </w:rPr>
              <w:t>SWTID-2026-</w:t>
            </w:r>
            <w:r w:rsidR="00233207">
              <w:rPr>
                <w:rFonts w:ascii="Times New Roman" w:eastAsia="Times New Roman" w:hAnsi="Times New Roman" w:cs="Times New Roman"/>
                <w:sz w:val="24"/>
              </w:rPr>
              <w:t>7879</w:t>
            </w:r>
          </w:p>
        </w:tc>
      </w:tr>
      <w:tr w:rsidR="00E94781" w14:paraId="2F3C425B" w14:textId="77777777" w:rsidTr="00041C1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26C1C0" w14:textId="77777777" w:rsidR="00E94781" w:rsidRDefault="00E94781" w:rsidP="00041C1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E3CD00" w14:textId="10918640" w:rsidR="00E94781" w:rsidRDefault="00E94781" w:rsidP="00041C15">
            <w:pPr>
              <w:ind w:left="5"/>
            </w:pPr>
            <w:r w:rsidRPr="00B36F53">
              <w:rPr>
                <w:rFonts w:ascii="Times New Roman" w:hAnsi="Times New Roman" w:cs="Times New Roman"/>
                <w:sz w:val="24"/>
              </w:rPr>
              <w:t>Script-Controlled ACL – Restrict Record Access Based on Field Value</w:t>
            </w:r>
          </w:p>
        </w:tc>
      </w:tr>
      <w:tr w:rsidR="00E94781" w14:paraId="68B2E530" w14:textId="77777777" w:rsidTr="00041C1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5CA703B" w14:textId="77777777" w:rsidR="00E94781" w:rsidRDefault="00E94781" w:rsidP="00041C1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24052BD" w14:textId="77777777" w:rsidR="00E94781" w:rsidRDefault="00E94781" w:rsidP="00041C1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4D0E9BE8" w14:textId="77777777" w:rsidR="00E94781" w:rsidRDefault="00E94781" w:rsidP="00E94781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320F5C0C" w14:textId="25551B8C" w:rsidR="00E94781" w:rsidRDefault="00E94781" w:rsidP="00E94781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1E585525" w14:textId="1A686AF6" w:rsidR="00E94781" w:rsidRDefault="00E94781" w:rsidP="00E94781">
      <w:pPr>
        <w:spacing w:after="100" w:line="274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15"/>
        <w:gridCol w:w="2258"/>
        <w:gridCol w:w="2319"/>
        <w:gridCol w:w="2992"/>
      </w:tblGrid>
      <w:tr w:rsidR="00E94781" w:rsidRPr="00E94781" w14:paraId="6172CDA8" w14:textId="77777777" w:rsidTr="00E94781">
        <w:tc>
          <w:tcPr>
            <w:tcW w:w="0" w:type="auto"/>
            <w:hideMark/>
          </w:tcPr>
          <w:p w14:paraId="125D0D50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  <w:b/>
                <w:bCs/>
              </w:rPr>
            </w:pPr>
            <w:r w:rsidRPr="00E94781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16D47C20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  <w:b/>
                <w:bCs/>
              </w:rPr>
            </w:pPr>
            <w:r w:rsidRPr="00E94781">
              <w:rPr>
                <w:rFonts w:ascii="Times New Roman" w:hAnsi="Times New Roman" w:cs="Times New Roman"/>
                <w:b/>
                <w:bCs/>
              </w:rPr>
              <w:t>Stage 1 – Identify Requirement</w:t>
            </w:r>
          </w:p>
        </w:tc>
        <w:tc>
          <w:tcPr>
            <w:tcW w:w="0" w:type="auto"/>
            <w:hideMark/>
          </w:tcPr>
          <w:p w14:paraId="70AA84BB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  <w:b/>
                <w:bCs/>
              </w:rPr>
            </w:pPr>
            <w:r w:rsidRPr="00E94781">
              <w:rPr>
                <w:rFonts w:ascii="Times New Roman" w:hAnsi="Times New Roman" w:cs="Times New Roman"/>
                <w:b/>
                <w:bCs/>
              </w:rPr>
              <w:t>Stage 2 – Configure ACL</w:t>
            </w:r>
          </w:p>
        </w:tc>
        <w:tc>
          <w:tcPr>
            <w:tcW w:w="0" w:type="auto"/>
            <w:hideMark/>
          </w:tcPr>
          <w:p w14:paraId="58B2E11C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  <w:b/>
                <w:bCs/>
              </w:rPr>
            </w:pPr>
            <w:r w:rsidRPr="00E94781">
              <w:rPr>
                <w:rFonts w:ascii="Times New Roman" w:hAnsi="Times New Roman" w:cs="Times New Roman"/>
                <w:b/>
                <w:bCs/>
              </w:rPr>
              <w:t>Stage 3 – Test Access</w:t>
            </w:r>
          </w:p>
        </w:tc>
      </w:tr>
      <w:tr w:rsidR="00E94781" w:rsidRPr="00E94781" w14:paraId="4C0C74FB" w14:textId="77777777" w:rsidTr="00E94781">
        <w:tc>
          <w:tcPr>
            <w:tcW w:w="0" w:type="auto"/>
            <w:hideMark/>
          </w:tcPr>
          <w:p w14:paraId="0C4881BF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  <w:b/>
                <w:bCs/>
              </w:rPr>
              <w:t>Actions</w:t>
            </w:r>
          </w:p>
        </w:tc>
        <w:tc>
          <w:tcPr>
            <w:tcW w:w="0" w:type="auto"/>
            <w:hideMark/>
          </w:tcPr>
          <w:p w14:paraId="54A63C73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Identify sensitive records</w:t>
            </w:r>
          </w:p>
        </w:tc>
        <w:tc>
          <w:tcPr>
            <w:tcW w:w="0" w:type="auto"/>
            <w:hideMark/>
          </w:tcPr>
          <w:p w14:paraId="0869ED3C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Create scripted ACL</w:t>
            </w:r>
          </w:p>
        </w:tc>
        <w:tc>
          <w:tcPr>
            <w:tcW w:w="0" w:type="auto"/>
            <w:hideMark/>
          </w:tcPr>
          <w:p w14:paraId="62BEC806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Test with different users</w:t>
            </w:r>
          </w:p>
        </w:tc>
      </w:tr>
      <w:tr w:rsidR="00E94781" w:rsidRPr="00E94781" w14:paraId="46C00452" w14:textId="77777777" w:rsidTr="00E94781">
        <w:tc>
          <w:tcPr>
            <w:tcW w:w="0" w:type="auto"/>
            <w:hideMark/>
          </w:tcPr>
          <w:p w14:paraId="14F0A31E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  <w:b/>
                <w:bCs/>
              </w:rPr>
              <w:t>Touchpoint</w:t>
            </w:r>
          </w:p>
        </w:tc>
        <w:tc>
          <w:tcPr>
            <w:tcW w:w="0" w:type="auto"/>
            <w:hideMark/>
          </w:tcPr>
          <w:p w14:paraId="6EAE78E2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ServiceNow table</w:t>
            </w:r>
          </w:p>
        </w:tc>
        <w:tc>
          <w:tcPr>
            <w:tcW w:w="0" w:type="auto"/>
            <w:hideMark/>
          </w:tcPr>
          <w:p w14:paraId="36605EC7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ACL configuration</w:t>
            </w:r>
          </w:p>
        </w:tc>
        <w:tc>
          <w:tcPr>
            <w:tcW w:w="0" w:type="auto"/>
            <w:hideMark/>
          </w:tcPr>
          <w:p w14:paraId="2A20C8B1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ServiceNow application</w:t>
            </w:r>
          </w:p>
        </w:tc>
      </w:tr>
      <w:tr w:rsidR="00E94781" w:rsidRPr="00E94781" w14:paraId="23397A0D" w14:textId="77777777" w:rsidTr="00E94781">
        <w:tc>
          <w:tcPr>
            <w:tcW w:w="0" w:type="auto"/>
            <w:hideMark/>
          </w:tcPr>
          <w:p w14:paraId="4F728558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  <w:b/>
                <w:bCs/>
              </w:rPr>
              <w:t>Customer Thought</w:t>
            </w:r>
          </w:p>
        </w:tc>
        <w:tc>
          <w:tcPr>
            <w:tcW w:w="0" w:type="auto"/>
            <w:hideMark/>
          </w:tcPr>
          <w:p w14:paraId="77726CB6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"Some records need restricted access."</w:t>
            </w:r>
          </w:p>
        </w:tc>
        <w:tc>
          <w:tcPr>
            <w:tcW w:w="0" w:type="auto"/>
            <w:hideMark/>
          </w:tcPr>
          <w:p w14:paraId="7BC189F5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"The script should check the field value."</w:t>
            </w:r>
          </w:p>
        </w:tc>
        <w:tc>
          <w:tcPr>
            <w:tcW w:w="0" w:type="auto"/>
            <w:hideMark/>
          </w:tcPr>
          <w:p w14:paraId="4AD68858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"Only authorized users should access the record."</w:t>
            </w:r>
          </w:p>
        </w:tc>
      </w:tr>
      <w:tr w:rsidR="00E94781" w:rsidRPr="00E94781" w14:paraId="1D077F3E" w14:textId="77777777" w:rsidTr="00E94781">
        <w:tc>
          <w:tcPr>
            <w:tcW w:w="0" w:type="auto"/>
            <w:hideMark/>
          </w:tcPr>
          <w:p w14:paraId="6F0C15A5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  <w:b/>
                <w:bCs/>
              </w:rPr>
              <w:t>Customer Feeling</w:t>
            </w:r>
          </w:p>
        </w:tc>
        <w:tc>
          <w:tcPr>
            <w:tcW w:w="0" w:type="auto"/>
            <w:hideMark/>
          </w:tcPr>
          <w:p w14:paraId="3DA73B60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Concerned</w:t>
            </w:r>
          </w:p>
        </w:tc>
        <w:tc>
          <w:tcPr>
            <w:tcW w:w="0" w:type="auto"/>
            <w:hideMark/>
          </w:tcPr>
          <w:p w14:paraId="539DA305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Focused</w:t>
            </w:r>
          </w:p>
        </w:tc>
        <w:tc>
          <w:tcPr>
            <w:tcW w:w="0" w:type="auto"/>
            <w:hideMark/>
          </w:tcPr>
          <w:p w14:paraId="6183EC27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Confident after successful testing</w:t>
            </w:r>
          </w:p>
        </w:tc>
      </w:tr>
      <w:tr w:rsidR="00E94781" w:rsidRPr="00E94781" w14:paraId="0542616B" w14:textId="77777777" w:rsidTr="00E94781">
        <w:tc>
          <w:tcPr>
            <w:tcW w:w="0" w:type="auto"/>
            <w:hideMark/>
          </w:tcPr>
          <w:p w14:paraId="43A936A7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  <w:b/>
                <w:bCs/>
              </w:rPr>
              <w:t>Process Ownership</w:t>
            </w:r>
          </w:p>
        </w:tc>
        <w:tc>
          <w:tcPr>
            <w:tcW w:w="0" w:type="auto"/>
            <w:hideMark/>
          </w:tcPr>
          <w:p w14:paraId="4DA2894C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hideMark/>
          </w:tcPr>
          <w:p w14:paraId="6F7A0046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ServiceNow Developer</w:t>
            </w:r>
          </w:p>
        </w:tc>
        <w:tc>
          <w:tcPr>
            <w:tcW w:w="0" w:type="auto"/>
            <w:hideMark/>
          </w:tcPr>
          <w:p w14:paraId="36696B33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Administrator/Tester</w:t>
            </w:r>
          </w:p>
        </w:tc>
      </w:tr>
      <w:tr w:rsidR="00E94781" w:rsidRPr="00E94781" w14:paraId="11D389FB" w14:textId="77777777" w:rsidTr="00E94781">
        <w:tc>
          <w:tcPr>
            <w:tcW w:w="0" w:type="auto"/>
            <w:hideMark/>
          </w:tcPr>
          <w:p w14:paraId="5E9FE9D6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  <w:b/>
                <w:bCs/>
              </w:rPr>
              <w:t>Opportunities</w:t>
            </w:r>
          </w:p>
        </w:tc>
        <w:tc>
          <w:tcPr>
            <w:tcW w:w="0" w:type="auto"/>
            <w:hideMark/>
          </w:tcPr>
          <w:p w14:paraId="37DA97C6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Identify sensitive fields</w:t>
            </w:r>
          </w:p>
        </w:tc>
        <w:tc>
          <w:tcPr>
            <w:tcW w:w="0" w:type="auto"/>
            <w:hideMark/>
          </w:tcPr>
          <w:p w14:paraId="57FD6962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Add dynamic conditions</w:t>
            </w:r>
          </w:p>
        </w:tc>
        <w:tc>
          <w:tcPr>
            <w:tcW w:w="0" w:type="auto"/>
            <w:hideMark/>
          </w:tcPr>
          <w:p w14:paraId="2FC0C85E" w14:textId="77777777" w:rsidR="00E94781" w:rsidRPr="00E94781" w:rsidRDefault="00E94781" w:rsidP="00E94781">
            <w:pPr>
              <w:spacing w:after="100" w:line="274" w:lineRule="auto"/>
              <w:rPr>
                <w:rFonts w:ascii="Times New Roman" w:hAnsi="Times New Roman" w:cs="Times New Roman"/>
              </w:rPr>
            </w:pPr>
            <w:r w:rsidRPr="00E94781">
              <w:rPr>
                <w:rFonts w:ascii="Times New Roman" w:hAnsi="Times New Roman" w:cs="Times New Roman"/>
              </w:rPr>
              <w:t>Improve testing and logging</w:t>
            </w:r>
          </w:p>
        </w:tc>
      </w:tr>
    </w:tbl>
    <w:p w14:paraId="623228E4" w14:textId="77777777" w:rsidR="00E94781" w:rsidRDefault="00E94781" w:rsidP="00E94781">
      <w:pPr>
        <w:spacing w:after="100" w:line="274" w:lineRule="auto"/>
      </w:pPr>
    </w:p>
    <w:sectPr w:rsidR="00E94781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4E4"/>
    <w:rsid w:val="00233207"/>
    <w:rsid w:val="00237870"/>
    <w:rsid w:val="003964E4"/>
    <w:rsid w:val="005D5907"/>
    <w:rsid w:val="00C26A3F"/>
    <w:rsid w:val="00D04DD1"/>
    <w:rsid w:val="00E9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662D"/>
  <w15:docId w15:val="{0CBA7821-4A28-4053-8BE5-EFC74965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E947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Vishal S</dc:creator>
  <cp:keywords/>
  <cp:lastModifiedBy>lakshiyabala21@gmail.com</cp:lastModifiedBy>
  <cp:revision>4</cp:revision>
  <dcterms:created xsi:type="dcterms:W3CDTF">2026-09-29T13:14:00Z</dcterms:created>
  <dcterms:modified xsi:type="dcterms:W3CDTF">2026-09-30T04:10:00Z</dcterms:modified>
</cp:coreProperties>
</file>