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AE236C45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30 September</w:t>
            </w:r>
            <w:r>
              <w:rPr/>
              <w:t xml:space="preserve"> 202</w:t>
            </w:r>
          </w:p>
        </w:tc>
      </w:tr>
      <w:tr w14:paraId="3F0BDB8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SWTID-2026-3335</w:t>
            </w:r>
          </w:p>
        </w:tc>
      </w:tr>
      <w:tr w14:paraId="6142535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FitTrack</w:t>
            </w:r>
          </w:p>
        </w:tc>
      </w:tr>
      <w:tr w14:paraId="98D4CA6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2 Marks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0000000D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0000000E">
      <w:pPr>
        <w:pStyle w:val="style0"/>
        <w:rPr/>
      </w:pPr>
      <w:r>
        <w:rPr/>
        <w:t>Project team shall fill the following information in the proposed solution template.</w:t>
      </w:r>
    </w:p>
    <w:tbl>
      <w:tblPr>
        <w:tblStyle w:val="style4100"/>
        <w:tblW w:w="907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C6ED84E6"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85164DD4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</w:p>
        </w:tc>
      </w:tr>
      <w:tr w14:paraId="6315BD95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/>
            </w:pPr>
          </w:p>
        </w:tc>
      </w:tr>
      <w:tr w14:paraId="BCF51835"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 w14:paraId="0000001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rPr/>
            </w:pPr>
          </w:p>
        </w:tc>
      </w:tr>
      <w:tr w14:paraId="DC7E830F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</w:p>
        </w:tc>
      </w:tr>
      <w:tr w14:paraId="584069D9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</w:p>
        </w:tc>
      </w:tr>
      <w:tr w14:paraId="AFD6CDD7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</w:p>
        </w:tc>
      </w:tr>
    </w:tbl>
    <w:p w14:paraId="00000024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</Words>
  <Characters>404</Characters>
  <Application>WPS Office</Application>
  <Paragraphs>47</Paragraphs>
  <CharactersWithSpaces>449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2026-10-04T14:11:16Z</dcterms:created>
  <dc:creator>WPS Office</dc:creator>
  <lastModifiedBy>RMX5030</lastModifiedBy>
  <dcterms:modified xsi:type="dcterms:W3CDTF">2026-10-04T14:11:16Z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1532f684212f414f843ec39fb8c23476_23</vt:lpwstr>
  </property>
</Properties>
</file>