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Address/</w:t>
      </w:r>
      <w:r w:rsidDel="00000000" w:rsidR="00000000" w:rsidRPr="00000000">
        <w:rPr>
          <w:rFonts w:ascii="Latha" w:cs="Latha" w:eastAsia="Latha" w:hAnsi="Latha"/>
          <w:b w:val="1"/>
          <w:bCs w:val="1"/>
          <w:color w:val="e6e8f0"/>
          <w:sz w:val="24"/>
          <w:szCs w:val="24"/>
          <w:shd w:fill="1f1f1f" w:val="clear"/>
          <w:rtl w:val="0"/>
        </w:rPr>
        <w:t xml:space="preserve">முகவரி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Karur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ward no : 8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52, Keeriyapanayakanur,</w:t>
        <w:br w:type="textWrapping"/>
        <w:t xml:space="preserve">Periyamanjuvali village,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Aravakurichi Taluk,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Karur-639207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Fonts w:ascii="Latha" w:cs="Latha" w:eastAsia="Latha" w:hAnsi="Latha"/>
          <w:sz w:val="20"/>
          <w:szCs w:val="20"/>
          <w:rtl w:val="0"/>
        </w:rPr>
        <w:t xml:space="preserve">52, கீரியப்பநாயக்கனூர்,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Fonts w:ascii="Latha" w:cs="Latha" w:eastAsia="Latha" w:hAnsi="Latha"/>
          <w:sz w:val="20"/>
          <w:szCs w:val="20"/>
          <w:rtl w:val="0"/>
        </w:rPr>
        <w:t xml:space="preserve">பெரியமஞ்சுவளி ஊராட்சி,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Fonts w:ascii="Latha" w:cs="Latha" w:eastAsia="Latha" w:hAnsi="Latha"/>
          <w:sz w:val="20"/>
          <w:szCs w:val="20"/>
          <w:rtl w:val="0"/>
        </w:rPr>
        <w:t xml:space="preserve">அரவக்குறிச்சி தாலுகா,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Latha" w:cs="Latha" w:eastAsia="Latha" w:hAnsi="Latha"/>
          <w:sz w:val="20"/>
          <w:szCs w:val="20"/>
          <w:rtl w:val="0"/>
        </w:rPr>
        <w:t xml:space="preserve">கரூர் - 639207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Tirunelveli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69/7 West Street,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Dr.Sivanthi Adithanar Nagar Near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Bharat Petroleum Petrol Pump,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Nagercoil Road,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Kalakad,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Tirunelveli-627501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Fonts w:ascii="Latha" w:cs="Latha" w:eastAsia="Latha" w:hAnsi="Latha"/>
          <w:sz w:val="20"/>
          <w:szCs w:val="20"/>
          <w:rtl w:val="0"/>
        </w:rPr>
        <w:t xml:space="preserve">69/7 மேலத்தெரு,</w:t>
        <w:br w:type="textWrapping"/>
        <w:t xml:space="preserve">டாக்டர் சிவந்தி ஆதித்தனார் நகர்,</w:t>
        <w:br w:type="textWrapping"/>
        <w:t xml:space="preserve">பாரத் பெட்ரோலியம் பெட்ரோல் பம்ப் அருகில்,</w:t>
        <w:br w:type="textWrapping"/>
        <w:t xml:space="preserve">நாகர்கோவில் ரோடு,</w:t>
        <w:br w:type="textWrapping"/>
        <w:t xml:space="preserve">களக்காடு,</w:t>
        <w:br w:type="textWrapping"/>
        <w:t xml:space="preserve">திருநெல்வேலி-627501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