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CB6" w:rsidRPr="00371FB0" w:rsidRDefault="00CC7CB6" w:rsidP="00CC7CB6">
      <w:pPr>
        <w:jc w:val="center"/>
        <w:rPr>
          <w:b/>
          <w:sz w:val="28"/>
          <w:szCs w:val="28"/>
        </w:rPr>
      </w:pPr>
      <w:r w:rsidRPr="00371FB0">
        <w:rPr>
          <w:b/>
          <w:sz w:val="28"/>
          <w:szCs w:val="28"/>
        </w:rPr>
        <w:t>CES-3</w:t>
      </w:r>
      <w:r>
        <w:rPr>
          <w:b/>
          <w:sz w:val="28"/>
          <w:szCs w:val="28"/>
        </w:rPr>
        <w:t>3</w:t>
      </w:r>
    </w:p>
    <w:p w:rsidR="00CC7CB6" w:rsidRPr="00371FB0" w:rsidRDefault="00CC7CB6" w:rsidP="00CC7CB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Laboratório 3 – Threads – Escolha Livre </w:t>
      </w:r>
    </w:p>
    <w:p w:rsidR="00844388" w:rsidRDefault="00BD147A"/>
    <w:p w:rsidR="00CC7CB6" w:rsidRDefault="00CC7CB6">
      <w:pPr>
        <w:rPr>
          <w:b/>
        </w:rPr>
      </w:pPr>
      <w:r w:rsidRPr="00CC7CB6">
        <w:rPr>
          <w:b/>
        </w:rPr>
        <w:t>Introdução</w:t>
      </w:r>
    </w:p>
    <w:p w:rsidR="00CC7CB6" w:rsidRDefault="00CC7CB6">
      <w:pPr>
        <w:rPr>
          <w:b/>
        </w:rPr>
      </w:pPr>
    </w:p>
    <w:p w:rsidR="00CC7CB6" w:rsidRDefault="00477BF4">
      <w:r w:rsidRPr="00477BF4">
        <w:tab/>
        <w:t>A</w:t>
      </w:r>
      <w:r>
        <w:t xml:space="preserve"> aplicação escolhida foi a implementação do algoritmo de otimização PSO (</w:t>
      </w:r>
      <w:r w:rsidRPr="00477BF4">
        <w:rPr>
          <w:i/>
        </w:rPr>
        <w:t>Particle Swarm Optimization</w:t>
      </w:r>
      <w:r>
        <w:t>). Tal algoritmo consiste em simular um enxame de partículas que busca o máximo ou mínimo de uma função custo a ser definida de acordo com o problema, em um domínio restrito.</w:t>
      </w:r>
    </w:p>
    <w:p w:rsidR="00477BF4" w:rsidRDefault="00477BF4">
      <w:r>
        <w:tab/>
        <w:t>Cada partícula tem acesso ao seu melhor resultado encontrado e ao melhor resultado global e, com isso, decide qual será sua velocidade, ou seja, qual região da função custo irá explorar em seguida.</w:t>
      </w:r>
    </w:p>
    <w:p w:rsidR="002C0A6B" w:rsidRDefault="002C0A6B">
      <w:r>
        <w:tab/>
        <w:t xml:space="preserve">Esse é um modelo de solução bastante genérico, mas para os propósitos do laboratório, </w:t>
      </w:r>
      <w:r w:rsidR="002974D9">
        <w:t>será aplicado no contexto de precificação de produtos.</w:t>
      </w:r>
      <w:r w:rsidR="00220E68">
        <w:t xml:space="preserve"> Consideremos, por exemplo, que a quantidade</w:t>
      </w:r>
      <w:r w:rsidR="00592392">
        <w:t xml:space="preserve"> q</w:t>
      </w:r>
      <w:r w:rsidR="00220E68">
        <w:t xml:space="preserve"> de celulares vendidos varie de acordo com a escolha do preço p</w:t>
      </w:r>
      <w:r w:rsidR="0007785B">
        <w:t xml:space="preserve"> e com o valor m investido em </w:t>
      </w:r>
      <w:r w:rsidR="0007785B" w:rsidRPr="0007785B">
        <w:rPr>
          <w:i/>
        </w:rPr>
        <w:t>marketing</w:t>
      </w:r>
      <w:r w:rsidR="00220E68">
        <w:t>, seguindo a seguinte função</w:t>
      </w:r>
      <w:r w:rsidR="00B02BF1">
        <w:t>:</w:t>
      </w:r>
    </w:p>
    <w:p w:rsidR="00B02BF1" w:rsidRPr="00A16A58" w:rsidRDefault="00592392">
      <m:oMathPara>
        <m:oMath>
          <m:r>
            <w:rPr>
              <w:rFonts w:ascii="Cambria Math" w:hAnsi="Cambria Math"/>
            </w:rPr>
            <m:t>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-m</m:t>
                  </m:r>
                </m:sup>
              </m:sSup>
            </m:den>
          </m:f>
        </m:oMath>
      </m:oMathPara>
    </w:p>
    <w:p w:rsidR="00A16A58" w:rsidRDefault="00A16A58">
      <w:r>
        <w:tab/>
        <w:t>Assim o lucro é dado pelo número de celulares vendidos multiplicado pelo lucro individual de cada celular, dado pela diferença entre seu preço e o custo de fabricação</w:t>
      </w:r>
      <w:r w:rsidR="008E01F6">
        <w:t xml:space="preserve"> c</w:t>
      </w:r>
      <w:r>
        <w:t>.</w:t>
      </w:r>
    </w:p>
    <w:p w:rsidR="00A16A58" w:rsidRDefault="00A16A58">
      <w:r>
        <w:tab/>
        <w:t>Dessa forma</w:t>
      </w:r>
      <w:r w:rsidR="008E01F6">
        <w:t xml:space="preserve"> o lucro – que é a função custo a ser maximizada - é dado por:</w:t>
      </w:r>
    </w:p>
    <w:p w:rsidR="008E01F6" w:rsidRPr="0007785B" w:rsidRDefault="008E01F6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-m</m:t>
                  </m:r>
                </m:sup>
              </m:sSup>
            </m:den>
          </m:f>
          <m:r>
            <w:rPr>
              <w:rFonts w:ascii="Cambria Math" w:hAnsi="Cambria Math"/>
            </w:rPr>
            <m:t>(p-c</m:t>
          </m:r>
          <m:r>
            <w:rPr>
              <w:rFonts w:ascii="Cambria Math" w:hAnsi="Cambria Math"/>
            </w:rPr>
            <m:t>-m</m:t>
          </m:r>
          <m:r>
            <w:rPr>
              <w:rFonts w:ascii="Cambria Math" w:hAnsi="Cambria Math"/>
            </w:rPr>
            <m:t>)</m:t>
          </m:r>
        </m:oMath>
      </m:oMathPara>
    </w:p>
    <w:p w:rsidR="0007785B" w:rsidRPr="00477BF4" w:rsidRDefault="0007785B">
      <w:r>
        <w:tab/>
        <w:t>O PSO se mostra bastante útil em conseguir encontrar o valor</w:t>
      </w:r>
      <w:r w:rsidR="00BD147A">
        <w:t>, uma vez que a solução analítica para este problema não pode ser encontrada.</w:t>
      </w:r>
      <w:bookmarkStart w:id="0" w:name="_GoBack"/>
      <w:bookmarkEnd w:id="0"/>
    </w:p>
    <w:sectPr w:rsidR="0007785B" w:rsidRPr="00477BF4" w:rsidSect="000C721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365"/>
    <w:rsid w:val="0007785B"/>
    <w:rsid w:val="000C721D"/>
    <w:rsid w:val="001C791A"/>
    <w:rsid w:val="00220E68"/>
    <w:rsid w:val="002974D9"/>
    <w:rsid w:val="002C0A6B"/>
    <w:rsid w:val="003B4471"/>
    <w:rsid w:val="003E0038"/>
    <w:rsid w:val="00477BF4"/>
    <w:rsid w:val="00592392"/>
    <w:rsid w:val="005D7D4E"/>
    <w:rsid w:val="00644DFD"/>
    <w:rsid w:val="006624A3"/>
    <w:rsid w:val="00697B76"/>
    <w:rsid w:val="00781D2E"/>
    <w:rsid w:val="00834292"/>
    <w:rsid w:val="008B2C0E"/>
    <w:rsid w:val="008E01F6"/>
    <w:rsid w:val="00935365"/>
    <w:rsid w:val="00954329"/>
    <w:rsid w:val="00A16A58"/>
    <w:rsid w:val="00B02BF1"/>
    <w:rsid w:val="00BD147A"/>
    <w:rsid w:val="00C4654F"/>
    <w:rsid w:val="00CC7CB6"/>
    <w:rsid w:val="00F5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350C7"/>
  <w15:chartTrackingRefBased/>
  <w15:docId w15:val="{F957AD35-CBD9-4248-9E1A-C0BF3F029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7CB6"/>
    <w:rPr>
      <w:rFonts w:ascii="Times New Roman" w:eastAsia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923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207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Grossi Hasuda</dc:creator>
  <cp:keywords/>
  <dc:description/>
  <cp:lastModifiedBy>Davi Grossi Hasuda</cp:lastModifiedBy>
  <cp:revision>17</cp:revision>
  <dcterms:created xsi:type="dcterms:W3CDTF">2018-04-09T18:20:00Z</dcterms:created>
  <dcterms:modified xsi:type="dcterms:W3CDTF">2018-04-09T18:55:00Z</dcterms:modified>
</cp:coreProperties>
</file>