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Octane ALM Integration – Troubleshooting Runbook</w:t>
      </w:r>
    </w:p>
    <w:p>
      <w:pPr>
        <w:pStyle w:val="Heading1"/>
      </w:pPr>
      <w:r>
        <w:t>1. Authentication Failures</w:t>
      </w:r>
    </w:p>
    <w:p>
      <w:r>
        <w:t>- Error: 401 Unauthorized or Failed to sign in</w:t>
      </w:r>
    </w:p>
    <w:p>
      <w:r>
        <w:t>- Checklist:</w:t>
      </w:r>
    </w:p>
    <w:p>
      <w:r>
        <w:t xml:space="preserve">  • Ensure correct space_id is being used.</w:t>
      </w:r>
    </w:p>
    <w:p>
      <w:r>
        <w:t xml:space="preserve">  • Verify credentials in credentials_path (e.g., /core/qzrelease/octane/S-{space_id}).</w:t>
      </w:r>
    </w:p>
    <w:p>
      <w:r>
        <w:t xml:space="preserve">  • Check if the Octane service account is active.</w:t>
      </w:r>
    </w:p>
    <w:p>
      <w:r>
        <w:t xml:space="preserve">  • Confirm SSL verification setting (verify=False may be required internally).</w:t>
      </w:r>
    </w:p>
    <w:p>
      <w:pPr>
        <w:pStyle w:val="Heading1"/>
      </w:pPr>
      <w:r>
        <w:t>2. Upload Failure: Queue Limit</w:t>
      </w:r>
    </w:p>
    <w:p>
      <w:r>
        <w:t>- Error: testbox_queue_full or "Queue limit exceeded"</w:t>
      </w:r>
    </w:p>
    <w:p>
      <w:r>
        <w:t>- Action:</w:t>
      </w:r>
    </w:p>
    <w:p>
      <w:r>
        <w:t xml:space="preserve">  • Automatically retries every 10 seconds in current logic.</w:t>
      </w:r>
    </w:p>
    <w:p>
      <w:r>
        <w:t xml:space="preserve">  • If all 50 tasks are in Octane queue, wait ~2–5 minutes.</w:t>
      </w:r>
    </w:p>
    <w:p>
      <w:r>
        <w:t xml:space="preserve">  • Reduce max threads to 5 for future jobs to avoid this.</w:t>
      </w:r>
    </w:p>
    <w:p>
      <w:pPr>
        <w:pStyle w:val="Heading1"/>
      </w:pPr>
      <w:r>
        <w:t>3. Task Not Found / Missing Status</w:t>
      </w:r>
    </w:p>
    <w:p>
      <w:r>
        <w:t>- Issue: Task ID returned by Octane not trackable.</w:t>
      </w:r>
    </w:p>
    <w:p>
      <w:r>
        <w:t>- Checklist:</w:t>
      </w:r>
    </w:p>
    <w:p>
      <w:r>
        <w:t xml:space="preserve">  • Ensure task ID is not None or invalid.</w:t>
      </w:r>
    </w:p>
    <w:p>
      <w:r>
        <w:t xml:space="preserve">  • Validate it exists via: GET /test-results/{task_id}</w:t>
      </w:r>
    </w:p>
    <w:p>
      <w:r>
        <w:t xml:space="preserve">  • Re-upload the slice using tracked slice_index if needed.</w:t>
      </w:r>
    </w:p>
    <w:p>
      <w:pPr>
        <w:pStyle w:val="Heading1"/>
      </w:pPr>
      <w:r>
        <w:t>4. Duplicate Application Module</w:t>
      </w:r>
    </w:p>
    <w:p>
      <w:r>
        <w:t>- Error: Duplicate module found when querying by name.</w:t>
      </w:r>
    </w:p>
    <w:p>
      <w:r>
        <w:t>- Fix:</w:t>
      </w:r>
    </w:p>
    <w:p>
      <w:r>
        <w:t xml:space="preserve">  • Log message: "Duplicate root application modules found"</w:t>
      </w:r>
    </w:p>
    <w:p>
      <w:r>
        <w:t xml:space="preserve">  • Remove one manually in Octane UI or use stricter queries (e.g., with parent EQ null for root).</w:t>
      </w:r>
    </w:p>
    <w:p>
      <w:pPr>
        <w:pStyle w:val="Heading1"/>
      </w:pPr>
      <w:r>
        <w:t>5. Backlog Coverage Not Updated</w:t>
      </w:r>
    </w:p>
    <w:p>
      <w:r>
        <w:t>- Issue: JIRA not linked to Octane run.</w:t>
      </w:r>
    </w:p>
    <w:p>
      <w:r>
        <w:t>- Root Cause Possibilities:</w:t>
      </w:r>
    </w:p>
    <w:p>
      <w:r>
        <w:t xml:space="preserve">  • Missing or incorrect octaneID.</w:t>
      </w:r>
    </w:p>
    <w:p>
      <w:r>
        <w:t xml:space="preserve">  • covered_content updated incorrectly.</w:t>
      </w:r>
    </w:p>
    <w:p>
      <w:r>
        <w:t xml:space="preserve">  • delink=True accidentally set.</w:t>
      </w:r>
    </w:p>
    <w:p>
      <w:r>
        <w:t>- Fix:</w:t>
      </w:r>
    </w:p>
    <w:p>
      <w:r>
        <w:t xml:space="preserve">  • Manually retry via updateAutoRuns().</w:t>
      </w:r>
    </w:p>
    <w:p>
      <w:pPr>
        <w:pStyle w:val="Heading1"/>
      </w:pPr>
      <w:r>
        <w:t>6. XML Upload Not Reflecting in Octane</w:t>
      </w:r>
    </w:p>
    <w:p>
      <w:r>
        <w:t>- Issue: Test runs uploaded but not visible.</w:t>
      </w:r>
    </w:p>
    <w:p>
      <w:r>
        <w:t>- Checklist:</w:t>
      </w:r>
    </w:p>
    <w:p>
      <w:r>
        <w:t xml:space="preserve">  • Validate XML structure (&lt;test-run&gt; and &lt;test-suite&gt;).</w:t>
      </w:r>
    </w:p>
    <w:p>
      <w:r>
        <w:t xml:space="preserve">  • Use correct &lt;test-suite&gt; ID.</w:t>
      </w:r>
    </w:p>
    <w:p>
      <w:r>
        <w:t xml:space="preserve">  • Check status, duration, and started fields for missing/invalid data.</w:t>
      </w:r>
    </w:p>
    <w:p>
      <w:pPr>
        <w:pStyle w:val="Heading1"/>
      </w:pPr>
      <w:r>
        <w:t>7. General Debugging Tips</w:t>
      </w:r>
    </w:p>
    <w:p>
      <w:r>
        <w:t>- Enable logging at DEBUG level for API calls.</w:t>
      </w:r>
    </w:p>
    <w:p>
      <w:r>
        <w:t>- Check logs in octane_task_logs/{job_id}.json or Sandra DB entries.</w:t>
      </w:r>
    </w:p>
    <w:p>
      <w:r>
        <w:t>- Always check if Octane workspace is correct for current space.</w:t>
      </w:r>
    </w:p>
    <w:p>
      <w:r>
        <w:t>- Use the Octane Interactive Client for live API query validation.</w:t>
      </w:r>
    </w:p>
    <w:p>
      <w:pPr>
        <w:pStyle w:val="Heading1"/>
      </w:pPr>
      <w:r>
        <w:t>8. Where to Find Logs</w:t>
      </w:r>
    </w:p>
    <w:p>
      <w:r>
        <w:t>- Log Location:</w:t>
      </w:r>
    </w:p>
    <w:p>
      <w:r>
        <w:t xml:space="preserve">  • Logs are captured within the test evidence upload jobs spawned when users request upload from the QZRelease2 UI (either via promotion request or test evidence page).</w:t>
      </w:r>
    </w:p>
    <w:p>
      <w:r>
        <w:t>- Log Includes:</w:t>
      </w:r>
    </w:p>
    <w:p>
      <w:r>
        <w:t xml:space="preserve">  • Task slice uploads with task ID, time, and status</w:t>
      </w:r>
    </w:p>
    <w:p>
      <w:r>
        <w:t xml:space="preserve">  • Retry attempts for queue limits</w:t>
      </w:r>
    </w:p>
    <w:p>
      <w:r>
        <w:t xml:space="preserve">  • Octane endpoint responses</w:t>
      </w:r>
    </w:p>
    <w:p>
      <w:r>
        <w:t xml:space="preserve">  • Exceptions for unreachable Octane or malformed data</w:t>
      </w:r>
    </w:p>
    <w:p>
      <w:r>
        <w:t>- File Path or Source:</w:t>
      </w:r>
    </w:p>
    <w:p>
      <w:r>
        <w:t xml:space="preserve">  • App server logs for qzrelease2</w:t>
      </w:r>
    </w:p>
    <w:p>
      <w:r>
        <w:t xml:space="preserve">  • Jenkins/CI logs (if job is pipeline-triggered)</w:t>
      </w:r>
    </w:p>
    <w:p>
      <w:r>
        <w:t xml:space="preserve">  • Stored in octane_task_logs/{job_id}.json or recorded in Sandra DB if enabled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