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D94A" w14:textId="60E7C7B0" w:rsidR="00096EAA" w:rsidRDefault="007A0322">
      <w:pPr>
        <w:rPr>
          <w:b/>
          <w:bCs/>
          <w:lang w:val="en-GB"/>
        </w:rPr>
      </w:pPr>
      <w:r w:rsidRPr="007A0322">
        <w:rPr>
          <w:b/>
          <w:bCs/>
          <w:lang w:val="en-GB"/>
        </w:rPr>
        <w:t>Introduction to HANA KG</w:t>
      </w:r>
    </w:p>
    <w:p w14:paraId="50228BB3" w14:textId="77777777" w:rsidR="007A0322" w:rsidRPr="007A0322" w:rsidRDefault="007A0322" w:rsidP="007A0322">
      <w:pPr>
        <w:numPr>
          <w:ilvl w:val="0"/>
          <w:numId w:val="1"/>
        </w:numPr>
      </w:pPr>
      <w:r w:rsidRPr="007A0322">
        <w:t xml:space="preserve">SAP HANA Cloud offers a Knowledge Graph (KG) capability that enables the creation, management, and querying of graph-based data models within the HANA ecosystem. </w:t>
      </w:r>
    </w:p>
    <w:p w14:paraId="585638E7" w14:textId="77777777" w:rsidR="007A0322" w:rsidRPr="007A0322" w:rsidRDefault="007A0322" w:rsidP="007A0322">
      <w:pPr>
        <w:numPr>
          <w:ilvl w:val="0"/>
          <w:numId w:val="1"/>
        </w:numPr>
      </w:pPr>
      <w:r w:rsidRPr="007A0322">
        <w:t>Offers a powerful, built-in mechanism to represent complex, interlinked data using semantic relationships.</w:t>
      </w:r>
    </w:p>
    <w:p w14:paraId="7ED1DED0" w14:textId="77777777" w:rsidR="007A0322" w:rsidRPr="007A0322" w:rsidRDefault="007A0322" w:rsidP="007A0322">
      <w:pPr>
        <w:numPr>
          <w:ilvl w:val="0"/>
          <w:numId w:val="1"/>
        </w:numPr>
      </w:pPr>
      <w:r w:rsidRPr="007A0322">
        <w:t>Model’s data as entities (nodes) and relationships (edges)—ideal for representing rich, interconnected data.</w:t>
      </w:r>
    </w:p>
    <w:p w14:paraId="545DDD27" w14:textId="77777777" w:rsidR="007A0322" w:rsidRPr="007A0322" w:rsidRDefault="007A0322" w:rsidP="007A0322">
      <w:pPr>
        <w:numPr>
          <w:ilvl w:val="0"/>
          <w:numId w:val="1"/>
        </w:numPr>
      </w:pPr>
      <w:r w:rsidRPr="007A0322">
        <w:t>Leverages SAP HANA's in-memory processing and graph algorithms to handle large-scale graph data efficiently.</w:t>
      </w:r>
    </w:p>
    <w:p w14:paraId="2FFA0A4B" w14:textId="77777777" w:rsidR="007A0322" w:rsidRPr="007A0322" w:rsidRDefault="007A0322" w:rsidP="007A0322">
      <w:pPr>
        <w:numPr>
          <w:ilvl w:val="0"/>
          <w:numId w:val="1"/>
        </w:numPr>
      </w:pPr>
      <w:r w:rsidRPr="007A0322">
        <w:t>Supports SPARQL, the industry-standard language for querying semantic data.</w:t>
      </w:r>
    </w:p>
    <w:p w14:paraId="2669B305" w14:textId="77777777" w:rsidR="007A0322" w:rsidRPr="007A0322" w:rsidRDefault="007A0322" w:rsidP="007A0322">
      <w:pPr>
        <w:numPr>
          <w:ilvl w:val="0"/>
          <w:numId w:val="1"/>
        </w:numPr>
      </w:pPr>
      <w:r w:rsidRPr="007A0322">
        <w:t>Designed for use cases requiring deep insights, relationship reasoning, and context-aware data exploration.</w:t>
      </w:r>
    </w:p>
    <w:p w14:paraId="5A6A3C19" w14:textId="77777777" w:rsidR="004E5C74" w:rsidRDefault="004E5C74"/>
    <w:p w14:paraId="11F6DBB7" w14:textId="77777777" w:rsidR="004E5C74" w:rsidRDefault="004E5C74"/>
    <w:p w14:paraId="369A0429" w14:textId="7CA8D1F7" w:rsidR="007A0322" w:rsidRDefault="004E5C74">
      <w:pPr>
        <w:rPr>
          <w:b/>
          <w:bCs/>
          <w:lang w:val="en-GB"/>
        </w:rPr>
      </w:pPr>
      <w:r w:rsidRPr="004E5C74">
        <w:rPr>
          <w:b/>
          <w:bCs/>
          <w:lang w:val="en-GB"/>
        </w:rPr>
        <w:t>Business Use Case Samples</w:t>
      </w:r>
    </w:p>
    <w:p w14:paraId="70FD6712" w14:textId="77777777" w:rsidR="004E5C74" w:rsidRPr="004E5C74" w:rsidRDefault="004E5C74" w:rsidP="004E5C74">
      <w:r w:rsidRPr="004E5C74">
        <w:t>SAP Knowledge Graph can be implemented across multiple business areas, such as supply chain management, customer relationship management (CRM), finance, and human resources (HR).</w:t>
      </w:r>
    </w:p>
    <w:p w14:paraId="44681CB1" w14:textId="77777777" w:rsidR="004E5C74" w:rsidRPr="004E5C74" w:rsidRDefault="004E5C74" w:rsidP="004E5C74">
      <w:r w:rsidRPr="004E5C74">
        <w:t xml:space="preserve">In </w:t>
      </w:r>
      <w:r w:rsidRPr="004E5C74">
        <w:rPr>
          <w:b/>
          <w:bCs/>
        </w:rPr>
        <w:t>supply chain management</w:t>
      </w:r>
      <w:r w:rsidRPr="004E5C74">
        <w:t>, SAP Knowledge Graph can be used to trace relationships between suppliers, production facilities, logistics partners, and customers. This enables real-time monitoring of disruptions, more accurate forecasting, and proactive decision-making, which are vital for maintaining business continuity in global supply chains.</w:t>
      </w:r>
    </w:p>
    <w:p w14:paraId="69219594" w14:textId="77777777" w:rsidR="004E5C74" w:rsidRPr="004E5C74" w:rsidRDefault="004E5C74" w:rsidP="004E5C74">
      <w:r w:rsidRPr="004E5C74">
        <w:t xml:space="preserve">In </w:t>
      </w:r>
      <w:r w:rsidRPr="004E5C74">
        <w:rPr>
          <w:b/>
          <w:bCs/>
        </w:rPr>
        <w:t>healthcare</w:t>
      </w:r>
      <w:r w:rsidRPr="004E5C74">
        <w:t>, data interoperability is critical for ensuring that patient records are shared efficiently between providers, insurers, and laboratories. SAP Knowledge Graph’s ability to map relationships between different entities and data sources makes it a powerful tool for improving patient care and operational efficiency.</w:t>
      </w:r>
    </w:p>
    <w:p w14:paraId="13A6DCB2" w14:textId="77777777" w:rsidR="004E5C74" w:rsidRPr="004E5C74" w:rsidRDefault="004E5C74" w:rsidP="004E5C74">
      <w:r w:rsidRPr="004E5C74">
        <w:rPr>
          <w:b/>
          <w:bCs/>
        </w:rPr>
        <w:t>Key Terminologies</w:t>
      </w:r>
    </w:p>
    <w:p w14:paraId="036D4BB2" w14:textId="77777777" w:rsidR="004E5C74" w:rsidRPr="004E5C74" w:rsidRDefault="004E5C74" w:rsidP="004E5C74">
      <w:pPr>
        <w:numPr>
          <w:ilvl w:val="0"/>
          <w:numId w:val="2"/>
        </w:numPr>
      </w:pPr>
      <w:r w:rsidRPr="004E5C74">
        <w:t>Triples: The fundamental unit, consisting of (subject, predicate, object), representing facts.</w:t>
      </w:r>
    </w:p>
    <w:p w14:paraId="12FD9387" w14:textId="77777777" w:rsidR="004E5C74" w:rsidRPr="004E5C74" w:rsidRDefault="004E5C74" w:rsidP="004E5C74">
      <w:pPr>
        <w:numPr>
          <w:ilvl w:val="0"/>
          <w:numId w:val="2"/>
        </w:numPr>
      </w:pPr>
      <w:r w:rsidRPr="004E5C74">
        <w:lastRenderedPageBreak/>
        <w:t>RDF Support: SAP HANA Knowledge Graph stores data using the RDF (Resource Description Framework) standard, facilitating interoperability and semantic richness.</w:t>
      </w:r>
    </w:p>
    <w:p w14:paraId="25116DCC" w14:textId="77777777" w:rsidR="004E5C74" w:rsidRPr="004E5C74" w:rsidRDefault="004E5C74" w:rsidP="004E5C74">
      <w:pPr>
        <w:numPr>
          <w:ilvl w:val="0"/>
          <w:numId w:val="2"/>
        </w:numPr>
      </w:pPr>
      <w:r w:rsidRPr="004E5C74">
        <w:t>SPARQL Queries: You can query the graph data using SPARQL, a standardized query language for RDF data.</w:t>
      </w:r>
    </w:p>
    <w:p w14:paraId="28ADF717" w14:textId="77777777" w:rsidR="004E5C74" w:rsidRPr="004E5C74" w:rsidRDefault="004E5C74" w:rsidP="004E5C74">
      <w:pPr>
        <w:numPr>
          <w:ilvl w:val="0"/>
          <w:numId w:val="2"/>
        </w:numPr>
      </w:pPr>
      <w:r w:rsidRPr="004E5C74">
        <w:t xml:space="preserve">Ontologies: SAP HANA supports OWL ontologies to define </w:t>
      </w:r>
      <w:proofErr w:type="gramStart"/>
      <w:r w:rsidRPr="004E5C74">
        <w:t>vocabularies</w:t>
      </w:r>
      <w:proofErr w:type="gramEnd"/>
      <w:r w:rsidRPr="004E5C74">
        <w:t xml:space="preserve"> and rules, enabling advanced inference and validation.</w:t>
      </w:r>
    </w:p>
    <w:p w14:paraId="34ECE7E0" w14:textId="77777777" w:rsidR="004E5C74" w:rsidRPr="004E5C74" w:rsidRDefault="004E5C74" w:rsidP="004E5C74">
      <w:pPr>
        <w:numPr>
          <w:ilvl w:val="0"/>
          <w:numId w:val="2"/>
        </w:numPr>
      </w:pPr>
      <w:r w:rsidRPr="004E5C74">
        <w:t>Integration: The graph store integrates seamlessly with SAP HANA’s relational and analytic engines, enabling hybrid queries.</w:t>
      </w:r>
    </w:p>
    <w:p w14:paraId="03292C0D" w14:textId="77777777" w:rsidR="004E5C74" w:rsidRPr="004E5C74" w:rsidRDefault="004E5C74" w:rsidP="004E5C74">
      <w:pPr>
        <w:numPr>
          <w:ilvl w:val="0"/>
          <w:numId w:val="2"/>
        </w:numPr>
      </w:pPr>
      <w:r w:rsidRPr="004E5C74">
        <w:t>Semantic Data Modeling: Represents data as nodes (entities) and edges (relationships), enabling rich, flexible modeling beyond traditional tables.</w:t>
      </w:r>
    </w:p>
    <w:p w14:paraId="5D8B9948" w14:textId="77777777" w:rsidR="004E5C74" w:rsidRPr="004E5C74" w:rsidRDefault="004E5C74" w:rsidP="004E5C74">
      <w:pPr>
        <w:numPr>
          <w:ilvl w:val="0"/>
          <w:numId w:val="2"/>
        </w:numPr>
      </w:pPr>
      <w:r w:rsidRPr="004E5C74">
        <w:t>High Performance: Leverages SAP HANA’s in-memory engine for fast, scalable graph processing and querying.</w:t>
      </w:r>
    </w:p>
    <w:p w14:paraId="4F843F97" w14:textId="77777777" w:rsidR="004E5C74" w:rsidRPr="004E5C74" w:rsidRDefault="004E5C74" w:rsidP="004E5C74">
      <w:pPr>
        <w:numPr>
          <w:ilvl w:val="0"/>
          <w:numId w:val="2"/>
        </w:numPr>
      </w:pPr>
      <w:r w:rsidRPr="004E5C74">
        <w:t>Standards-Based: Supports SPARQL and Cypher for powerful semantic and property graph queries.</w:t>
      </w:r>
    </w:p>
    <w:p w14:paraId="1F886BEF" w14:textId="77777777" w:rsidR="004E5C74" w:rsidRPr="004E5C74" w:rsidRDefault="004E5C74" w:rsidP="004E5C74">
      <w:pPr>
        <w:numPr>
          <w:ilvl w:val="0"/>
          <w:numId w:val="2"/>
        </w:numPr>
      </w:pPr>
      <w:r w:rsidRPr="004E5C74">
        <w:t xml:space="preserve">Integrated &amp; Unified: Seamlessly </w:t>
      </w:r>
      <w:proofErr w:type="gramStart"/>
      <w:r w:rsidRPr="004E5C74">
        <w:t>blends with</w:t>
      </w:r>
      <w:proofErr w:type="gramEnd"/>
      <w:r w:rsidRPr="004E5C74">
        <w:t xml:space="preserve"> relational and document models within SAP HANA, eliminating data silos.</w:t>
      </w:r>
    </w:p>
    <w:p w14:paraId="4FA16EC3" w14:textId="77777777" w:rsidR="004E5C74" w:rsidRPr="004E5C74" w:rsidRDefault="004E5C74" w:rsidP="004E5C74">
      <w:pPr>
        <w:numPr>
          <w:ilvl w:val="0"/>
          <w:numId w:val="2"/>
        </w:numPr>
      </w:pPr>
      <w:r w:rsidRPr="004E5C74">
        <w:t>Enhanced AI &amp; Analytics: Adds semantic context to data, improving machine learning, reasoning, and reducing AI hallucinations.</w:t>
      </w:r>
    </w:p>
    <w:p w14:paraId="7F231EDB" w14:textId="77777777" w:rsidR="004E5C74" w:rsidRPr="004E5C74" w:rsidRDefault="004E5C74" w:rsidP="004E5C74">
      <w:pPr>
        <w:numPr>
          <w:ilvl w:val="0"/>
          <w:numId w:val="2"/>
        </w:numPr>
      </w:pPr>
      <w:r w:rsidRPr="004E5C74">
        <w:t>Data Integration: Unifies diverse data sources, enabling a connected view of enterprise information.</w:t>
      </w:r>
    </w:p>
    <w:p w14:paraId="0163A69B" w14:textId="77777777" w:rsidR="004E5C74" w:rsidRPr="004E5C74" w:rsidRDefault="004E5C74" w:rsidP="004E5C74">
      <w:pPr>
        <w:numPr>
          <w:ilvl w:val="0"/>
          <w:numId w:val="2"/>
        </w:numPr>
      </w:pPr>
      <w:r w:rsidRPr="004E5C74">
        <w:t>Cloud-Native &amp; Secure: Enterprise-grade security, elastic scalability, and native support in SAP HANA Cloud.</w:t>
      </w:r>
    </w:p>
    <w:p w14:paraId="1CE91D30" w14:textId="77777777" w:rsidR="004E5C74" w:rsidRPr="004E5C74" w:rsidRDefault="004E5C74" w:rsidP="004E5C74">
      <w:pPr>
        <w:numPr>
          <w:ilvl w:val="0"/>
          <w:numId w:val="2"/>
        </w:numPr>
      </w:pPr>
      <w:r w:rsidRPr="004E5C74">
        <w:rPr>
          <w:b/>
          <w:bCs/>
        </w:rPr>
        <w:t>Enhanced Data Integration:</w:t>
      </w:r>
      <w:r w:rsidRPr="004E5C74">
        <w:t xml:space="preserve"> Knowledge Graphs unify diverse data sources in HANA Cloud, linking related entities to provide a holistic and connected view of business information.</w:t>
      </w:r>
    </w:p>
    <w:p w14:paraId="361183CB" w14:textId="77777777" w:rsidR="004E5C74" w:rsidRPr="004E5C74" w:rsidRDefault="004E5C74" w:rsidP="004E5C74">
      <w:pPr>
        <w:numPr>
          <w:ilvl w:val="0"/>
          <w:numId w:val="2"/>
        </w:numPr>
      </w:pPr>
      <w:r w:rsidRPr="004E5C74">
        <w:rPr>
          <w:b/>
          <w:bCs/>
        </w:rPr>
        <w:t>Improved Context and Semantics:</w:t>
      </w:r>
      <w:r w:rsidRPr="004E5C74">
        <w:t xml:space="preserve"> By capturing relationships and meanings, Knowledge Graphs add rich context to raw data, making analytics and queries more meaningful.</w:t>
      </w:r>
    </w:p>
    <w:p w14:paraId="58F9D5EA" w14:textId="77777777" w:rsidR="004E5C74" w:rsidRPr="004E5C74" w:rsidRDefault="004E5C74" w:rsidP="004E5C74">
      <w:pPr>
        <w:numPr>
          <w:ilvl w:val="0"/>
          <w:numId w:val="2"/>
        </w:numPr>
      </w:pPr>
      <w:r w:rsidRPr="004E5C74">
        <w:rPr>
          <w:b/>
          <w:bCs/>
        </w:rPr>
        <w:lastRenderedPageBreak/>
        <w:t>Flexible and Scalable Modeling:</w:t>
      </w:r>
      <w:r w:rsidRPr="004E5C74">
        <w:t xml:space="preserve"> They enable flexible data models that easily adapt to changing business requirements without rigid schemas, ideal for dynamic enterprise environments.</w:t>
      </w:r>
    </w:p>
    <w:p w14:paraId="039063AE" w14:textId="77777777" w:rsidR="004E5C74" w:rsidRPr="004E5C74" w:rsidRDefault="004E5C74" w:rsidP="004E5C74">
      <w:pPr>
        <w:numPr>
          <w:ilvl w:val="0"/>
          <w:numId w:val="2"/>
        </w:numPr>
      </w:pPr>
      <w:r w:rsidRPr="004E5C74">
        <w:rPr>
          <w:b/>
          <w:bCs/>
        </w:rPr>
        <w:t>Advanced Analytics and Insights:</w:t>
      </w:r>
      <w:r w:rsidRPr="004E5C74">
        <w:t xml:space="preserve"> Knowledge Graphs support complex queries, reasoning, and inference in HANA Cloud, helping businesses discover hidden patterns and new knowledge.</w:t>
      </w:r>
    </w:p>
    <w:p w14:paraId="554CAC61" w14:textId="77777777" w:rsidR="004E5C74" w:rsidRPr="004E5C74" w:rsidRDefault="004E5C74" w:rsidP="004E5C74">
      <w:pPr>
        <w:numPr>
          <w:ilvl w:val="0"/>
          <w:numId w:val="2"/>
        </w:numPr>
      </w:pPr>
      <w:r w:rsidRPr="004E5C74">
        <w:rPr>
          <w:b/>
          <w:bCs/>
        </w:rPr>
        <w:t>Better Support for AI and Machine Learning:</w:t>
      </w:r>
      <w:r w:rsidRPr="004E5C74">
        <w:t xml:space="preserve"> The semantic structure of Knowledge Graphs enhances machine understanding and improves the performance of AI models running on HANA Cloud.</w:t>
      </w:r>
    </w:p>
    <w:p w14:paraId="797DD87B" w14:textId="77777777" w:rsidR="004E5C74" w:rsidRPr="004E5C74" w:rsidRDefault="004E5C74" w:rsidP="004E5C74">
      <w:pPr>
        <w:numPr>
          <w:ilvl w:val="0"/>
          <w:numId w:val="2"/>
        </w:numPr>
      </w:pPr>
      <w:r w:rsidRPr="004E5C74">
        <w:rPr>
          <w:b/>
          <w:bCs/>
        </w:rPr>
        <w:t>Reduction of Data Silos:</w:t>
      </w:r>
      <w:r w:rsidRPr="004E5C74">
        <w:t xml:space="preserve"> By connecting isolated data points across systems, Knowledge Graphs break down silos and improve data consistency and accessibility within HANA Cloud.</w:t>
      </w:r>
    </w:p>
    <w:p w14:paraId="6BE6DF51" w14:textId="77777777" w:rsidR="004E5C74" w:rsidRPr="004E5C74" w:rsidRDefault="004E5C74" w:rsidP="004E5C74">
      <w:pPr>
        <w:numPr>
          <w:ilvl w:val="0"/>
          <w:numId w:val="2"/>
        </w:numPr>
      </w:pPr>
      <w:r w:rsidRPr="004E5C74">
        <w:rPr>
          <w:b/>
          <w:bCs/>
        </w:rPr>
        <w:t>Improved Decision-Making:</w:t>
      </w:r>
      <w:r w:rsidRPr="004E5C74">
        <w:t xml:space="preserve"> Richly interconnected data empowers organizations to make faster, smarter decisions based on a comprehensive understanding of their data.</w:t>
      </w:r>
    </w:p>
    <w:p w14:paraId="06DB48C8" w14:textId="77777777" w:rsidR="004E5C74" w:rsidRPr="004E5C74" w:rsidRDefault="004E5C74" w:rsidP="004E5C74">
      <w:pPr>
        <w:numPr>
          <w:ilvl w:val="0"/>
          <w:numId w:val="2"/>
        </w:numPr>
      </w:pPr>
      <w:r w:rsidRPr="004E5C74">
        <w:rPr>
          <w:b/>
          <w:bCs/>
        </w:rPr>
        <w:t xml:space="preserve">Performance: </w:t>
      </w:r>
      <w:r w:rsidRPr="004E5C74">
        <w:t>Leverages SAP HANA’s in-memory computing power for fast traversal and querying of complex graphs.</w:t>
      </w:r>
    </w:p>
    <w:p w14:paraId="2583D88E" w14:textId="77777777" w:rsidR="004E5C74" w:rsidRPr="004E5C74" w:rsidRDefault="004E5C74" w:rsidP="004E5C74">
      <w:pPr>
        <w:numPr>
          <w:ilvl w:val="0"/>
          <w:numId w:val="2"/>
        </w:numPr>
      </w:pPr>
      <w:r w:rsidRPr="004E5C74">
        <w:rPr>
          <w:b/>
          <w:bCs/>
        </w:rPr>
        <w:t xml:space="preserve">Unified Platform: </w:t>
      </w:r>
      <w:r w:rsidRPr="004E5C74">
        <w:t>Integrates graph data processing with existing HANA SQL and analytics capabilities, removing silos.</w:t>
      </w:r>
    </w:p>
    <w:p w14:paraId="4E178665" w14:textId="77777777" w:rsidR="004E5C74" w:rsidRPr="004E5C74" w:rsidRDefault="004E5C74" w:rsidP="004E5C74">
      <w:pPr>
        <w:numPr>
          <w:ilvl w:val="0"/>
          <w:numId w:val="2"/>
        </w:numPr>
      </w:pPr>
      <w:r w:rsidRPr="004E5C74">
        <w:rPr>
          <w:b/>
          <w:bCs/>
        </w:rPr>
        <w:t xml:space="preserve">Enterprise-Grade Security: </w:t>
      </w:r>
      <w:r w:rsidRPr="004E5C74">
        <w:t>Benefits from HANA’s robust security model including data encryption, user authentication, and role-based access.</w:t>
      </w:r>
    </w:p>
    <w:p w14:paraId="778B9D1D" w14:textId="77777777" w:rsidR="004E5C74" w:rsidRPr="004E5C74" w:rsidRDefault="004E5C74" w:rsidP="004E5C74">
      <w:pPr>
        <w:numPr>
          <w:ilvl w:val="0"/>
          <w:numId w:val="2"/>
        </w:numPr>
      </w:pPr>
      <w:r w:rsidRPr="004E5C74">
        <w:rPr>
          <w:b/>
          <w:bCs/>
        </w:rPr>
        <w:t xml:space="preserve">Multi-Model Support: </w:t>
      </w:r>
      <w:r w:rsidRPr="004E5C74">
        <w:t>Supports not only graph but also relational and document data within the same platform.</w:t>
      </w:r>
    </w:p>
    <w:p w14:paraId="42176C3A" w14:textId="77777777" w:rsidR="004E5C74" w:rsidRPr="004E5C74" w:rsidRDefault="004E5C74" w:rsidP="004E5C74">
      <w:pPr>
        <w:numPr>
          <w:ilvl w:val="0"/>
          <w:numId w:val="2"/>
        </w:numPr>
      </w:pPr>
      <w:r w:rsidRPr="004E5C74">
        <w:rPr>
          <w:b/>
          <w:bCs/>
        </w:rPr>
        <w:t xml:space="preserve">Cloud-Native Scalability: </w:t>
      </w:r>
      <w:r w:rsidRPr="004E5C74">
        <w:t>Runs efficiently on SAP HANA Cloud, supporting scalable, elastic cloud infrastructure.</w:t>
      </w:r>
    </w:p>
    <w:p w14:paraId="179FCF4E" w14:textId="77777777" w:rsidR="004E5C74" w:rsidRPr="004E5C74" w:rsidRDefault="004E5C74" w:rsidP="004E5C74">
      <w:pPr>
        <w:numPr>
          <w:ilvl w:val="0"/>
          <w:numId w:val="2"/>
        </w:numPr>
      </w:pPr>
      <w:r w:rsidRPr="004E5C74">
        <w:rPr>
          <w:b/>
          <w:bCs/>
        </w:rPr>
        <w:t xml:space="preserve">Transforming Raw Data into Practical Knowledge: </w:t>
      </w:r>
      <w:r w:rsidRPr="004E5C74">
        <w:t>Raw data alone lacks context. HANA KG adds meaning and semantics, turning data into actionable, practical knowledge.</w:t>
      </w:r>
    </w:p>
    <w:p w14:paraId="68E09BD4" w14:textId="77777777" w:rsidR="004E5C74" w:rsidRPr="004E5C74" w:rsidRDefault="004E5C74" w:rsidP="004E5C74">
      <w:pPr>
        <w:numPr>
          <w:ilvl w:val="0"/>
          <w:numId w:val="2"/>
        </w:numPr>
      </w:pPr>
      <w:r w:rsidRPr="004E5C74">
        <w:rPr>
          <w:b/>
          <w:bCs/>
        </w:rPr>
        <w:t xml:space="preserve">Enabling True Machine Understanding: </w:t>
      </w:r>
      <w:r w:rsidRPr="004E5C74">
        <w:t>For machines to make intelligent decisions, they must interpret, reason, and act upon knowledge. HANA KG supports this by providing rich, interconnected data representations.</w:t>
      </w:r>
    </w:p>
    <w:p w14:paraId="0BC71293" w14:textId="77777777" w:rsidR="004E5C74" w:rsidRPr="004E5C74" w:rsidRDefault="004E5C74" w:rsidP="004E5C74">
      <w:pPr>
        <w:numPr>
          <w:ilvl w:val="0"/>
          <w:numId w:val="2"/>
        </w:numPr>
      </w:pPr>
      <w:r w:rsidRPr="004E5C74">
        <w:rPr>
          <w:b/>
          <w:bCs/>
        </w:rPr>
        <w:lastRenderedPageBreak/>
        <w:t xml:space="preserve">Modeling Complex Business Domains: </w:t>
      </w:r>
      <w:r w:rsidRPr="004E5C74">
        <w:t>Business environments are diverse and intricate. Graph structures within HANA KG naturally capture these complex relationships and dependencies.</w:t>
      </w:r>
    </w:p>
    <w:p w14:paraId="6F203CDC" w14:textId="77777777" w:rsidR="004E5C74" w:rsidRPr="004E5C74" w:rsidRDefault="004E5C74" w:rsidP="004E5C74">
      <w:pPr>
        <w:numPr>
          <w:ilvl w:val="0"/>
          <w:numId w:val="2"/>
        </w:numPr>
      </w:pPr>
      <w:r w:rsidRPr="004E5C74">
        <w:rPr>
          <w:b/>
          <w:bCs/>
        </w:rPr>
        <w:t xml:space="preserve">Reducing AI Hallucinations in Business Applications: </w:t>
      </w:r>
      <w:r w:rsidRPr="004E5C74">
        <w:t>Unstructured language models often generate inaccurate outputs (hallucinations). Incorporating structured knowledge graphs helps ground AI models, improving reliability.</w:t>
      </w:r>
    </w:p>
    <w:p w14:paraId="42CBAB40" w14:textId="77777777" w:rsidR="004E5C74" w:rsidRPr="004E5C74" w:rsidRDefault="004E5C74" w:rsidP="004E5C74">
      <w:pPr>
        <w:numPr>
          <w:ilvl w:val="0"/>
          <w:numId w:val="2"/>
        </w:numPr>
      </w:pPr>
      <w:r w:rsidRPr="004E5C74">
        <w:rPr>
          <w:b/>
          <w:bCs/>
        </w:rPr>
        <w:t xml:space="preserve">Supporting Advanced Reasoning and Inference: </w:t>
      </w:r>
      <w:r w:rsidRPr="004E5C74">
        <w:t>Logical reasoning over graph data enables the discovery of new insights and knowledge, essential for decision-making and innovation.</w:t>
      </w:r>
    </w:p>
    <w:p w14:paraId="61150EC6" w14:textId="303A10F9" w:rsidR="004E5C74" w:rsidRDefault="004E5C74">
      <w:r w:rsidRPr="004E5C74">
        <w:drawing>
          <wp:inline distT="0" distB="0" distL="0" distR="0" wp14:anchorId="3EA9F2F4" wp14:editId="18DA53F5">
            <wp:extent cx="5938091" cy="5242250"/>
            <wp:effectExtent l="0" t="0" r="5715" b="0"/>
            <wp:docPr id="21" name="Content Placeholder 20">
              <a:extLst xmlns:a="http://schemas.openxmlformats.org/drawingml/2006/main">
                <a:ext uri="{FF2B5EF4-FFF2-40B4-BE49-F238E27FC236}">
                  <a16:creationId xmlns:a16="http://schemas.microsoft.com/office/drawing/2014/main" id="{5A60F6C4-95F7-BA4C-55F8-7325D37522E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 name="Content Placeholder 20">
                      <a:extLst>
                        <a:ext uri="{FF2B5EF4-FFF2-40B4-BE49-F238E27FC236}">
                          <a16:creationId xmlns:a16="http://schemas.microsoft.com/office/drawing/2014/main" id="{5A60F6C4-95F7-BA4C-55F8-7325D37522EA}"/>
                        </a:ext>
                      </a:extLst>
                    </pic:cNvPr>
                    <pic:cNvPicPr>
                      <a:picLocks noGrp="1" noChangeAspect="1"/>
                    </pic:cNvPicPr>
                  </pic:nvPicPr>
                  <pic:blipFill>
                    <a:blip r:embed="rId5"/>
                    <a:stretch>
                      <a:fillRect/>
                    </a:stretch>
                  </pic:blipFill>
                  <pic:spPr>
                    <a:xfrm>
                      <a:off x="0" y="0"/>
                      <a:ext cx="5938091" cy="5242250"/>
                    </a:xfrm>
                    <a:prstGeom prst="rect">
                      <a:avLst/>
                    </a:prstGeom>
                  </pic:spPr>
                </pic:pic>
              </a:graphicData>
            </a:graphic>
          </wp:inline>
        </w:drawing>
      </w:r>
    </w:p>
    <w:p w14:paraId="50E92BD9" w14:textId="77777777" w:rsidR="004E5C74" w:rsidRDefault="004E5C74"/>
    <w:p w14:paraId="6065D24E" w14:textId="77777777" w:rsidR="004E5C74" w:rsidRDefault="004E5C74"/>
    <w:p w14:paraId="7EDDF77A" w14:textId="77777777" w:rsidR="004E5C74" w:rsidRPr="004E5C74" w:rsidRDefault="004E5C74" w:rsidP="004E5C74">
      <w:r w:rsidRPr="004E5C74">
        <w:rPr>
          <w:b/>
          <w:bCs/>
        </w:rPr>
        <w:lastRenderedPageBreak/>
        <w:t>RDF (Resource Description Framework)</w:t>
      </w:r>
    </w:p>
    <w:p w14:paraId="246BEED8" w14:textId="77777777" w:rsidR="004E5C74" w:rsidRPr="004E5C74" w:rsidRDefault="004E5C74" w:rsidP="004E5C74">
      <w:pPr>
        <w:numPr>
          <w:ilvl w:val="0"/>
          <w:numId w:val="6"/>
        </w:numPr>
      </w:pPr>
      <w:r w:rsidRPr="004E5C74">
        <w:t>RDF represents the relationship between data across different sources using triples via shared vocabularies.</w:t>
      </w:r>
    </w:p>
    <w:p w14:paraId="5BB6A11E" w14:textId="77777777" w:rsidR="004E5C74" w:rsidRPr="004E5C74" w:rsidRDefault="004E5C74" w:rsidP="004E5C74">
      <w:pPr>
        <w:numPr>
          <w:ilvl w:val="0"/>
          <w:numId w:val="6"/>
        </w:numPr>
      </w:pPr>
      <w:r w:rsidRPr="004E5C74">
        <w:t xml:space="preserve">It </w:t>
      </w:r>
      <w:proofErr w:type="gramStart"/>
      <w:r w:rsidRPr="004E5C74">
        <w:t>consist</w:t>
      </w:r>
      <w:proofErr w:type="gramEnd"/>
      <w:r w:rsidRPr="004E5C74">
        <w:t xml:space="preserve"> of a subject, a predicate, and an object. </w:t>
      </w:r>
    </w:p>
    <w:p w14:paraId="084FF523" w14:textId="77777777" w:rsidR="004E5C74" w:rsidRPr="004E5C74" w:rsidRDefault="004E5C74" w:rsidP="004E5C74">
      <w:pPr>
        <w:numPr>
          <w:ilvl w:val="0"/>
          <w:numId w:val="6"/>
        </w:numPr>
      </w:pPr>
      <w:r w:rsidRPr="004E5C74">
        <w:t xml:space="preserve">SAP HANA Cloud’s RDF functionality generally allows for importing and exporting RDF data in the </w:t>
      </w:r>
      <w:proofErr w:type="gramStart"/>
      <w:r w:rsidRPr="004E5C74">
        <w:t>below format</w:t>
      </w:r>
      <w:proofErr w:type="gramEnd"/>
    </w:p>
    <w:p w14:paraId="7E7BEF24" w14:textId="77777777" w:rsidR="004E5C74" w:rsidRPr="004E5C74" w:rsidRDefault="004E5C74" w:rsidP="004E5C74">
      <w:r w:rsidRPr="004E5C74">
        <w:tab/>
      </w:r>
      <w:r w:rsidRPr="004E5C74">
        <w:tab/>
        <w:t>Turtle (.</w:t>
      </w:r>
      <w:proofErr w:type="spellStart"/>
      <w:r w:rsidRPr="004E5C74">
        <w:t>ttl</w:t>
      </w:r>
      <w:proofErr w:type="spellEnd"/>
      <w:r w:rsidRPr="004E5C74">
        <w:t>)</w:t>
      </w:r>
    </w:p>
    <w:p w14:paraId="73923774" w14:textId="77777777" w:rsidR="004E5C74" w:rsidRPr="004E5C74" w:rsidRDefault="004E5C74" w:rsidP="004E5C74">
      <w:r w:rsidRPr="004E5C74">
        <w:tab/>
      </w:r>
      <w:r w:rsidRPr="004E5C74">
        <w:tab/>
        <w:t>RDF/XML (.</w:t>
      </w:r>
      <w:proofErr w:type="spellStart"/>
      <w:r w:rsidRPr="004E5C74">
        <w:t>rdf</w:t>
      </w:r>
      <w:proofErr w:type="spellEnd"/>
      <w:r w:rsidRPr="004E5C74">
        <w:t xml:space="preserve"> / .xml)</w:t>
      </w:r>
    </w:p>
    <w:p w14:paraId="2688D991" w14:textId="77777777" w:rsidR="004E5C74" w:rsidRDefault="004E5C74"/>
    <w:p w14:paraId="6B045116" w14:textId="77777777" w:rsidR="004E5C74" w:rsidRDefault="004E5C74" w:rsidP="004E5C74">
      <w:pPr>
        <w:rPr>
          <w:b/>
          <w:bCs/>
        </w:rPr>
      </w:pPr>
      <w:r w:rsidRPr="004E5C74">
        <w:rPr>
          <w:b/>
          <w:bCs/>
        </w:rPr>
        <w:t>TRIPLES:</w:t>
      </w:r>
    </w:p>
    <w:p w14:paraId="3C9A34D9" w14:textId="2C1DA567" w:rsidR="004E5C74" w:rsidRPr="004E5C74" w:rsidRDefault="004E5C74" w:rsidP="004E5C74">
      <w:r w:rsidRPr="004E5C74">
        <w:t>A triple in RDF is a data structure that consists of three components: subject, predicate, and object</w:t>
      </w:r>
    </w:p>
    <w:p w14:paraId="1FA7B5E6" w14:textId="77777777" w:rsidR="004E5C74" w:rsidRPr="004E5C74" w:rsidRDefault="004E5C74" w:rsidP="004E5C74">
      <w:pPr>
        <w:numPr>
          <w:ilvl w:val="0"/>
          <w:numId w:val="7"/>
        </w:numPr>
      </w:pPr>
      <w:r w:rsidRPr="004E5C74">
        <w:t>All three components of a triple are represented by Uniform Resource Identifiers (URIs).</w:t>
      </w:r>
    </w:p>
    <w:p w14:paraId="7FFA0A99" w14:textId="77777777" w:rsidR="004E5C74" w:rsidRPr="004E5C74" w:rsidRDefault="004E5C74" w:rsidP="004E5C74">
      <w:pPr>
        <w:numPr>
          <w:ilvl w:val="0"/>
          <w:numId w:val="7"/>
        </w:numPr>
      </w:pPr>
      <w:r w:rsidRPr="004E5C74">
        <w:t xml:space="preserve">URIs are of two types - Standard and custom </w:t>
      </w:r>
    </w:p>
    <w:p w14:paraId="53F208BD" w14:textId="20914B8B" w:rsidR="004E5C74" w:rsidRDefault="004E5C74" w:rsidP="004E5C74">
      <w:r>
        <w:rPr>
          <w:noProof/>
        </w:rPr>
        <w:drawing>
          <wp:inline distT="0" distB="0" distL="0" distR="0" wp14:anchorId="6757D9F3" wp14:editId="241CCF6A">
            <wp:extent cx="5918200" cy="1288680"/>
            <wp:effectExtent l="0" t="0" r="6350" b="6985"/>
            <wp:docPr id="15234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25235" cy="1311987"/>
                    </a:xfrm>
                    <a:prstGeom prst="rect">
                      <a:avLst/>
                    </a:prstGeom>
                    <a:noFill/>
                  </pic:spPr>
                </pic:pic>
              </a:graphicData>
            </a:graphic>
          </wp:inline>
        </w:drawing>
      </w:r>
    </w:p>
    <w:p w14:paraId="0D73AD4A" w14:textId="77777777" w:rsidR="004E5C74" w:rsidRPr="004E5C74" w:rsidRDefault="004E5C74" w:rsidP="004E5C74">
      <w:r w:rsidRPr="004E5C74">
        <w:rPr>
          <w:b/>
          <w:bCs/>
        </w:rPr>
        <w:t>TURTLE</w:t>
      </w:r>
    </w:p>
    <w:p w14:paraId="29CB9B91" w14:textId="77777777" w:rsidR="004E5C74" w:rsidRPr="004E5C74" w:rsidRDefault="004E5C74" w:rsidP="004E5C74">
      <w:pPr>
        <w:numPr>
          <w:ilvl w:val="0"/>
          <w:numId w:val="8"/>
        </w:numPr>
      </w:pPr>
      <w:r w:rsidRPr="004E5C74">
        <w:t xml:space="preserve">Turtle (Terse RDF Triple Language) is a concrete syntax and is a </w:t>
      </w:r>
      <w:proofErr w:type="gramStart"/>
      <w:r w:rsidRPr="004E5C74">
        <w:t>textual representations of an RDF graph</w:t>
      </w:r>
      <w:proofErr w:type="gramEnd"/>
      <w:r w:rsidRPr="004E5C74">
        <w:t xml:space="preserve"> defined by W3C.</w:t>
      </w:r>
    </w:p>
    <w:p w14:paraId="031BDF8C" w14:textId="77777777" w:rsidR="004E5C74" w:rsidRPr="004E5C74" w:rsidRDefault="004E5C74" w:rsidP="004E5C74">
      <w:pPr>
        <w:numPr>
          <w:ilvl w:val="0"/>
          <w:numId w:val="8"/>
        </w:numPr>
      </w:pPr>
      <w:r w:rsidRPr="004E5C74">
        <w:t>It's used to define entities (nodes) and their relationships (edges) in a Knowledge Graph.</w:t>
      </w:r>
    </w:p>
    <w:p w14:paraId="5F5BB77A" w14:textId="77777777" w:rsidR="004E5C74" w:rsidRPr="004E5C74" w:rsidRDefault="004E5C74" w:rsidP="004E5C74">
      <w:pPr>
        <w:numPr>
          <w:ilvl w:val="0"/>
          <w:numId w:val="8"/>
        </w:numPr>
      </w:pPr>
      <w:r w:rsidRPr="004E5C74">
        <w:t>It serializes RDF data in a human-readable and easy-to-write format.</w:t>
      </w:r>
    </w:p>
    <w:p w14:paraId="5C9AB74F" w14:textId="77777777" w:rsidR="004E5C74" w:rsidRPr="004E5C74" w:rsidRDefault="004E5C74" w:rsidP="004E5C74">
      <w:pPr>
        <w:numPr>
          <w:ilvl w:val="0"/>
          <w:numId w:val="8"/>
        </w:numPr>
      </w:pPr>
      <w:r w:rsidRPr="004E5C74">
        <w:rPr>
          <w:lang w:val="fr-FR"/>
        </w:rPr>
        <w:t xml:space="preserve">Supports compact </w:t>
      </w:r>
      <w:proofErr w:type="spellStart"/>
      <w:r w:rsidRPr="004E5C74">
        <w:rPr>
          <w:lang w:val="fr-FR"/>
        </w:rPr>
        <w:t>URIs</w:t>
      </w:r>
      <w:proofErr w:type="spellEnd"/>
      <w:r w:rsidRPr="004E5C74">
        <w:rPr>
          <w:lang w:val="fr-FR"/>
        </w:rPr>
        <w:t xml:space="preserve"> via </w:t>
      </w:r>
      <w:r w:rsidRPr="004E5C74">
        <w:t>prefix.</w:t>
      </w:r>
    </w:p>
    <w:p w14:paraId="3C26BE86" w14:textId="77777777" w:rsidR="004E4884" w:rsidRPr="004E4884" w:rsidRDefault="004E4884" w:rsidP="004E4884">
      <w:pPr>
        <w:numPr>
          <w:ilvl w:val="0"/>
          <w:numId w:val="8"/>
        </w:numPr>
      </w:pPr>
      <w:r w:rsidRPr="004E4884">
        <w:t>Turtle files can be created manually with a text editor or via Python / Java.</w:t>
      </w:r>
    </w:p>
    <w:p w14:paraId="3567F4D2" w14:textId="77777777" w:rsidR="004E4884" w:rsidRPr="004E4884" w:rsidRDefault="004E4884" w:rsidP="004E4884">
      <w:pPr>
        <w:numPr>
          <w:ilvl w:val="0"/>
          <w:numId w:val="8"/>
        </w:numPr>
      </w:pPr>
      <w:r w:rsidRPr="004E4884">
        <w:lastRenderedPageBreak/>
        <w:t xml:space="preserve">Below is a sample </w:t>
      </w:r>
      <w:proofErr w:type="spellStart"/>
      <w:r w:rsidRPr="004E4884">
        <w:t>ttl</w:t>
      </w:r>
      <w:proofErr w:type="spellEnd"/>
      <w:r w:rsidRPr="004E4884">
        <w:t xml:space="preserve"> file generated via a code written from Python </w:t>
      </w:r>
    </w:p>
    <w:p w14:paraId="677AACC5" w14:textId="77777777" w:rsidR="004E4884" w:rsidRPr="004E4884" w:rsidRDefault="004E4884" w:rsidP="004E4884">
      <w:r w:rsidRPr="004E4884">
        <w:t>Each line in a Turtle file represents a fact (triple):</w:t>
      </w:r>
    </w:p>
    <w:p w14:paraId="6842EE23" w14:textId="77777777" w:rsidR="004E4884" w:rsidRPr="004E4884" w:rsidRDefault="004E4884" w:rsidP="004E4884">
      <w:pPr>
        <w:numPr>
          <w:ilvl w:val="0"/>
          <w:numId w:val="9"/>
        </w:numPr>
      </w:pPr>
      <w:r w:rsidRPr="004E4884">
        <w:rPr>
          <w:b/>
          <w:bCs/>
        </w:rPr>
        <w:t>Subject</w:t>
      </w:r>
      <w:r w:rsidRPr="004E4884">
        <w:t xml:space="preserve">: </w:t>
      </w:r>
      <w:proofErr w:type="gramStart"/>
      <w:r w:rsidRPr="004E4884">
        <w:t>the entity</w:t>
      </w:r>
      <w:proofErr w:type="gramEnd"/>
      <w:r w:rsidRPr="004E4884">
        <w:t xml:space="preserve"> (e.g., a book or author)</w:t>
      </w:r>
    </w:p>
    <w:p w14:paraId="6AB6961F" w14:textId="77777777" w:rsidR="004E4884" w:rsidRPr="004E4884" w:rsidRDefault="004E4884" w:rsidP="004E4884">
      <w:pPr>
        <w:numPr>
          <w:ilvl w:val="0"/>
          <w:numId w:val="9"/>
        </w:numPr>
      </w:pPr>
      <w:r w:rsidRPr="004E4884">
        <w:rPr>
          <w:b/>
          <w:bCs/>
        </w:rPr>
        <w:t>Predicate</w:t>
      </w:r>
      <w:r w:rsidRPr="004E4884">
        <w:t>: the property or relationship</w:t>
      </w:r>
    </w:p>
    <w:p w14:paraId="79AA0231" w14:textId="77777777" w:rsidR="004E4884" w:rsidRPr="004E4884" w:rsidRDefault="004E4884" w:rsidP="004E4884">
      <w:pPr>
        <w:numPr>
          <w:ilvl w:val="0"/>
          <w:numId w:val="9"/>
        </w:numPr>
      </w:pPr>
      <w:r w:rsidRPr="004E4884">
        <w:rPr>
          <w:b/>
          <w:bCs/>
        </w:rPr>
        <w:t>Object</w:t>
      </w:r>
      <w:r w:rsidRPr="004E4884">
        <w:t>: the value or another entity</w:t>
      </w:r>
    </w:p>
    <w:p w14:paraId="0CDF9B4F" w14:textId="77777777" w:rsidR="004E4884" w:rsidRPr="004E4884" w:rsidRDefault="004E4884" w:rsidP="004E4884">
      <w:r w:rsidRPr="004E4884">
        <w:rPr>
          <w:b/>
          <w:bCs/>
        </w:rPr>
        <w:t>Typing and Classification in Turtle</w:t>
      </w:r>
    </w:p>
    <w:p w14:paraId="7955E336" w14:textId="77777777" w:rsidR="004E4884" w:rsidRPr="004E4884" w:rsidRDefault="004E4884" w:rsidP="004E4884">
      <w:r w:rsidRPr="004E4884">
        <w:t>Turtle uses standard vocabularies to type/classify entities:</w:t>
      </w:r>
    </w:p>
    <w:p w14:paraId="6EFA93B0" w14:textId="77777777" w:rsidR="004E4884" w:rsidRPr="004E4884" w:rsidRDefault="004E4884" w:rsidP="004E4884">
      <w:pPr>
        <w:numPr>
          <w:ilvl w:val="0"/>
          <w:numId w:val="10"/>
        </w:numPr>
      </w:pPr>
      <w:proofErr w:type="spellStart"/>
      <w:proofErr w:type="gramStart"/>
      <w:r w:rsidRPr="004E4884">
        <w:t>rdf:type</w:t>
      </w:r>
      <w:proofErr w:type="spellEnd"/>
      <w:proofErr w:type="gramEnd"/>
      <w:r w:rsidRPr="004E4884">
        <w:t xml:space="preserve"> → denotes class/type</w:t>
      </w:r>
    </w:p>
    <w:p w14:paraId="1E00B78F" w14:textId="77777777" w:rsidR="004E4884" w:rsidRPr="004E4884" w:rsidRDefault="004E4884" w:rsidP="004E4884">
      <w:pPr>
        <w:numPr>
          <w:ilvl w:val="0"/>
          <w:numId w:val="10"/>
        </w:numPr>
      </w:pPr>
      <w:proofErr w:type="spellStart"/>
      <w:proofErr w:type="gramStart"/>
      <w:r w:rsidRPr="004E4884">
        <w:t>rdfs:label</w:t>
      </w:r>
      <w:proofErr w:type="spellEnd"/>
      <w:proofErr w:type="gramEnd"/>
      <w:r w:rsidRPr="004E4884">
        <w:t xml:space="preserve"> → gives a human-readable name</w:t>
      </w:r>
    </w:p>
    <w:p w14:paraId="2F3B77C0" w14:textId="77777777" w:rsidR="004E4884" w:rsidRPr="004E4884" w:rsidRDefault="004E4884" w:rsidP="004E4884">
      <w:pPr>
        <w:numPr>
          <w:ilvl w:val="0"/>
          <w:numId w:val="10"/>
        </w:numPr>
      </w:pPr>
      <w:r w:rsidRPr="004E4884">
        <w:rPr>
          <w:b/>
          <w:bCs/>
        </w:rPr>
        <w:t>SPARQL (SPARQL Protocol and RDF Query Language)</w:t>
      </w:r>
    </w:p>
    <w:p w14:paraId="176DD546" w14:textId="77777777" w:rsidR="004E4884" w:rsidRPr="004E4884" w:rsidRDefault="004E4884" w:rsidP="004E4884">
      <w:pPr>
        <w:numPr>
          <w:ilvl w:val="0"/>
          <w:numId w:val="10"/>
        </w:numPr>
      </w:pPr>
      <w:r w:rsidRPr="004E4884">
        <w:t>SPARQL is a standard query language for RDF databases. It allows users to retrieve and manipulate data by matching patterns in the RDF graph.</w:t>
      </w:r>
    </w:p>
    <w:p w14:paraId="6B9B8DB5" w14:textId="77777777" w:rsidR="004E4884" w:rsidRPr="004E4884" w:rsidRDefault="004E4884" w:rsidP="004E4884">
      <w:pPr>
        <w:numPr>
          <w:ilvl w:val="0"/>
          <w:numId w:val="10"/>
        </w:numPr>
      </w:pPr>
      <w:r w:rsidRPr="004E4884">
        <w:t xml:space="preserve">SAP Hana cloud is a SQL DB and access to SPARQL is handled by a build in procedure and build in table function </w:t>
      </w:r>
    </w:p>
    <w:p w14:paraId="4C14C803" w14:textId="77777777" w:rsidR="004E4884" w:rsidRPr="004E4884" w:rsidRDefault="004E4884" w:rsidP="004E4884">
      <w:pPr>
        <w:numPr>
          <w:ilvl w:val="0"/>
          <w:numId w:val="10"/>
        </w:numPr>
      </w:pPr>
      <w:r w:rsidRPr="004E4884">
        <w:rPr>
          <w:b/>
          <w:bCs/>
        </w:rPr>
        <w:t>SPARQL_SELECT</w:t>
      </w:r>
    </w:p>
    <w:p w14:paraId="5449F4EE" w14:textId="77777777" w:rsidR="004E4884" w:rsidRPr="004E4884" w:rsidRDefault="004E4884" w:rsidP="004E4884">
      <w:pPr>
        <w:numPr>
          <w:ilvl w:val="0"/>
          <w:numId w:val="10"/>
        </w:numPr>
      </w:pPr>
      <w:r w:rsidRPr="004E4884">
        <w:t>A SPARQL SELECT statement is used to query RDF data by selecting specific variables and patterns.</w:t>
      </w:r>
    </w:p>
    <w:p w14:paraId="34462022" w14:textId="77777777" w:rsidR="004E4884" w:rsidRPr="004E4884" w:rsidRDefault="004E4884" w:rsidP="004E4884">
      <w:pPr>
        <w:numPr>
          <w:ilvl w:val="0"/>
          <w:numId w:val="10"/>
        </w:numPr>
      </w:pPr>
      <w:r w:rsidRPr="004E4884">
        <w:t xml:space="preserve">Variables </w:t>
      </w:r>
      <w:proofErr w:type="gramStart"/>
      <w:r w:rsidRPr="004E4884">
        <w:t>represents</w:t>
      </w:r>
      <w:proofErr w:type="gramEnd"/>
      <w:r w:rsidRPr="004E4884">
        <w:t xml:space="preserve"> parts of the triples, and a WHERE clause is defined to match the pattern.</w:t>
      </w:r>
    </w:p>
    <w:p w14:paraId="014B91BF" w14:textId="77777777" w:rsidR="004E4884" w:rsidRPr="004E4884" w:rsidRDefault="004E4884" w:rsidP="004E4884">
      <w:pPr>
        <w:numPr>
          <w:ilvl w:val="0"/>
          <w:numId w:val="10"/>
        </w:numPr>
      </w:pPr>
      <w:proofErr w:type="gramStart"/>
      <w:r w:rsidRPr="004E4884">
        <w:rPr>
          <w:b/>
          <w:bCs/>
        </w:rPr>
        <w:t>SELECT ?variable1 ?variable</w:t>
      </w:r>
      <w:proofErr w:type="gramEnd"/>
      <w:r w:rsidRPr="004E4884">
        <w:rPr>
          <w:b/>
          <w:bCs/>
        </w:rPr>
        <w:t>2</w:t>
      </w:r>
    </w:p>
    <w:p w14:paraId="4B22F440" w14:textId="77777777" w:rsidR="004E4884" w:rsidRPr="004E4884" w:rsidRDefault="004E4884" w:rsidP="004E4884">
      <w:pPr>
        <w:numPr>
          <w:ilvl w:val="0"/>
          <w:numId w:val="10"/>
        </w:numPr>
      </w:pPr>
      <w:r w:rsidRPr="004E4884">
        <w:rPr>
          <w:b/>
          <w:bCs/>
        </w:rPr>
        <w:t>WHERE {</w:t>
      </w:r>
    </w:p>
    <w:p w14:paraId="17010702" w14:textId="77777777" w:rsidR="004E4884" w:rsidRPr="004E4884" w:rsidRDefault="004E4884" w:rsidP="004E4884">
      <w:pPr>
        <w:numPr>
          <w:ilvl w:val="0"/>
          <w:numId w:val="10"/>
        </w:numPr>
      </w:pPr>
      <w:r w:rsidRPr="004E4884">
        <w:rPr>
          <w:b/>
          <w:bCs/>
        </w:rPr>
        <w:t xml:space="preserve">  </w:t>
      </w:r>
      <w:proofErr w:type="gramStart"/>
      <w:r w:rsidRPr="004E4884">
        <w:rPr>
          <w:b/>
          <w:bCs/>
        </w:rPr>
        <w:t>?subject ?predicate ?object</w:t>
      </w:r>
      <w:proofErr w:type="gramEnd"/>
      <w:r w:rsidRPr="004E4884">
        <w:rPr>
          <w:b/>
          <w:bCs/>
        </w:rPr>
        <w:t xml:space="preserve"> .</w:t>
      </w:r>
    </w:p>
    <w:p w14:paraId="1D7688CF" w14:textId="77777777" w:rsidR="004E4884" w:rsidRPr="004E4884" w:rsidRDefault="004E4884" w:rsidP="004E4884">
      <w:pPr>
        <w:numPr>
          <w:ilvl w:val="0"/>
          <w:numId w:val="10"/>
        </w:numPr>
      </w:pPr>
      <w:r w:rsidRPr="004E4884">
        <w:rPr>
          <w:b/>
          <w:bCs/>
        </w:rPr>
        <w:t xml:space="preserve">  # Additional patterns or filters can go here</w:t>
      </w:r>
    </w:p>
    <w:p w14:paraId="676B1FB3" w14:textId="77777777" w:rsidR="004E4884" w:rsidRPr="004E4884" w:rsidRDefault="004E4884" w:rsidP="004E4884">
      <w:pPr>
        <w:numPr>
          <w:ilvl w:val="0"/>
          <w:numId w:val="10"/>
        </w:numPr>
      </w:pPr>
      <w:r w:rsidRPr="004E4884">
        <w:rPr>
          <w:b/>
          <w:bCs/>
        </w:rPr>
        <w:t xml:space="preserve">} </w:t>
      </w:r>
    </w:p>
    <w:p w14:paraId="13AC0034" w14:textId="77777777" w:rsidR="004E4884" w:rsidRPr="004E4884" w:rsidRDefault="004E4884" w:rsidP="004E4884">
      <w:pPr>
        <w:numPr>
          <w:ilvl w:val="0"/>
          <w:numId w:val="10"/>
        </w:numPr>
      </w:pPr>
      <w:r w:rsidRPr="004E4884">
        <w:t>Most SPARQL statements resemble SQL statements, but there are a few constructs unique to SPARQL like</w:t>
      </w:r>
    </w:p>
    <w:p w14:paraId="48908D21" w14:textId="77777777" w:rsidR="004E4884" w:rsidRPr="004E4884" w:rsidRDefault="004E4884" w:rsidP="004E4884">
      <w:pPr>
        <w:numPr>
          <w:ilvl w:val="0"/>
          <w:numId w:val="10"/>
        </w:numPr>
      </w:pPr>
      <w:r w:rsidRPr="004E4884">
        <w:rPr>
          <w:b/>
          <w:bCs/>
        </w:rPr>
        <w:t>OPTIONAL</w:t>
      </w:r>
      <w:r w:rsidRPr="004E4884">
        <w:t xml:space="preserve"> - Allows for the specification of optional patterns that may or may not be present in the graph.</w:t>
      </w:r>
    </w:p>
    <w:p w14:paraId="6C82F457" w14:textId="77777777" w:rsidR="004E4884" w:rsidRPr="004E4884" w:rsidRDefault="004E4884" w:rsidP="004E4884">
      <w:pPr>
        <w:numPr>
          <w:ilvl w:val="0"/>
          <w:numId w:val="10"/>
        </w:numPr>
      </w:pPr>
      <w:r w:rsidRPr="004E4884">
        <w:rPr>
          <w:b/>
          <w:bCs/>
        </w:rPr>
        <w:lastRenderedPageBreak/>
        <w:t>FILTER</w:t>
      </w:r>
      <w:r w:rsidRPr="004E4884">
        <w:t xml:space="preserve"> - Allows for the specification of optional patterns that may or may not be present in the graph.</w:t>
      </w:r>
    </w:p>
    <w:p w14:paraId="60FBB070" w14:textId="77777777" w:rsidR="004E4884" w:rsidRPr="004E4884" w:rsidRDefault="004E4884" w:rsidP="004E4884">
      <w:pPr>
        <w:numPr>
          <w:ilvl w:val="0"/>
          <w:numId w:val="10"/>
        </w:numPr>
      </w:pPr>
      <w:r w:rsidRPr="004E4884">
        <w:rPr>
          <w:b/>
          <w:bCs/>
        </w:rPr>
        <w:t>ONTOLOGIES</w:t>
      </w:r>
    </w:p>
    <w:p w14:paraId="32AC91B4" w14:textId="77777777" w:rsidR="004E4884" w:rsidRPr="004E4884" w:rsidRDefault="004E4884" w:rsidP="004E4884">
      <w:pPr>
        <w:numPr>
          <w:ilvl w:val="0"/>
          <w:numId w:val="10"/>
        </w:numPr>
      </w:pPr>
      <w:r w:rsidRPr="004E4884">
        <w:t>Ontologies define high-level concepts and relationships in a domain.</w:t>
      </w:r>
    </w:p>
    <w:p w14:paraId="215E7824" w14:textId="77777777" w:rsidR="004E4884" w:rsidRPr="004E4884" w:rsidRDefault="004E4884" w:rsidP="004E4884">
      <w:pPr>
        <w:numPr>
          <w:ilvl w:val="0"/>
          <w:numId w:val="10"/>
        </w:numPr>
      </w:pPr>
      <w:r w:rsidRPr="004E4884">
        <w:t>They provide structure and meaning, acting as a blueprint for organizing knowledge graphs.</w:t>
      </w:r>
    </w:p>
    <w:p w14:paraId="4033B713" w14:textId="4048A4FA" w:rsidR="004E4884" w:rsidRPr="004E4884" w:rsidRDefault="004E4884" w:rsidP="004E4884">
      <w:pPr>
        <w:ind w:left="720"/>
      </w:pPr>
      <w:r w:rsidRPr="004E4884">
        <w:rPr>
          <w:b/>
          <w:bCs/>
        </w:rPr>
        <w:t xml:space="preserve"> </w:t>
      </w:r>
    </w:p>
    <w:p w14:paraId="1115751A" w14:textId="77777777" w:rsidR="004E4884" w:rsidRPr="004E4884" w:rsidRDefault="004E4884" w:rsidP="004E4884">
      <w:r w:rsidRPr="004E4884">
        <w:rPr>
          <w:b/>
          <w:bCs/>
        </w:rPr>
        <w:t>Graph:</w:t>
      </w:r>
    </w:p>
    <w:p w14:paraId="7F3A2382" w14:textId="77777777" w:rsidR="004E4884" w:rsidRPr="004E4884" w:rsidRDefault="004E4884" w:rsidP="004E4884">
      <w:pPr>
        <w:numPr>
          <w:ilvl w:val="0"/>
          <w:numId w:val="11"/>
        </w:numPr>
      </w:pPr>
      <w:r w:rsidRPr="004E4884">
        <w:t>RDF Graphs (Resource Description Framework) Supports semantic web standards, enabling interoperability with linked data and ontologies.</w:t>
      </w:r>
    </w:p>
    <w:p w14:paraId="747133DA" w14:textId="77777777" w:rsidR="004E4884" w:rsidRPr="004E4884" w:rsidRDefault="004E4884" w:rsidP="004E4884">
      <w:r w:rsidRPr="004E4884">
        <w:rPr>
          <w:b/>
          <w:bCs/>
        </w:rPr>
        <w:t>Supported File Formats for Import/Export</w:t>
      </w:r>
    </w:p>
    <w:p w14:paraId="35DF1554" w14:textId="77777777" w:rsidR="004E4884" w:rsidRPr="004E4884" w:rsidRDefault="004E4884" w:rsidP="004E4884">
      <w:pPr>
        <w:numPr>
          <w:ilvl w:val="0"/>
          <w:numId w:val="12"/>
        </w:numPr>
      </w:pPr>
      <w:r w:rsidRPr="004E4884">
        <w:t>RDF/XML - Standard XML format for RDF which is widely supported.</w:t>
      </w:r>
    </w:p>
    <w:p w14:paraId="4A41F6FB" w14:textId="77777777" w:rsidR="004E4884" w:rsidRPr="004E4884" w:rsidRDefault="004E4884" w:rsidP="004E4884">
      <w:pPr>
        <w:numPr>
          <w:ilvl w:val="0"/>
          <w:numId w:val="12"/>
        </w:numPr>
      </w:pPr>
      <w:r w:rsidRPr="004E4884">
        <w:t>Turtle (.</w:t>
      </w:r>
      <w:proofErr w:type="spellStart"/>
      <w:r w:rsidRPr="004E4884">
        <w:t>ttl</w:t>
      </w:r>
      <w:proofErr w:type="spellEnd"/>
      <w:r w:rsidRPr="004E4884">
        <w:t>) - Standard formats for RDF graph data interchange which is human readable.</w:t>
      </w:r>
    </w:p>
    <w:p w14:paraId="5FACCF40" w14:textId="77777777" w:rsidR="004E4884" w:rsidRPr="004E4884" w:rsidRDefault="004E4884" w:rsidP="004E4884">
      <w:pPr>
        <w:numPr>
          <w:ilvl w:val="0"/>
          <w:numId w:val="12"/>
        </w:numPr>
      </w:pPr>
      <w:r w:rsidRPr="004E4884">
        <w:t xml:space="preserve">N-Triples </w:t>
      </w:r>
      <w:proofErr w:type="gramStart"/>
      <w:r w:rsidRPr="004E4884">
        <w:t>(.</w:t>
      </w:r>
      <w:proofErr w:type="spellStart"/>
      <w:r w:rsidRPr="004E4884">
        <w:t>nt</w:t>
      </w:r>
      <w:proofErr w:type="spellEnd"/>
      <w:proofErr w:type="gramEnd"/>
      <w:r w:rsidRPr="004E4884">
        <w:t>) - Standard simple, line-based and is best for debugging or basic import/export.</w:t>
      </w:r>
    </w:p>
    <w:p w14:paraId="0397C2D0" w14:textId="77777777" w:rsidR="004E4884" w:rsidRPr="004E4884" w:rsidRDefault="004E4884" w:rsidP="004E4884">
      <w:pPr>
        <w:numPr>
          <w:ilvl w:val="0"/>
          <w:numId w:val="12"/>
        </w:numPr>
      </w:pPr>
      <w:r w:rsidRPr="004E4884">
        <w:t>JSON-</w:t>
      </w:r>
      <w:proofErr w:type="gramStart"/>
      <w:r w:rsidRPr="004E4884">
        <w:t>LD  -</w:t>
      </w:r>
      <w:proofErr w:type="gramEnd"/>
      <w:r w:rsidRPr="004E4884">
        <w:t xml:space="preserve"> JSON-based linked data format, widely used for web data.</w:t>
      </w:r>
    </w:p>
    <w:p w14:paraId="70196300" w14:textId="77777777" w:rsidR="004E4884" w:rsidRPr="004E4884" w:rsidRDefault="004E4884" w:rsidP="004E4884">
      <w:r w:rsidRPr="004E4884">
        <w:rPr>
          <w:b/>
          <w:bCs/>
        </w:rPr>
        <w:t>Interoperability and Tools</w:t>
      </w:r>
    </w:p>
    <w:p w14:paraId="18F7F51B" w14:textId="77777777" w:rsidR="004E4884" w:rsidRPr="004E4884" w:rsidRDefault="004E4884" w:rsidP="004E4884">
      <w:pPr>
        <w:numPr>
          <w:ilvl w:val="0"/>
          <w:numId w:val="13"/>
        </w:numPr>
      </w:pPr>
      <w:r w:rsidRPr="004E4884">
        <w:t xml:space="preserve">RDF libraries (like Apache Jena, </w:t>
      </w:r>
      <w:proofErr w:type="spellStart"/>
      <w:r w:rsidRPr="004E4884">
        <w:t>RDFLib</w:t>
      </w:r>
      <w:proofErr w:type="spellEnd"/>
      <w:r w:rsidRPr="004E4884">
        <w:t>, or rdflib.js) can read, write, and convert between these formats.</w:t>
      </w:r>
    </w:p>
    <w:p w14:paraId="7B82DB41" w14:textId="77777777" w:rsidR="004E4884" w:rsidRPr="004E4884" w:rsidRDefault="004E4884" w:rsidP="004E4884">
      <w:pPr>
        <w:numPr>
          <w:ilvl w:val="0"/>
          <w:numId w:val="13"/>
        </w:numPr>
      </w:pPr>
      <w:r w:rsidRPr="004E4884">
        <w:t>SPARQL can query both single RDF graphs and datasets with named graphs.</w:t>
      </w:r>
    </w:p>
    <w:p w14:paraId="4734CE67" w14:textId="77777777" w:rsidR="004E5C74" w:rsidRDefault="004E5C74" w:rsidP="004E5C74"/>
    <w:sectPr w:rsidR="004E5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raphik">
    <w:panose1 w:val="020B0503030202060203"/>
    <w:charset w:val="00"/>
    <w:family w:val="swiss"/>
    <w:pitch w:val="variable"/>
    <w:sig w:usb0="00000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055"/>
    <w:multiLevelType w:val="hybridMultilevel"/>
    <w:tmpl w:val="CC76685E"/>
    <w:lvl w:ilvl="0" w:tplc="79145DE4">
      <w:start w:val="1"/>
      <w:numFmt w:val="bullet"/>
      <w:lvlText w:val="•"/>
      <w:lvlJc w:val="left"/>
      <w:pPr>
        <w:tabs>
          <w:tab w:val="num" w:pos="720"/>
        </w:tabs>
        <w:ind w:left="720" w:hanging="360"/>
      </w:pPr>
      <w:rPr>
        <w:rFonts w:ascii="Graphik" w:hAnsi="Graphik" w:hint="default"/>
      </w:rPr>
    </w:lvl>
    <w:lvl w:ilvl="1" w:tplc="64186ECA" w:tentative="1">
      <w:start w:val="1"/>
      <w:numFmt w:val="bullet"/>
      <w:lvlText w:val="•"/>
      <w:lvlJc w:val="left"/>
      <w:pPr>
        <w:tabs>
          <w:tab w:val="num" w:pos="1440"/>
        </w:tabs>
        <w:ind w:left="1440" w:hanging="360"/>
      </w:pPr>
      <w:rPr>
        <w:rFonts w:ascii="Graphik" w:hAnsi="Graphik" w:hint="default"/>
      </w:rPr>
    </w:lvl>
    <w:lvl w:ilvl="2" w:tplc="A0F200F2" w:tentative="1">
      <w:start w:val="1"/>
      <w:numFmt w:val="bullet"/>
      <w:lvlText w:val="•"/>
      <w:lvlJc w:val="left"/>
      <w:pPr>
        <w:tabs>
          <w:tab w:val="num" w:pos="2160"/>
        </w:tabs>
        <w:ind w:left="2160" w:hanging="360"/>
      </w:pPr>
      <w:rPr>
        <w:rFonts w:ascii="Graphik" w:hAnsi="Graphik" w:hint="default"/>
      </w:rPr>
    </w:lvl>
    <w:lvl w:ilvl="3" w:tplc="96D86708" w:tentative="1">
      <w:start w:val="1"/>
      <w:numFmt w:val="bullet"/>
      <w:lvlText w:val="•"/>
      <w:lvlJc w:val="left"/>
      <w:pPr>
        <w:tabs>
          <w:tab w:val="num" w:pos="2880"/>
        </w:tabs>
        <w:ind w:left="2880" w:hanging="360"/>
      </w:pPr>
      <w:rPr>
        <w:rFonts w:ascii="Graphik" w:hAnsi="Graphik" w:hint="default"/>
      </w:rPr>
    </w:lvl>
    <w:lvl w:ilvl="4" w:tplc="23CCCC1A" w:tentative="1">
      <w:start w:val="1"/>
      <w:numFmt w:val="bullet"/>
      <w:lvlText w:val="•"/>
      <w:lvlJc w:val="left"/>
      <w:pPr>
        <w:tabs>
          <w:tab w:val="num" w:pos="3600"/>
        </w:tabs>
        <w:ind w:left="3600" w:hanging="360"/>
      </w:pPr>
      <w:rPr>
        <w:rFonts w:ascii="Graphik" w:hAnsi="Graphik" w:hint="default"/>
      </w:rPr>
    </w:lvl>
    <w:lvl w:ilvl="5" w:tplc="9124AFDA" w:tentative="1">
      <w:start w:val="1"/>
      <w:numFmt w:val="bullet"/>
      <w:lvlText w:val="•"/>
      <w:lvlJc w:val="left"/>
      <w:pPr>
        <w:tabs>
          <w:tab w:val="num" w:pos="4320"/>
        </w:tabs>
        <w:ind w:left="4320" w:hanging="360"/>
      </w:pPr>
      <w:rPr>
        <w:rFonts w:ascii="Graphik" w:hAnsi="Graphik" w:hint="default"/>
      </w:rPr>
    </w:lvl>
    <w:lvl w:ilvl="6" w:tplc="CFB03088" w:tentative="1">
      <w:start w:val="1"/>
      <w:numFmt w:val="bullet"/>
      <w:lvlText w:val="•"/>
      <w:lvlJc w:val="left"/>
      <w:pPr>
        <w:tabs>
          <w:tab w:val="num" w:pos="5040"/>
        </w:tabs>
        <w:ind w:left="5040" w:hanging="360"/>
      </w:pPr>
      <w:rPr>
        <w:rFonts w:ascii="Graphik" w:hAnsi="Graphik" w:hint="default"/>
      </w:rPr>
    </w:lvl>
    <w:lvl w:ilvl="7" w:tplc="51A6DE50" w:tentative="1">
      <w:start w:val="1"/>
      <w:numFmt w:val="bullet"/>
      <w:lvlText w:val="•"/>
      <w:lvlJc w:val="left"/>
      <w:pPr>
        <w:tabs>
          <w:tab w:val="num" w:pos="5760"/>
        </w:tabs>
        <w:ind w:left="5760" w:hanging="360"/>
      </w:pPr>
      <w:rPr>
        <w:rFonts w:ascii="Graphik" w:hAnsi="Graphik" w:hint="default"/>
      </w:rPr>
    </w:lvl>
    <w:lvl w:ilvl="8" w:tplc="25AC90E4" w:tentative="1">
      <w:start w:val="1"/>
      <w:numFmt w:val="bullet"/>
      <w:lvlText w:val="•"/>
      <w:lvlJc w:val="left"/>
      <w:pPr>
        <w:tabs>
          <w:tab w:val="num" w:pos="6480"/>
        </w:tabs>
        <w:ind w:left="6480" w:hanging="360"/>
      </w:pPr>
      <w:rPr>
        <w:rFonts w:ascii="Graphik" w:hAnsi="Graphik" w:hint="default"/>
      </w:rPr>
    </w:lvl>
  </w:abstractNum>
  <w:abstractNum w:abstractNumId="1" w15:restartNumberingAfterBreak="0">
    <w:nsid w:val="098E44EE"/>
    <w:multiLevelType w:val="hybridMultilevel"/>
    <w:tmpl w:val="2E062C2A"/>
    <w:lvl w:ilvl="0" w:tplc="D39A3B96">
      <w:start w:val="1"/>
      <w:numFmt w:val="bullet"/>
      <w:lvlText w:val="•"/>
      <w:lvlJc w:val="left"/>
      <w:pPr>
        <w:tabs>
          <w:tab w:val="num" w:pos="720"/>
        </w:tabs>
        <w:ind w:left="720" w:hanging="360"/>
      </w:pPr>
      <w:rPr>
        <w:rFonts w:ascii="Graphik" w:hAnsi="Graphik" w:hint="default"/>
      </w:rPr>
    </w:lvl>
    <w:lvl w:ilvl="1" w:tplc="53484266" w:tentative="1">
      <w:start w:val="1"/>
      <w:numFmt w:val="bullet"/>
      <w:lvlText w:val="•"/>
      <w:lvlJc w:val="left"/>
      <w:pPr>
        <w:tabs>
          <w:tab w:val="num" w:pos="1440"/>
        </w:tabs>
        <w:ind w:left="1440" w:hanging="360"/>
      </w:pPr>
      <w:rPr>
        <w:rFonts w:ascii="Graphik" w:hAnsi="Graphik" w:hint="default"/>
      </w:rPr>
    </w:lvl>
    <w:lvl w:ilvl="2" w:tplc="A4ACD5B6" w:tentative="1">
      <w:start w:val="1"/>
      <w:numFmt w:val="bullet"/>
      <w:lvlText w:val="•"/>
      <w:lvlJc w:val="left"/>
      <w:pPr>
        <w:tabs>
          <w:tab w:val="num" w:pos="2160"/>
        </w:tabs>
        <w:ind w:left="2160" w:hanging="360"/>
      </w:pPr>
      <w:rPr>
        <w:rFonts w:ascii="Graphik" w:hAnsi="Graphik" w:hint="default"/>
      </w:rPr>
    </w:lvl>
    <w:lvl w:ilvl="3" w:tplc="64883EEC" w:tentative="1">
      <w:start w:val="1"/>
      <w:numFmt w:val="bullet"/>
      <w:lvlText w:val="•"/>
      <w:lvlJc w:val="left"/>
      <w:pPr>
        <w:tabs>
          <w:tab w:val="num" w:pos="2880"/>
        </w:tabs>
        <w:ind w:left="2880" w:hanging="360"/>
      </w:pPr>
      <w:rPr>
        <w:rFonts w:ascii="Graphik" w:hAnsi="Graphik" w:hint="default"/>
      </w:rPr>
    </w:lvl>
    <w:lvl w:ilvl="4" w:tplc="53345794" w:tentative="1">
      <w:start w:val="1"/>
      <w:numFmt w:val="bullet"/>
      <w:lvlText w:val="•"/>
      <w:lvlJc w:val="left"/>
      <w:pPr>
        <w:tabs>
          <w:tab w:val="num" w:pos="3600"/>
        </w:tabs>
        <w:ind w:left="3600" w:hanging="360"/>
      </w:pPr>
      <w:rPr>
        <w:rFonts w:ascii="Graphik" w:hAnsi="Graphik" w:hint="default"/>
      </w:rPr>
    </w:lvl>
    <w:lvl w:ilvl="5" w:tplc="4680F630" w:tentative="1">
      <w:start w:val="1"/>
      <w:numFmt w:val="bullet"/>
      <w:lvlText w:val="•"/>
      <w:lvlJc w:val="left"/>
      <w:pPr>
        <w:tabs>
          <w:tab w:val="num" w:pos="4320"/>
        </w:tabs>
        <w:ind w:left="4320" w:hanging="360"/>
      </w:pPr>
      <w:rPr>
        <w:rFonts w:ascii="Graphik" w:hAnsi="Graphik" w:hint="default"/>
      </w:rPr>
    </w:lvl>
    <w:lvl w:ilvl="6" w:tplc="28360E10" w:tentative="1">
      <w:start w:val="1"/>
      <w:numFmt w:val="bullet"/>
      <w:lvlText w:val="•"/>
      <w:lvlJc w:val="left"/>
      <w:pPr>
        <w:tabs>
          <w:tab w:val="num" w:pos="5040"/>
        </w:tabs>
        <w:ind w:left="5040" w:hanging="360"/>
      </w:pPr>
      <w:rPr>
        <w:rFonts w:ascii="Graphik" w:hAnsi="Graphik" w:hint="default"/>
      </w:rPr>
    </w:lvl>
    <w:lvl w:ilvl="7" w:tplc="F6EAFFD0" w:tentative="1">
      <w:start w:val="1"/>
      <w:numFmt w:val="bullet"/>
      <w:lvlText w:val="•"/>
      <w:lvlJc w:val="left"/>
      <w:pPr>
        <w:tabs>
          <w:tab w:val="num" w:pos="5760"/>
        </w:tabs>
        <w:ind w:left="5760" w:hanging="360"/>
      </w:pPr>
      <w:rPr>
        <w:rFonts w:ascii="Graphik" w:hAnsi="Graphik" w:hint="default"/>
      </w:rPr>
    </w:lvl>
    <w:lvl w:ilvl="8" w:tplc="613EE20E" w:tentative="1">
      <w:start w:val="1"/>
      <w:numFmt w:val="bullet"/>
      <w:lvlText w:val="•"/>
      <w:lvlJc w:val="left"/>
      <w:pPr>
        <w:tabs>
          <w:tab w:val="num" w:pos="6480"/>
        </w:tabs>
        <w:ind w:left="6480" w:hanging="360"/>
      </w:pPr>
      <w:rPr>
        <w:rFonts w:ascii="Graphik" w:hAnsi="Graphik" w:hint="default"/>
      </w:rPr>
    </w:lvl>
  </w:abstractNum>
  <w:abstractNum w:abstractNumId="2" w15:restartNumberingAfterBreak="0">
    <w:nsid w:val="0EA324D7"/>
    <w:multiLevelType w:val="hybridMultilevel"/>
    <w:tmpl w:val="1EFADBA6"/>
    <w:lvl w:ilvl="0" w:tplc="27D47D74">
      <w:start w:val="1"/>
      <w:numFmt w:val="bullet"/>
      <w:lvlText w:val="•"/>
      <w:lvlJc w:val="left"/>
      <w:pPr>
        <w:tabs>
          <w:tab w:val="num" w:pos="720"/>
        </w:tabs>
        <w:ind w:left="720" w:hanging="360"/>
      </w:pPr>
      <w:rPr>
        <w:rFonts w:ascii="Arial" w:hAnsi="Arial" w:hint="default"/>
      </w:rPr>
    </w:lvl>
    <w:lvl w:ilvl="1" w:tplc="61B26FA8" w:tentative="1">
      <w:start w:val="1"/>
      <w:numFmt w:val="bullet"/>
      <w:lvlText w:val="•"/>
      <w:lvlJc w:val="left"/>
      <w:pPr>
        <w:tabs>
          <w:tab w:val="num" w:pos="1440"/>
        </w:tabs>
        <w:ind w:left="1440" w:hanging="360"/>
      </w:pPr>
      <w:rPr>
        <w:rFonts w:ascii="Arial" w:hAnsi="Arial" w:hint="default"/>
      </w:rPr>
    </w:lvl>
    <w:lvl w:ilvl="2" w:tplc="F3B04C46" w:tentative="1">
      <w:start w:val="1"/>
      <w:numFmt w:val="bullet"/>
      <w:lvlText w:val="•"/>
      <w:lvlJc w:val="left"/>
      <w:pPr>
        <w:tabs>
          <w:tab w:val="num" w:pos="2160"/>
        </w:tabs>
        <w:ind w:left="2160" w:hanging="360"/>
      </w:pPr>
      <w:rPr>
        <w:rFonts w:ascii="Arial" w:hAnsi="Arial" w:hint="default"/>
      </w:rPr>
    </w:lvl>
    <w:lvl w:ilvl="3" w:tplc="92265CC8" w:tentative="1">
      <w:start w:val="1"/>
      <w:numFmt w:val="bullet"/>
      <w:lvlText w:val="•"/>
      <w:lvlJc w:val="left"/>
      <w:pPr>
        <w:tabs>
          <w:tab w:val="num" w:pos="2880"/>
        </w:tabs>
        <w:ind w:left="2880" w:hanging="360"/>
      </w:pPr>
      <w:rPr>
        <w:rFonts w:ascii="Arial" w:hAnsi="Arial" w:hint="default"/>
      </w:rPr>
    </w:lvl>
    <w:lvl w:ilvl="4" w:tplc="F2B6BDEC" w:tentative="1">
      <w:start w:val="1"/>
      <w:numFmt w:val="bullet"/>
      <w:lvlText w:val="•"/>
      <w:lvlJc w:val="left"/>
      <w:pPr>
        <w:tabs>
          <w:tab w:val="num" w:pos="3600"/>
        </w:tabs>
        <w:ind w:left="3600" w:hanging="360"/>
      </w:pPr>
      <w:rPr>
        <w:rFonts w:ascii="Arial" w:hAnsi="Arial" w:hint="default"/>
      </w:rPr>
    </w:lvl>
    <w:lvl w:ilvl="5" w:tplc="BA3AF742" w:tentative="1">
      <w:start w:val="1"/>
      <w:numFmt w:val="bullet"/>
      <w:lvlText w:val="•"/>
      <w:lvlJc w:val="left"/>
      <w:pPr>
        <w:tabs>
          <w:tab w:val="num" w:pos="4320"/>
        </w:tabs>
        <w:ind w:left="4320" w:hanging="360"/>
      </w:pPr>
      <w:rPr>
        <w:rFonts w:ascii="Arial" w:hAnsi="Arial" w:hint="default"/>
      </w:rPr>
    </w:lvl>
    <w:lvl w:ilvl="6" w:tplc="4C1C3BA4" w:tentative="1">
      <w:start w:val="1"/>
      <w:numFmt w:val="bullet"/>
      <w:lvlText w:val="•"/>
      <w:lvlJc w:val="left"/>
      <w:pPr>
        <w:tabs>
          <w:tab w:val="num" w:pos="5040"/>
        </w:tabs>
        <w:ind w:left="5040" w:hanging="360"/>
      </w:pPr>
      <w:rPr>
        <w:rFonts w:ascii="Arial" w:hAnsi="Arial" w:hint="default"/>
      </w:rPr>
    </w:lvl>
    <w:lvl w:ilvl="7" w:tplc="7A1C1B18" w:tentative="1">
      <w:start w:val="1"/>
      <w:numFmt w:val="bullet"/>
      <w:lvlText w:val="•"/>
      <w:lvlJc w:val="left"/>
      <w:pPr>
        <w:tabs>
          <w:tab w:val="num" w:pos="5760"/>
        </w:tabs>
        <w:ind w:left="5760" w:hanging="360"/>
      </w:pPr>
      <w:rPr>
        <w:rFonts w:ascii="Arial" w:hAnsi="Arial" w:hint="default"/>
      </w:rPr>
    </w:lvl>
    <w:lvl w:ilvl="8" w:tplc="F2205B7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CE4728"/>
    <w:multiLevelType w:val="hybridMultilevel"/>
    <w:tmpl w:val="07A6B6E4"/>
    <w:lvl w:ilvl="0" w:tplc="D4C4FE8C">
      <w:start w:val="1"/>
      <w:numFmt w:val="bullet"/>
      <w:lvlText w:val="•"/>
      <w:lvlJc w:val="left"/>
      <w:pPr>
        <w:tabs>
          <w:tab w:val="num" w:pos="720"/>
        </w:tabs>
        <w:ind w:left="720" w:hanging="360"/>
      </w:pPr>
      <w:rPr>
        <w:rFonts w:ascii="Graphik" w:hAnsi="Graphik" w:hint="default"/>
      </w:rPr>
    </w:lvl>
    <w:lvl w:ilvl="1" w:tplc="C96840E0" w:tentative="1">
      <w:start w:val="1"/>
      <w:numFmt w:val="bullet"/>
      <w:lvlText w:val="•"/>
      <w:lvlJc w:val="left"/>
      <w:pPr>
        <w:tabs>
          <w:tab w:val="num" w:pos="1440"/>
        </w:tabs>
        <w:ind w:left="1440" w:hanging="360"/>
      </w:pPr>
      <w:rPr>
        <w:rFonts w:ascii="Graphik" w:hAnsi="Graphik" w:hint="default"/>
      </w:rPr>
    </w:lvl>
    <w:lvl w:ilvl="2" w:tplc="3A820264" w:tentative="1">
      <w:start w:val="1"/>
      <w:numFmt w:val="bullet"/>
      <w:lvlText w:val="•"/>
      <w:lvlJc w:val="left"/>
      <w:pPr>
        <w:tabs>
          <w:tab w:val="num" w:pos="2160"/>
        </w:tabs>
        <w:ind w:left="2160" w:hanging="360"/>
      </w:pPr>
      <w:rPr>
        <w:rFonts w:ascii="Graphik" w:hAnsi="Graphik" w:hint="default"/>
      </w:rPr>
    </w:lvl>
    <w:lvl w:ilvl="3" w:tplc="F5765352" w:tentative="1">
      <w:start w:val="1"/>
      <w:numFmt w:val="bullet"/>
      <w:lvlText w:val="•"/>
      <w:lvlJc w:val="left"/>
      <w:pPr>
        <w:tabs>
          <w:tab w:val="num" w:pos="2880"/>
        </w:tabs>
        <w:ind w:left="2880" w:hanging="360"/>
      </w:pPr>
      <w:rPr>
        <w:rFonts w:ascii="Graphik" w:hAnsi="Graphik" w:hint="default"/>
      </w:rPr>
    </w:lvl>
    <w:lvl w:ilvl="4" w:tplc="E2848FC2" w:tentative="1">
      <w:start w:val="1"/>
      <w:numFmt w:val="bullet"/>
      <w:lvlText w:val="•"/>
      <w:lvlJc w:val="left"/>
      <w:pPr>
        <w:tabs>
          <w:tab w:val="num" w:pos="3600"/>
        </w:tabs>
        <w:ind w:left="3600" w:hanging="360"/>
      </w:pPr>
      <w:rPr>
        <w:rFonts w:ascii="Graphik" w:hAnsi="Graphik" w:hint="default"/>
      </w:rPr>
    </w:lvl>
    <w:lvl w:ilvl="5" w:tplc="A4F6142C" w:tentative="1">
      <w:start w:val="1"/>
      <w:numFmt w:val="bullet"/>
      <w:lvlText w:val="•"/>
      <w:lvlJc w:val="left"/>
      <w:pPr>
        <w:tabs>
          <w:tab w:val="num" w:pos="4320"/>
        </w:tabs>
        <w:ind w:left="4320" w:hanging="360"/>
      </w:pPr>
      <w:rPr>
        <w:rFonts w:ascii="Graphik" w:hAnsi="Graphik" w:hint="default"/>
      </w:rPr>
    </w:lvl>
    <w:lvl w:ilvl="6" w:tplc="22B6F236" w:tentative="1">
      <w:start w:val="1"/>
      <w:numFmt w:val="bullet"/>
      <w:lvlText w:val="•"/>
      <w:lvlJc w:val="left"/>
      <w:pPr>
        <w:tabs>
          <w:tab w:val="num" w:pos="5040"/>
        </w:tabs>
        <w:ind w:left="5040" w:hanging="360"/>
      </w:pPr>
      <w:rPr>
        <w:rFonts w:ascii="Graphik" w:hAnsi="Graphik" w:hint="default"/>
      </w:rPr>
    </w:lvl>
    <w:lvl w:ilvl="7" w:tplc="C2F4BC96" w:tentative="1">
      <w:start w:val="1"/>
      <w:numFmt w:val="bullet"/>
      <w:lvlText w:val="•"/>
      <w:lvlJc w:val="left"/>
      <w:pPr>
        <w:tabs>
          <w:tab w:val="num" w:pos="5760"/>
        </w:tabs>
        <w:ind w:left="5760" w:hanging="360"/>
      </w:pPr>
      <w:rPr>
        <w:rFonts w:ascii="Graphik" w:hAnsi="Graphik" w:hint="default"/>
      </w:rPr>
    </w:lvl>
    <w:lvl w:ilvl="8" w:tplc="7A4C5000" w:tentative="1">
      <w:start w:val="1"/>
      <w:numFmt w:val="bullet"/>
      <w:lvlText w:val="•"/>
      <w:lvlJc w:val="left"/>
      <w:pPr>
        <w:tabs>
          <w:tab w:val="num" w:pos="6480"/>
        </w:tabs>
        <w:ind w:left="6480" w:hanging="360"/>
      </w:pPr>
      <w:rPr>
        <w:rFonts w:ascii="Graphik" w:hAnsi="Graphik" w:hint="default"/>
      </w:rPr>
    </w:lvl>
  </w:abstractNum>
  <w:abstractNum w:abstractNumId="4" w15:restartNumberingAfterBreak="0">
    <w:nsid w:val="2B714D06"/>
    <w:multiLevelType w:val="hybridMultilevel"/>
    <w:tmpl w:val="2514DA56"/>
    <w:lvl w:ilvl="0" w:tplc="97003E5E">
      <w:start w:val="1"/>
      <w:numFmt w:val="bullet"/>
      <w:lvlText w:val="•"/>
      <w:lvlJc w:val="left"/>
      <w:pPr>
        <w:tabs>
          <w:tab w:val="num" w:pos="720"/>
        </w:tabs>
        <w:ind w:left="720" w:hanging="360"/>
      </w:pPr>
      <w:rPr>
        <w:rFonts w:ascii="Graphik" w:hAnsi="Graphik" w:hint="default"/>
      </w:rPr>
    </w:lvl>
    <w:lvl w:ilvl="1" w:tplc="0688ED62" w:tentative="1">
      <w:start w:val="1"/>
      <w:numFmt w:val="bullet"/>
      <w:lvlText w:val="•"/>
      <w:lvlJc w:val="left"/>
      <w:pPr>
        <w:tabs>
          <w:tab w:val="num" w:pos="1440"/>
        </w:tabs>
        <w:ind w:left="1440" w:hanging="360"/>
      </w:pPr>
      <w:rPr>
        <w:rFonts w:ascii="Graphik" w:hAnsi="Graphik" w:hint="default"/>
      </w:rPr>
    </w:lvl>
    <w:lvl w:ilvl="2" w:tplc="7040BCE6" w:tentative="1">
      <w:start w:val="1"/>
      <w:numFmt w:val="bullet"/>
      <w:lvlText w:val="•"/>
      <w:lvlJc w:val="left"/>
      <w:pPr>
        <w:tabs>
          <w:tab w:val="num" w:pos="2160"/>
        </w:tabs>
        <w:ind w:left="2160" w:hanging="360"/>
      </w:pPr>
      <w:rPr>
        <w:rFonts w:ascii="Graphik" w:hAnsi="Graphik" w:hint="default"/>
      </w:rPr>
    </w:lvl>
    <w:lvl w:ilvl="3" w:tplc="6F384B36" w:tentative="1">
      <w:start w:val="1"/>
      <w:numFmt w:val="bullet"/>
      <w:lvlText w:val="•"/>
      <w:lvlJc w:val="left"/>
      <w:pPr>
        <w:tabs>
          <w:tab w:val="num" w:pos="2880"/>
        </w:tabs>
        <w:ind w:left="2880" w:hanging="360"/>
      </w:pPr>
      <w:rPr>
        <w:rFonts w:ascii="Graphik" w:hAnsi="Graphik" w:hint="default"/>
      </w:rPr>
    </w:lvl>
    <w:lvl w:ilvl="4" w:tplc="CE0058B4" w:tentative="1">
      <w:start w:val="1"/>
      <w:numFmt w:val="bullet"/>
      <w:lvlText w:val="•"/>
      <w:lvlJc w:val="left"/>
      <w:pPr>
        <w:tabs>
          <w:tab w:val="num" w:pos="3600"/>
        </w:tabs>
        <w:ind w:left="3600" w:hanging="360"/>
      </w:pPr>
      <w:rPr>
        <w:rFonts w:ascii="Graphik" w:hAnsi="Graphik" w:hint="default"/>
      </w:rPr>
    </w:lvl>
    <w:lvl w:ilvl="5" w:tplc="422CF84C" w:tentative="1">
      <w:start w:val="1"/>
      <w:numFmt w:val="bullet"/>
      <w:lvlText w:val="•"/>
      <w:lvlJc w:val="left"/>
      <w:pPr>
        <w:tabs>
          <w:tab w:val="num" w:pos="4320"/>
        </w:tabs>
        <w:ind w:left="4320" w:hanging="360"/>
      </w:pPr>
      <w:rPr>
        <w:rFonts w:ascii="Graphik" w:hAnsi="Graphik" w:hint="default"/>
      </w:rPr>
    </w:lvl>
    <w:lvl w:ilvl="6" w:tplc="41E0B164" w:tentative="1">
      <w:start w:val="1"/>
      <w:numFmt w:val="bullet"/>
      <w:lvlText w:val="•"/>
      <w:lvlJc w:val="left"/>
      <w:pPr>
        <w:tabs>
          <w:tab w:val="num" w:pos="5040"/>
        </w:tabs>
        <w:ind w:left="5040" w:hanging="360"/>
      </w:pPr>
      <w:rPr>
        <w:rFonts w:ascii="Graphik" w:hAnsi="Graphik" w:hint="default"/>
      </w:rPr>
    </w:lvl>
    <w:lvl w:ilvl="7" w:tplc="EFE48CD8" w:tentative="1">
      <w:start w:val="1"/>
      <w:numFmt w:val="bullet"/>
      <w:lvlText w:val="•"/>
      <w:lvlJc w:val="left"/>
      <w:pPr>
        <w:tabs>
          <w:tab w:val="num" w:pos="5760"/>
        </w:tabs>
        <w:ind w:left="5760" w:hanging="360"/>
      </w:pPr>
      <w:rPr>
        <w:rFonts w:ascii="Graphik" w:hAnsi="Graphik" w:hint="default"/>
      </w:rPr>
    </w:lvl>
    <w:lvl w:ilvl="8" w:tplc="BFF83822" w:tentative="1">
      <w:start w:val="1"/>
      <w:numFmt w:val="bullet"/>
      <w:lvlText w:val="•"/>
      <w:lvlJc w:val="left"/>
      <w:pPr>
        <w:tabs>
          <w:tab w:val="num" w:pos="6480"/>
        </w:tabs>
        <w:ind w:left="6480" w:hanging="360"/>
      </w:pPr>
      <w:rPr>
        <w:rFonts w:ascii="Graphik" w:hAnsi="Graphik" w:hint="default"/>
      </w:rPr>
    </w:lvl>
  </w:abstractNum>
  <w:abstractNum w:abstractNumId="5" w15:restartNumberingAfterBreak="0">
    <w:nsid w:val="34EA2852"/>
    <w:multiLevelType w:val="hybridMultilevel"/>
    <w:tmpl w:val="14A087C8"/>
    <w:lvl w:ilvl="0" w:tplc="763A0EEA">
      <w:start w:val="1"/>
      <w:numFmt w:val="bullet"/>
      <w:lvlText w:val="•"/>
      <w:lvlJc w:val="left"/>
      <w:pPr>
        <w:tabs>
          <w:tab w:val="num" w:pos="720"/>
        </w:tabs>
        <w:ind w:left="720" w:hanging="360"/>
      </w:pPr>
      <w:rPr>
        <w:rFonts w:ascii="Arial" w:hAnsi="Arial" w:hint="default"/>
      </w:rPr>
    </w:lvl>
    <w:lvl w:ilvl="1" w:tplc="96A842D4" w:tentative="1">
      <w:start w:val="1"/>
      <w:numFmt w:val="bullet"/>
      <w:lvlText w:val="•"/>
      <w:lvlJc w:val="left"/>
      <w:pPr>
        <w:tabs>
          <w:tab w:val="num" w:pos="1440"/>
        </w:tabs>
        <w:ind w:left="1440" w:hanging="360"/>
      </w:pPr>
      <w:rPr>
        <w:rFonts w:ascii="Arial" w:hAnsi="Arial" w:hint="default"/>
      </w:rPr>
    </w:lvl>
    <w:lvl w:ilvl="2" w:tplc="1A383914" w:tentative="1">
      <w:start w:val="1"/>
      <w:numFmt w:val="bullet"/>
      <w:lvlText w:val="•"/>
      <w:lvlJc w:val="left"/>
      <w:pPr>
        <w:tabs>
          <w:tab w:val="num" w:pos="2160"/>
        </w:tabs>
        <w:ind w:left="2160" w:hanging="360"/>
      </w:pPr>
      <w:rPr>
        <w:rFonts w:ascii="Arial" w:hAnsi="Arial" w:hint="default"/>
      </w:rPr>
    </w:lvl>
    <w:lvl w:ilvl="3" w:tplc="05C240BC" w:tentative="1">
      <w:start w:val="1"/>
      <w:numFmt w:val="bullet"/>
      <w:lvlText w:val="•"/>
      <w:lvlJc w:val="left"/>
      <w:pPr>
        <w:tabs>
          <w:tab w:val="num" w:pos="2880"/>
        </w:tabs>
        <w:ind w:left="2880" w:hanging="360"/>
      </w:pPr>
      <w:rPr>
        <w:rFonts w:ascii="Arial" w:hAnsi="Arial" w:hint="default"/>
      </w:rPr>
    </w:lvl>
    <w:lvl w:ilvl="4" w:tplc="D3AC254C" w:tentative="1">
      <w:start w:val="1"/>
      <w:numFmt w:val="bullet"/>
      <w:lvlText w:val="•"/>
      <w:lvlJc w:val="left"/>
      <w:pPr>
        <w:tabs>
          <w:tab w:val="num" w:pos="3600"/>
        </w:tabs>
        <w:ind w:left="3600" w:hanging="360"/>
      </w:pPr>
      <w:rPr>
        <w:rFonts w:ascii="Arial" w:hAnsi="Arial" w:hint="default"/>
      </w:rPr>
    </w:lvl>
    <w:lvl w:ilvl="5" w:tplc="523C285E" w:tentative="1">
      <w:start w:val="1"/>
      <w:numFmt w:val="bullet"/>
      <w:lvlText w:val="•"/>
      <w:lvlJc w:val="left"/>
      <w:pPr>
        <w:tabs>
          <w:tab w:val="num" w:pos="4320"/>
        </w:tabs>
        <w:ind w:left="4320" w:hanging="360"/>
      </w:pPr>
      <w:rPr>
        <w:rFonts w:ascii="Arial" w:hAnsi="Arial" w:hint="default"/>
      </w:rPr>
    </w:lvl>
    <w:lvl w:ilvl="6" w:tplc="24727664" w:tentative="1">
      <w:start w:val="1"/>
      <w:numFmt w:val="bullet"/>
      <w:lvlText w:val="•"/>
      <w:lvlJc w:val="left"/>
      <w:pPr>
        <w:tabs>
          <w:tab w:val="num" w:pos="5040"/>
        </w:tabs>
        <w:ind w:left="5040" w:hanging="360"/>
      </w:pPr>
      <w:rPr>
        <w:rFonts w:ascii="Arial" w:hAnsi="Arial" w:hint="default"/>
      </w:rPr>
    </w:lvl>
    <w:lvl w:ilvl="7" w:tplc="7A64E576" w:tentative="1">
      <w:start w:val="1"/>
      <w:numFmt w:val="bullet"/>
      <w:lvlText w:val="•"/>
      <w:lvlJc w:val="left"/>
      <w:pPr>
        <w:tabs>
          <w:tab w:val="num" w:pos="5760"/>
        </w:tabs>
        <w:ind w:left="5760" w:hanging="360"/>
      </w:pPr>
      <w:rPr>
        <w:rFonts w:ascii="Arial" w:hAnsi="Arial" w:hint="default"/>
      </w:rPr>
    </w:lvl>
    <w:lvl w:ilvl="8" w:tplc="6CB2827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A214201"/>
    <w:multiLevelType w:val="hybridMultilevel"/>
    <w:tmpl w:val="AAD417F2"/>
    <w:lvl w:ilvl="0" w:tplc="02A6D374">
      <w:start w:val="1"/>
      <w:numFmt w:val="bullet"/>
      <w:lvlText w:val="•"/>
      <w:lvlJc w:val="left"/>
      <w:pPr>
        <w:tabs>
          <w:tab w:val="num" w:pos="720"/>
        </w:tabs>
        <w:ind w:left="720" w:hanging="360"/>
      </w:pPr>
      <w:rPr>
        <w:rFonts w:ascii="Graphik" w:hAnsi="Graphik" w:hint="default"/>
      </w:rPr>
    </w:lvl>
    <w:lvl w:ilvl="1" w:tplc="8C622A5E" w:tentative="1">
      <w:start w:val="1"/>
      <w:numFmt w:val="bullet"/>
      <w:lvlText w:val="•"/>
      <w:lvlJc w:val="left"/>
      <w:pPr>
        <w:tabs>
          <w:tab w:val="num" w:pos="1440"/>
        </w:tabs>
        <w:ind w:left="1440" w:hanging="360"/>
      </w:pPr>
      <w:rPr>
        <w:rFonts w:ascii="Graphik" w:hAnsi="Graphik" w:hint="default"/>
      </w:rPr>
    </w:lvl>
    <w:lvl w:ilvl="2" w:tplc="BA62FAF0" w:tentative="1">
      <w:start w:val="1"/>
      <w:numFmt w:val="bullet"/>
      <w:lvlText w:val="•"/>
      <w:lvlJc w:val="left"/>
      <w:pPr>
        <w:tabs>
          <w:tab w:val="num" w:pos="2160"/>
        </w:tabs>
        <w:ind w:left="2160" w:hanging="360"/>
      </w:pPr>
      <w:rPr>
        <w:rFonts w:ascii="Graphik" w:hAnsi="Graphik" w:hint="default"/>
      </w:rPr>
    </w:lvl>
    <w:lvl w:ilvl="3" w:tplc="69C64FC2" w:tentative="1">
      <w:start w:val="1"/>
      <w:numFmt w:val="bullet"/>
      <w:lvlText w:val="•"/>
      <w:lvlJc w:val="left"/>
      <w:pPr>
        <w:tabs>
          <w:tab w:val="num" w:pos="2880"/>
        </w:tabs>
        <w:ind w:left="2880" w:hanging="360"/>
      </w:pPr>
      <w:rPr>
        <w:rFonts w:ascii="Graphik" w:hAnsi="Graphik" w:hint="default"/>
      </w:rPr>
    </w:lvl>
    <w:lvl w:ilvl="4" w:tplc="5E402198" w:tentative="1">
      <w:start w:val="1"/>
      <w:numFmt w:val="bullet"/>
      <w:lvlText w:val="•"/>
      <w:lvlJc w:val="left"/>
      <w:pPr>
        <w:tabs>
          <w:tab w:val="num" w:pos="3600"/>
        </w:tabs>
        <w:ind w:left="3600" w:hanging="360"/>
      </w:pPr>
      <w:rPr>
        <w:rFonts w:ascii="Graphik" w:hAnsi="Graphik" w:hint="default"/>
      </w:rPr>
    </w:lvl>
    <w:lvl w:ilvl="5" w:tplc="173845B8" w:tentative="1">
      <w:start w:val="1"/>
      <w:numFmt w:val="bullet"/>
      <w:lvlText w:val="•"/>
      <w:lvlJc w:val="left"/>
      <w:pPr>
        <w:tabs>
          <w:tab w:val="num" w:pos="4320"/>
        </w:tabs>
        <w:ind w:left="4320" w:hanging="360"/>
      </w:pPr>
      <w:rPr>
        <w:rFonts w:ascii="Graphik" w:hAnsi="Graphik" w:hint="default"/>
      </w:rPr>
    </w:lvl>
    <w:lvl w:ilvl="6" w:tplc="37F2B9C6" w:tentative="1">
      <w:start w:val="1"/>
      <w:numFmt w:val="bullet"/>
      <w:lvlText w:val="•"/>
      <w:lvlJc w:val="left"/>
      <w:pPr>
        <w:tabs>
          <w:tab w:val="num" w:pos="5040"/>
        </w:tabs>
        <w:ind w:left="5040" w:hanging="360"/>
      </w:pPr>
      <w:rPr>
        <w:rFonts w:ascii="Graphik" w:hAnsi="Graphik" w:hint="default"/>
      </w:rPr>
    </w:lvl>
    <w:lvl w:ilvl="7" w:tplc="8B48E024" w:tentative="1">
      <w:start w:val="1"/>
      <w:numFmt w:val="bullet"/>
      <w:lvlText w:val="•"/>
      <w:lvlJc w:val="left"/>
      <w:pPr>
        <w:tabs>
          <w:tab w:val="num" w:pos="5760"/>
        </w:tabs>
        <w:ind w:left="5760" w:hanging="360"/>
      </w:pPr>
      <w:rPr>
        <w:rFonts w:ascii="Graphik" w:hAnsi="Graphik" w:hint="default"/>
      </w:rPr>
    </w:lvl>
    <w:lvl w:ilvl="8" w:tplc="47C0DF94" w:tentative="1">
      <w:start w:val="1"/>
      <w:numFmt w:val="bullet"/>
      <w:lvlText w:val="•"/>
      <w:lvlJc w:val="left"/>
      <w:pPr>
        <w:tabs>
          <w:tab w:val="num" w:pos="6480"/>
        </w:tabs>
        <w:ind w:left="6480" w:hanging="360"/>
      </w:pPr>
      <w:rPr>
        <w:rFonts w:ascii="Graphik" w:hAnsi="Graphik" w:hint="default"/>
      </w:rPr>
    </w:lvl>
  </w:abstractNum>
  <w:abstractNum w:abstractNumId="7" w15:restartNumberingAfterBreak="0">
    <w:nsid w:val="3BE27F6C"/>
    <w:multiLevelType w:val="hybridMultilevel"/>
    <w:tmpl w:val="2AE26D60"/>
    <w:lvl w:ilvl="0" w:tplc="6A56EB58">
      <w:start w:val="1"/>
      <w:numFmt w:val="bullet"/>
      <w:lvlText w:val="•"/>
      <w:lvlJc w:val="left"/>
      <w:pPr>
        <w:tabs>
          <w:tab w:val="num" w:pos="720"/>
        </w:tabs>
        <w:ind w:left="720" w:hanging="360"/>
      </w:pPr>
      <w:rPr>
        <w:rFonts w:ascii="Times New Roman" w:hAnsi="Times New Roman" w:hint="default"/>
      </w:rPr>
    </w:lvl>
    <w:lvl w:ilvl="1" w:tplc="1A126E7C" w:tentative="1">
      <w:start w:val="1"/>
      <w:numFmt w:val="bullet"/>
      <w:lvlText w:val="•"/>
      <w:lvlJc w:val="left"/>
      <w:pPr>
        <w:tabs>
          <w:tab w:val="num" w:pos="1440"/>
        </w:tabs>
        <w:ind w:left="1440" w:hanging="360"/>
      </w:pPr>
      <w:rPr>
        <w:rFonts w:ascii="Times New Roman" w:hAnsi="Times New Roman" w:hint="default"/>
      </w:rPr>
    </w:lvl>
    <w:lvl w:ilvl="2" w:tplc="F7CAC4D4" w:tentative="1">
      <w:start w:val="1"/>
      <w:numFmt w:val="bullet"/>
      <w:lvlText w:val="•"/>
      <w:lvlJc w:val="left"/>
      <w:pPr>
        <w:tabs>
          <w:tab w:val="num" w:pos="2160"/>
        </w:tabs>
        <w:ind w:left="2160" w:hanging="360"/>
      </w:pPr>
      <w:rPr>
        <w:rFonts w:ascii="Times New Roman" w:hAnsi="Times New Roman" w:hint="default"/>
      </w:rPr>
    </w:lvl>
    <w:lvl w:ilvl="3" w:tplc="760AC44A" w:tentative="1">
      <w:start w:val="1"/>
      <w:numFmt w:val="bullet"/>
      <w:lvlText w:val="•"/>
      <w:lvlJc w:val="left"/>
      <w:pPr>
        <w:tabs>
          <w:tab w:val="num" w:pos="2880"/>
        </w:tabs>
        <w:ind w:left="2880" w:hanging="360"/>
      </w:pPr>
      <w:rPr>
        <w:rFonts w:ascii="Times New Roman" w:hAnsi="Times New Roman" w:hint="default"/>
      </w:rPr>
    </w:lvl>
    <w:lvl w:ilvl="4" w:tplc="0242D586" w:tentative="1">
      <w:start w:val="1"/>
      <w:numFmt w:val="bullet"/>
      <w:lvlText w:val="•"/>
      <w:lvlJc w:val="left"/>
      <w:pPr>
        <w:tabs>
          <w:tab w:val="num" w:pos="3600"/>
        </w:tabs>
        <w:ind w:left="3600" w:hanging="360"/>
      </w:pPr>
      <w:rPr>
        <w:rFonts w:ascii="Times New Roman" w:hAnsi="Times New Roman" w:hint="default"/>
      </w:rPr>
    </w:lvl>
    <w:lvl w:ilvl="5" w:tplc="FB3CE0CE" w:tentative="1">
      <w:start w:val="1"/>
      <w:numFmt w:val="bullet"/>
      <w:lvlText w:val="•"/>
      <w:lvlJc w:val="left"/>
      <w:pPr>
        <w:tabs>
          <w:tab w:val="num" w:pos="4320"/>
        </w:tabs>
        <w:ind w:left="4320" w:hanging="360"/>
      </w:pPr>
      <w:rPr>
        <w:rFonts w:ascii="Times New Roman" w:hAnsi="Times New Roman" w:hint="default"/>
      </w:rPr>
    </w:lvl>
    <w:lvl w:ilvl="6" w:tplc="F79234A4" w:tentative="1">
      <w:start w:val="1"/>
      <w:numFmt w:val="bullet"/>
      <w:lvlText w:val="•"/>
      <w:lvlJc w:val="left"/>
      <w:pPr>
        <w:tabs>
          <w:tab w:val="num" w:pos="5040"/>
        </w:tabs>
        <w:ind w:left="5040" w:hanging="360"/>
      </w:pPr>
      <w:rPr>
        <w:rFonts w:ascii="Times New Roman" w:hAnsi="Times New Roman" w:hint="default"/>
      </w:rPr>
    </w:lvl>
    <w:lvl w:ilvl="7" w:tplc="C3204E3C" w:tentative="1">
      <w:start w:val="1"/>
      <w:numFmt w:val="bullet"/>
      <w:lvlText w:val="•"/>
      <w:lvlJc w:val="left"/>
      <w:pPr>
        <w:tabs>
          <w:tab w:val="num" w:pos="5760"/>
        </w:tabs>
        <w:ind w:left="5760" w:hanging="360"/>
      </w:pPr>
      <w:rPr>
        <w:rFonts w:ascii="Times New Roman" w:hAnsi="Times New Roman" w:hint="default"/>
      </w:rPr>
    </w:lvl>
    <w:lvl w:ilvl="8" w:tplc="A5B0E09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43C23A53"/>
    <w:multiLevelType w:val="hybridMultilevel"/>
    <w:tmpl w:val="6F5233EE"/>
    <w:lvl w:ilvl="0" w:tplc="BEE851B6">
      <w:start w:val="1"/>
      <w:numFmt w:val="bullet"/>
      <w:lvlText w:val="•"/>
      <w:lvlJc w:val="left"/>
      <w:pPr>
        <w:tabs>
          <w:tab w:val="num" w:pos="720"/>
        </w:tabs>
        <w:ind w:left="720" w:hanging="360"/>
      </w:pPr>
      <w:rPr>
        <w:rFonts w:ascii="Arial" w:hAnsi="Arial" w:hint="default"/>
      </w:rPr>
    </w:lvl>
    <w:lvl w:ilvl="1" w:tplc="251CF848" w:tentative="1">
      <w:start w:val="1"/>
      <w:numFmt w:val="bullet"/>
      <w:lvlText w:val="•"/>
      <w:lvlJc w:val="left"/>
      <w:pPr>
        <w:tabs>
          <w:tab w:val="num" w:pos="1440"/>
        </w:tabs>
        <w:ind w:left="1440" w:hanging="360"/>
      </w:pPr>
      <w:rPr>
        <w:rFonts w:ascii="Arial" w:hAnsi="Arial" w:hint="default"/>
      </w:rPr>
    </w:lvl>
    <w:lvl w:ilvl="2" w:tplc="A31E601E" w:tentative="1">
      <w:start w:val="1"/>
      <w:numFmt w:val="bullet"/>
      <w:lvlText w:val="•"/>
      <w:lvlJc w:val="left"/>
      <w:pPr>
        <w:tabs>
          <w:tab w:val="num" w:pos="2160"/>
        </w:tabs>
        <w:ind w:left="2160" w:hanging="360"/>
      </w:pPr>
      <w:rPr>
        <w:rFonts w:ascii="Arial" w:hAnsi="Arial" w:hint="default"/>
      </w:rPr>
    </w:lvl>
    <w:lvl w:ilvl="3" w:tplc="F79CE588" w:tentative="1">
      <w:start w:val="1"/>
      <w:numFmt w:val="bullet"/>
      <w:lvlText w:val="•"/>
      <w:lvlJc w:val="left"/>
      <w:pPr>
        <w:tabs>
          <w:tab w:val="num" w:pos="2880"/>
        </w:tabs>
        <w:ind w:left="2880" w:hanging="360"/>
      </w:pPr>
      <w:rPr>
        <w:rFonts w:ascii="Arial" w:hAnsi="Arial" w:hint="default"/>
      </w:rPr>
    </w:lvl>
    <w:lvl w:ilvl="4" w:tplc="33FCDC64" w:tentative="1">
      <w:start w:val="1"/>
      <w:numFmt w:val="bullet"/>
      <w:lvlText w:val="•"/>
      <w:lvlJc w:val="left"/>
      <w:pPr>
        <w:tabs>
          <w:tab w:val="num" w:pos="3600"/>
        </w:tabs>
        <w:ind w:left="3600" w:hanging="360"/>
      </w:pPr>
      <w:rPr>
        <w:rFonts w:ascii="Arial" w:hAnsi="Arial" w:hint="default"/>
      </w:rPr>
    </w:lvl>
    <w:lvl w:ilvl="5" w:tplc="80C20506" w:tentative="1">
      <w:start w:val="1"/>
      <w:numFmt w:val="bullet"/>
      <w:lvlText w:val="•"/>
      <w:lvlJc w:val="left"/>
      <w:pPr>
        <w:tabs>
          <w:tab w:val="num" w:pos="4320"/>
        </w:tabs>
        <w:ind w:left="4320" w:hanging="360"/>
      </w:pPr>
      <w:rPr>
        <w:rFonts w:ascii="Arial" w:hAnsi="Arial" w:hint="default"/>
      </w:rPr>
    </w:lvl>
    <w:lvl w:ilvl="6" w:tplc="008A1664" w:tentative="1">
      <w:start w:val="1"/>
      <w:numFmt w:val="bullet"/>
      <w:lvlText w:val="•"/>
      <w:lvlJc w:val="left"/>
      <w:pPr>
        <w:tabs>
          <w:tab w:val="num" w:pos="5040"/>
        </w:tabs>
        <w:ind w:left="5040" w:hanging="360"/>
      </w:pPr>
      <w:rPr>
        <w:rFonts w:ascii="Arial" w:hAnsi="Arial" w:hint="default"/>
      </w:rPr>
    </w:lvl>
    <w:lvl w:ilvl="7" w:tplc="7F86D03C" w:tentative="1">
      <w:start w:val="1"/>
      <w:numFmt w:val="bullet"/>
      <w:lvlText w:val="•"/>
      <w:lvlJc w:val="left"/>
      <w:pPr>
        <w:tabs>
          <w:tab w:val="num" w:pos="5760"/>
        </w:tabs>
        <w:ind w:left="5760" w:hanging="360"/>
      </w:pPr>
      <w:rPr>
        <w:rFonts w:ascii="Arial" w:hAnsi="Arial" w:hint="default"/>
      </w:rPr>
    </w:lvl>
    <w:lvl w:ilvl="8" w:tplc="46F0B0E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CD25C50"/>
    <w:multiLevelType w:val="hybridMultilevel"/>
    <w:tmpl w:val="4A38B588"/>
    <w:lvl w:ilvl="0" w:tplc="C95E9C22">
      <w:start w:val="1"/>
      <w:numFmt w:val="bullet"/>
      <w:lvlText w:val="•"/>
      <w:lvlJc w:val="left"/>
      <w:pPr>
        <w:tabs>
          <w:tab w:val="num" w:pos="720"/>
        </w:tabs>
        <w:ind w:left="720" w:hanging="360"/>
      </w:pPr>
      <w:rPr>
        <w:rFonts w:ascii="Arial" w:hAnsi="Arial" w:hint="default"/>
      </w:rPr>
    </w:lvl>
    <w:lvl w:ilvl="1" w:tplc="7346B284" w:tentative="1">
      <w:start w:val="1"/>
      <w:numFmt w:val="bullet"/>
      <w:lvlText w:val="•"/>
      <w:lvlJc w:val="left"/>
      <w:pPr>
        <w:tabs>
          <w:tab w:val="num" w:pos="1440"/>
        </w:tabs>
        <w:ind w:left="1440" w:hanging="360"/>
      </w:pPr>
      <w:rPr>
        <w:rFonts w:ascii="Arial" w:hAnsi="Arial" w:hint="default"/>
      </w:rPr>
    </w:lvl>
    <w:lvl w:ilvl="2" w:tplc="F1C259B6" w:tentative="1">
      <w:start w:val="1"/>
      <w:numFmt w:val="bullet"/>
      <w:lvlText w:val="•"/>
      <w:lvlJc w:val="left"/>
      <w:pPr>
        <w:tabs>
          <w:tab w:val="num" w:pos="2160"/>
        </w:tabs>
        <w:ind w:left="2160" w:hanging="360"/>
      </w:pPr>
      <w:rPr>
        <w:rFonts w:ascii="Arial" w:hAnsi="Arial" w:hint="default"/>
      </w:rPr>
    </w:lvl>
    <w:lvl w:ilvl="3" w:tplc="F5B47FC8" w:tentative="1">
      <w:start w:val="1"/>
      <w:numFmt w:val="bullet"/>
      <w:lvlText w:val="•"/>
      <w:lvlJc w:val="left"/>
      <w:pPr>
        <w:tabs>
          <w:tab w:val="num" w:pos="2880"/>
        </w:tabs>
        <w:ind w:left="2880" w:hanging="360"/>
      </w:pPr>
      <w:rPr>
        <w:rFonts w:ascii="Arial" w:hAnsi="Arial" w:hint="default"/>
      </w:rPr>
    </w:lvl>
    <w:lvl w:ilvl="4" w:tplc="992EFCEC" w:tentative="1">
      <w:start w:val="1"/>
      <w:numFmt w:val="bullet"/>
      <w:lvlText w:val="•"/>
      <w:lvlJc w:val="left"/>
      <w:pPr>
        <w:tabs>
          <w:tab w:val="num" w:pos="3600"/>
        </w:tabs>
        <w:ind w:left="3600" w:hanging="360"/>
      </w:pPr>
      <w:rPr>
        <w:rFonts w:ascii="Arial" w:hAnsi="Arial" w:hint="default"/>
      </w:rPr>
    </w:lvl>
    <w:lvl w:ilvl="5" w:tplc="AC248ADA" w:tentative="1">
      <w:start w:val="1"/>
      <w:numFmt w:val="bullet"/>
      <w:lvlText w:val="•"/>
      <w:lvlJc w:val="left"/>
      <w:pPr>
        <w:tabs>
          <w:tab w:val="num" w:pos="4320"/>
        </w:tabs>
        <w:ind w:left="4320" w:hanging="360"/>
      </w:pPr>
      <w:rPr>
        <w:rFonts w:ascii="Arial" w:hAnsi="Arial" w:hint="default"/>
      </w:rPr>
    </w:lvl>
    <w:lvl w:ilvl="6" w:tplc="322E7C2A" w:tentative="1">
      <w:start w:val="1"/>
      <w:numFmt w:val="bullet"/>
      <w:lvlText w:val="•"/>
      <w:lvlJc w:val="left"/>
      <w:pPr>
        <w:tabs>
          <w:tab w:val="num" w:pos="5040"/>
        </w:tabs>
        <w:ind w:left="5040" w:hanging="360"/>
      </w:pPr>
      <w:rPr>
        <w:rFonts w:ascii="Arial" w:hAnsi="Arial" w:hint="default"/>
      </w:rPr>
    </w:lvl>
    <w:lvl w:ilvl="7" w:tplc="B726AF4E" w:tentative="1">
      <w:start w:val="1"/>
      <w:numFmt w:val="bullet"/>
      <w:lvlText w:val="•"/>
      <w:lvlJc w:val="left"/>
      <w:pPr>
        <w:tabs>
          <w:tab w:val="num" w:pos="5760"/>
        </w:tabs>
        <w:ind w:left="5760" w:hanging="360"/>
      </w:pPr>
      <w:rPr>
        <w:rFonts w:ascii="Arial" w:hAnsi="Arial" w:hint="default"/>
      </w:rPr>
    </w:lvl>
    <w:lvl w:ilvl="8" w:tplc="D33634C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43871E7"/>
    <w:multiLevelType w:val="hybridMultilevel"/>
    <w:tmpl w:val="133671D0"/>
    <w:lvl w:ilvl="0" w:tplc="955EDD28">
      <w:start w:val="1"/>
      <w:numFmt w:val="bullet"/>
      <w:lvlText w:val="•"/>
      <w:lvlJc w:val="left"/>
      <w:pPr>
        <w:tabs>
          <w:tab w:val="num" w:pos="720"/>
        </w:tabs>
        <w:ind w:left="720" w:hanging="360"/>
      </w:pPr>
      <w:rPr>
        <w:rFonts w:ascii="Graphik" w:hAnsi="Graphik" w:hint="default"/>
      </w:rPr>
    </w:lvl>
    <w:lvl w:ilvl="1" w:tplc="D50E0F42" w:tentative="1">
      <w:start w:val="1"/>
      <w:numFmt w:val="bullet"/>
      <w:lvlText w:val="•"/>
      <w:lvlJc w:val="left"/>
      <w:pPr>
        <w:tabs>
          <w:tab w:val="num" w:pos="1440"/>
        </w:tabs>
        <w:ind w:left="1440" w:hanging="360"/>
      </w:pPr>
      <w:rPr>
        <w:rFonts w:ascii="Graphik" w:hAnsi="Graphik" w:hint="default"/>
      </w:rPr>
    </w:lvl>
    <w:lvl w:ilvl="2" w:tplc="D6D69132" w:tentative="1">
      <w:start w:val="1"/>
      <w:numFmt w:val="bullet"/>
      <w:lvlText w:val="•"/>
      <w:lvlJc w:val="left"/>
      <w:pPr>
        <w:tabs>
          <w:tab w:val="num" w:pos="2160"/>
        </w:tabs>
        <w:ind w:left="2160" w:hanging="360"/>
      </w:pPr>
      <w:rPr>
        <w:rFonts w:ascii="Graphik" w:hAnsi="Graphik" w:hint="default"/>
      </w:rPr>
    </w:lvl>
    <w:lvl w:ilvl="3" w:tplc="D2E42F8A" w:tentative="1">
      <w:start w:val="1"/>
      <w:numFmt w:val="bullet"/>
      <w:lvlText w:val="•"/>
      <w:lvlJc w:val="left"/>
      <w:pPr>
        <w:tabs>
          <w:tab w:val="num" w:pos="2880"/>
        </w:tabs>
        <w:ind w:left="2880" w:hanging="360"/>
      </w:pPr>
      <w:rPr>
        <w:rFonts w:ascii="Graphik" w:hAnsi="Graphik" w:hint="default"/>
      </w:rPr>
    </w:lvl>
    <w:lvl w:ilvl="4" w:tplc="1DE2EF94" w:tentative="1">
      <w:start w:val="1"/>
      <w:numFmt w:val="bullet"/>
      <w:lvlText w:val="•"/>
      <w:lvlJc w:val="left"/>
      <w:pPr>
        <w:tabs>
          <w:tab w:val="num" w:pos="3600"/>
        </w:tabs>
        <w:ind w:left="3600" w:hanging="360"/>
      </w:pPr>
      <w:rPr>
        <w:rFonts w:ascii="Graphik" w:hAnsi="Graphik" w:hint="default"/>
      </w:rPr>
    </w:lvl>
    <w:lvl w:ilvl="5" w:tplc="BDF4AD72" w:tentative="1">
      <w:start w:val="1"/>
      <w:numFmt w:val="bullet"/>
      <w:lvlText w:val="•"/>
      <w:lvlJc w:val="left"/>
      <w:pPr>
        <w:tabs>
          <w:tab w:val="num" w:pos="4320"/>
        </w:tabs>
        <w:ind w:left="4320" w:hanging="360"/>
      </w:pPr>
      <w:rPr>
        <w:rFonts w:ascii="Graphik" w:hAnsi="Graphik" w:hint="default"/>
      </w:rPr>
    </w:lvl>
    <w:lvl w:ilvl="6" w:tplc="877AE770" w:tentative="1">
      <w:start w:val="1"/>
      <w:numFmt w:val="bullet"/>
      <w:lvlText w:val="•"/>
      <w:lvlJc w:val="left"/>
      <w:pPr>
        <w:tabs>
          <w:tab w:val="num" w:pos="5040"/>
        </w:tabs>
        <w:ind w:left="5040" w:hanging="360"/>
      </w:pPr>
      <w:rPr>
        <w:rFonts w:ascii="Graphik" w:hAnsi="Graphik" w:hint="default"/>
      </w:rPr>
    </w:lvl>
    <w:lvl w:ilvl="7" w:tplc="6B74A2D6" w:tentative="1">
      <w:start w:val="1"/>
      <w:numFmt w:val="bullet"/>
      <w:lvlText w:val="•"/>
      <w:lvlJc w:val="left"/>
      <w:pPr>
        <w:tabs>
          <w:tab w:val="num" w:pos="5760"/>
        </w:tabs>
        <w:ind w:left="5760" w:hanging="360"/>
      </w:pPr>
      <w:rPr>
        <w:rFonts w:ascii="Graphik" w:hAnsi="Graphik" w:hint="default"/>
      </w:rPr>
    </w:lvl>
    <w:lvl w:ilvl="8" w:tplc="8E469F6E" w:tentative="1">
      <w:start w:val="1"/>
      <w:numFmt w:val="bullet"/>
      <w:lvlText w:val="•"/>
      <w:lvlJc w:val="left"/>
      <w:pPr>
        <w:tabs>
          <w:tab w:val="num" w:pos="6480"/>
        </w:tabs>
        <w:ind w:left="6480" w:hanging="360"/>
      </w:pPr>
      <w:rPr>
        <w:rFonts w:ascii="Graphik" w:hAnsi="Graphik" w:hint="default"/>
      </w:rPr>
    </w:lvl>
  </w:abstractNum>
  <w:abstractNum w:abstractNumId="11" w15:restartNumberingAfterBreak="0">
    <w:nsid w:val="6C7166BF"/>
    <w:multiLevelType w:val="hybridMultilevel"/>
    <w:tmpl w:val="EFDED0C6"/>
    <w:lvl w:ilvl="0" w:tplc="FB381500">
      <w:start w:val="1"/>
      <w:numFmt w:val="bullet"/>
      <w:lvlText w:val="•"/>
      <w:lvlJc w:val="left"/>
      <w:pPr>
        <w:tabs>
          <w:tab w:val="num" w:pos="720"/>
        </w:tabs>
        <w:ind w:left="720" w:hanging="360"/>
      </w:pPr>
      <w:rPr>
        <w:rFonts w:ascii="Arial" w:hAnsi="Arial" w:hint="default"/>
      </w:rPr>
    </w:lvl>
    <w:lvl w:ilvl="1" w:tplc="F880E6F4" w:tentative="1">
      <w:start w:val="1"/>
      <w:numFmt w:val="bullet"/>
      <w:lvlText w:val="•"/>
      <w:lvlJc w:val="left"/>
      <w:pPr>
        <w:tabs>
          <w:tab w:val="num" w:pos="1440"/>
        </w:tabs>
        <w:ind w:left="1440" w:hanging="360"/>
      </w:pPr>
      <w:rPr>
        <w:rFonts w:ascii="Arial" w:hAnsi="Arial" w:hint="default"/>
      </w:rPr>
    </w:lvl>
    <w:lvl w:ilvl="2" w:tplc="A8647E20" w:tentative="1">
      <w:start w:val="1"/>
      <w:numFmt w:val="bullet"/>
      <w:lvlText w:val="•"/>
      <w:lvlJc w:val="left"/>
      <w:pPr>
        <w:tabs>
          <w:tab w:val="num" w:pos="2160"/>
        </w:tabs>
        <w:ind w:left="2160" w:hanging="360"/>
      </w:pPr>
      <w:rPr>
        <w:rFonts w:ascii="Arial" w:hAnsi="Arial" w:hint="default"/>
      </w:rPr>
    </w:lvl>
    <w:lvl w:ilvl="3" w:tplc="0994EC86" w:tentative="1">
      <w:start w:val="1"/>
      <w:numFmt w:val="bullet"/>
      <w:lvlText w:val="•"/>
      <w:lvlJc w:val="left"/>
      <w:pPr>
        <w:tabs>
          <w:tab w:val="num" w:pos="2880"/>
        </w:tabs>
        <w:ind w:left="2880" w:hanging="360"/>
      </w:pPr>
      <w:rPr>
        <w:rFonts w:ascii="Arial" w:hAnsi="Arial" w:hint="default"/>
      </w:rPr>
    </w:lvl>
    <w:lvl w:ilvl="4" w:tplc="90F8E0E4" w:tentative="1">
      <w:start w:val="1"/>
      <w:numFmt w:val="bullet"/>
      <w:lvlText w:val="•"/>
      <w:lvlJc w:val="left"/>
      <w:pPr>
        <w:tabs>
          <w:tab w:val="num" w:pos="3600"/>
        </w:tabs>
        <w:ind w:left="3600" w:hanging="360"/>
      </w:pPr>
      <w:rPr>
        <w:rFonts w:ascii="Arial" w:hAnsi="Arial" w:hint="default"/>
      </w:rPr>
    </w:lvl>
    <w:lvl w:ilvl="5" w:tplc="0CAA47B8" w:tentative="1">
      <w:start w:val="1"/>
      <w:numFmt w:val="bullet"/>
      <w:lvlText w:val="•"/>
      <w:lvlJc w:val="left"/>
      <w:pPr>
        <w:tabs>
          <w:tab w:val="num" w:pos="4320"/>
        </w:tabs>
        <w:ind w:left="4320" w:hanging="360"/>
      </w:pPr>
      <w:rPr>
        <w:rFonts w:ascii="Arial" w:hAnsi="Arial" w:hint="default"/>
      </w:rPr>
    </w:lvl>
    <w:lvl w:ilvl="6" w:tplc="E7CE7E88" w:tentative="1">
      <w:start w:val="1"/>
      <w:numFmt w:val="bullet"/>
      <w:lvlText w:val="•"/>
      <w:lvlJc w:val="left"/>
      <w:pPr>
        <w:tabs>
          <w:tab w:val="num" w:pos="5040"/>
        </w:tabs>
        <w:ind w:left="5040" w:hanging="360"/>
      </w:pPr>
      <w:rPr>
        <w:rFonts w:ascii="Arial" w:hAnsi="Arial" w:hint="default"/>
      </w:rPr>
    </w:lvl>
    <w:lvl w:ilvl="7" w:tplc="AE8A67E2" w:tentative="1">
      <w:start w:val="1"/>
      <w:numFmt w:val="bullet"/>
      <w:lvlText w:val="•"/>
      <w:lvlJc w:val="left"/>
      <w:pPr>
        <w:tabs>
          <w:tab w:val="num" w:pos="5760"/>
        </w:tabs>
        <w:ind w:left="5760" w:hanging="360"/>
      </w:pPr>
      <w:rPr>
        <w:rFonts w:ascii="Arial" w:hAnsi="Arial" w:hint="default"/>
      </w:rPr>
    </w:lvl>
    <w:lvl w:ilvl="8" w:tplc="ACAA8F6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C895983"/>
    <w:multiLevelType w:val="hybridMultilevel"/>
    <w:tmpl w:val="97E60266"/>
    <w:lvl w:ilvl="0" w:tplc="5B12343C">
      <w:start w:val="1"/>
      <w:numFmt w:val="bullet"/>
      <w:lvlText w:val="•"/>
      <w:lvlJc w:val="left"/>
      <w:pPr>
        <w:tabs>
          <w:tab w:val="num" w:pos="720"/>
        </w:tabs>
        <w:ind w:left="720" w:hanging="360"/>
      </w:pPr>
      <w:rPr>
        <w:rFonts w:ascii="Arial" w:hAnsi="Arial" w:hint="default"/>
      </w:rPr>
    </w:lvl>
    <w:lvl w:ilvl="1" w:tplc="611610EC" w:tentative="1">
      <w:start w:val="1"/>
      <w:numFmt w:val="bullet"/>
      <w:lvlText w:val="•"/>
      <w:lvlJc w:val="left"/>
      <w:pPr>
        <w:tabs>
          <w:tab w:val="num" w:pos="1440"/>
        </w:tabs>
        <w:ind w:left="1440" w:hanging="360"/>
      </w:pPr>
      <w:rPr>
        <w:rFonts w:ascii="Arial" w:hAnsi="Arial" w:hint="default"/>
      </w:rPr>
    </w:lvl>
    <w:lvl w:ilvl="2" w:tplc="AD8202A0" w:tentative="1">
      <w:start w:val="1"/>
      <w:numFmt w:val="bullet"/>
      <w:lvlText w:val="•"/>
      <w:lvlJc w:val="left"/>
      <w:pPr>
        <w:tabs>
          <w:tab w:val="num" w:pos="2160"/>
        </w:tabs>
        <w:ind w:left="2160" w:hanging="360"/>
      </w:pPr>
      <w:rPr>
        <w:rFonts w:ascii="Arial" w:hAnsi="Arial" w:hint="default"/>
      </w:rPr>
    </w:lvl>
    <w:lvl w:ilvl="3" w:tplc="03CE3386" w:tentative="1">
      <w:start w:val="1"/>
      <w:numFmt w:val="bullet"/>
      <w:lvlText w:val="•"/>
      <w:lvlJc w:val="left"/>
      <w:pPr>
        <w:tabs>
          <w:tab w:val="num" w:pos="2880"/>
        </w:tabs>
        <w:ind w:left="2880" w:hanging="360"/>
      </w:pPr>
      <w:rPr>
        <w:rFonts w:ascii="Arial" w:hAnsi="Arial" w:hint="default"/>
      </w:rPr>
    </w:lvl>
    <w:lvl w:ilvl="4" w:tplc="177A0B2C" w:tentative="1">
      <w:start w:val="1"/>
      <w:numFmt w:val="bullet"/>
      <w:lvlText w:val="•"/>
      <w:lvlJc w:val="left"/>
      <w:pPr>
        <w:tabs>
          <w:tab w:val="num" w:pos="3600"/>
        </w:tabs>
        <w:ind w:left="3600" w:hanging="360"/>
      </w:pPr>
      <w:rPr>
        <w:rFonts w:ascii="Arial" w:hAnsi="Arial" w:hint="default"/>
      </w:rPr>
    </w:lvl>
    <w:lvl w:ilvl="5" w:tplc="DF44F04A" w:tentative="1">
      <w:start w:val="1"/>
      <w:numFmt w:val="bullet"/>
      <w:lvlText w:val="•"/>
      <w:lvlJc w:val="left"/>
      <w:pPr>
        <w:tabs>
          <w:tab w:val="num" w:pos="4320"/>
        </w:tabs>
        <w:ind w:left="4320" w:hanging="360"/>
      </w:pPr>
      <w:rPr>
        <w:rFonts w:ascii="Arial" w:hAnsi="Arial" w:hint="default"/>
      </w:rPr>
    </w:lvl>
    <w:lvl w:ilvl="6" w:tplc="03ECBC9A" w:tentative="1">
      <w:start w:val="1"/>
      <w:numFmt w:val="bullet"/>
      <w:lvlText w:val="•"/>
      <w:lvlJc w:val="left"/>
      <w:pPr>
        <w:tabs>
          <w:tab w:val="num" w:pos="5040"/>
        </w:tabs>
        <w:ind w:left="5040" w:hanging="360"/>
      </w:pPr>
      <w:rPr>
        <w:rFonts w:ascii="Arial" w:hAnsi="Arial" w:hint="default"/>
      </w:rPr>
    </w:lvl>
    <w:lvl w:ilvl="7" w:tplc="E84EA91A" w:tentative="1">
      <w:start w:val="1"/>
      <w:numFmt w:val="bullet"/>
      <w:lvlText w:val="•"/>
      <w:lvlJc w:val="left"/>
      <w:pPr>
        <w:tabs>
          <w:tab w:val="num" w:pos="5760"/>
        </w:tabs>
        <w:ind w:left="5760" w:hanging="360"/>
      </w:pPr>
      <w:rPr>
        <w:rFonts w:ascii="Arial" w:hAnsi="Arial" w:hint="default"/>
      </w:rPr>
    </w:lvl>
    <w:lvl w:ilvl="8" w:tplc="E550E060" w:tentative="1">
      <w:start w:val="1"/>
      <w:numFmt w:val="bullet"/>
      <w:lvlText w:val="•"/>
      <w:lvlJc w:val="left"/>
      <w:pPr>
        <w:tabs>
          <w:tab w:val="num" w:pos="6480"/>
        </w:tabs>
        <w:ind w:left="6480" w:hanging="360"/>
      </w:pPr>
      <w:rPr>
        <w:rFonts w:ascii="Arial" w:hAnsi="Arial" w:hint="default"/>
      </w:rPr>
    </w:lvl>
  </w:abstractNum>
  <w:num w:numId="1" w16cid:durableId="1680621984">
    <w:abstractNumId w:val="4"/>
  </w:num>
  <w:num w:numId="2" w16cid:durableId="2141528400">
    <w:abstractNumId w:val="0"/>
  </w:num>
  <w:num w:numId="3" w16cid:durableId="1472555189">
    <w:abstractNumId w:val="5"/>
  </w:num>
  <w:num w:numId="4" w16cid:durableId="887453272">
    <w:abstractNumId w:val="9"/>
  </w:num>
  <w:num w:numId="5" w16cid:durableId="540215084">
    <w:abstractNumId w:val="12"/>
  </w:num>
  <w:num w:numId="6" w16cid:durableId="1958179950">
    <w:abstractNumId w:val="6"/>
  </w:num>
  <w:num w:numId="7" w16cid:durableId="1525289162">
    <w:abstractNumId w:val="1"/>
  </w:num>
  <w:num w:numId="8" w16cid:durableId="1764834329">
    <w:abstractNumId w:val="10"/>
  </w:num>
  <w:num w:numId="9" w16cid:durableId="294681852">
    <w:abstractNumId w:val="11"/>
  </w:num>
  <w:num w:numId="10" w16cid:durableId="1793131247">
    <w:abstractNumId w:val="7"/>
  </w:num>
  <w:num w:numId="11" w16cid:durableId="924997547">
    <w:abstractNumId w:val="8"/>
  </w:num>
  <w:num w:numId="12" w16cid:durableId="1730492630">
    <w:abstractNumId w:val="2"/>
  </w:num>
  <w:num w:numId="13" w16cid:durableId="1049568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322"/>
    <w:rsid w:val="00096EAA"/>
    <w:rsid w:val="0036256B"/>
    <w:rsid w:val="0043268D"/>
    <w:rsid w:val="004E4884"/>
    <w:rsid w:val="004E5C74"/>
    <w:rsid w:val="007A0322"/>
    <w:rsid w:val="00C452BA"/>
    <w:rsid w:val="00D03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A1C67"/>
  <w15:chartTrackingRefBased/>
  <w15:docId w15:val="{D81ABFE7-18FC-42BD-8AF7-6ADC5C63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322"/>
    <w:rPr>
      <w:rFonts w:eastAsiaTheme="majorEastAsia" w:cstheme="majorBidi"/>
      <w:color w:val="272727" w:themeColor="text1" w:themeTint="D8"/>
    </w:rPr>
  </w:style>
  <w:style w:type="paragraph" w:styleId="Title">
    <w:name w:val="Title"/>
    <w:basedOn w:val="Normal"/>
    <w:next w:val="Normal"/>
    <w:link w:val="TitleChar"/>
    <w:uiPriority w:val="10"/>
    <w:qFormat/>
    <w:rsid w:val="007A0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322"/>
    <w:pPr>
      <w:spacing w:before="160"/>
      <w:jc w:val="center"/>
    </w:pPr>
    <w:rPr>
      <w:i/>
      <w:iCs/>
      <w:color w:val="404040" w:themeColor="text1" w:themeTint="BF"/>
    </w:rPr>
  </w:style>
  <w:style w:type="character" w:customStyle="1" w:styleId="QuoteChar">
    <w:name w:val="Quote Char"/>
    <w:basedOn w:val="DefaultParagraphFont"/>
    <w:link w:val="Quote"/>
    <w:uiPriority w:val="29"/>
    <w:rsid w:val="007A0322"/>
    <w:rPr>
      <w:i/>
      <w:iCs/>
      <w:color w:val="404040" w:themeColor="text1" w:themeTint="BF"/>
    </w:rPr>
  </w:style>
  <w:style w:type="paragraph" w:styleId="ListParagraph">
    <w:name w:val="List Paragraph"/>
    <w:basedOn w:val="Normal"/>
    <w:uiPriority w:val="34"/>
    <w:qFormat/>
    <w:rsid w:val="007A0322"/>
    <w:pPr>
      <w:ind w:left="720"/>
      <w:contextualSpacing/>
    </w:pPr>
  </w:style>
  <w:style w:type="character" w:styleId="IntenseEmphasis">
    <w:name w:val="Intense Emphasis"/>
    <w:basedOn w:val="DefaultParagraphFont"/>
    <w:uiPriority w:val="21"/>
    <w:qFormat/>
    <w:rsid w:val="007A0322"/>
    <w:rPr>
      <w:i/>
      <w:iCs/>
      <w:color w:val="0F4761" w:themeColor="accent1" w:themeShade="BF"/>
    </w:rPr>
  </w:style>
  <w:style w:type="paragraph" w:styleId="IntenseQuote">
    <w:name w:val="Intense Quote"/>
    <w:basedOn w:val="Normal"/>
    <w:next w:val="Normal"/>
    <w:link w:val="IntenseQuoteChar"/>
    <w:uiPriority w:val="30"/>
    <w:qFormat/>
    <w:rsid w:val="007A0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322"/>
    <w:rPr>
      <w:i/>
      <w:iCs/>
      <w:color w:val="0F4761" w:themeColor="accent1" w:themeShade="BF"/>
    </w:rPr>
  </w:style>
  <w:style w:type="character" w:styleId="IntenseReference">
    <w:name w:val="Intense Reference"/>
    <w:basedOn w:val="DefaultParagraphFont"/>
    <w:uiPriority w:val="32"/>
    <w:qFormat/>
    <w:rsid w:val="007A0322"/>
    <w:rPr>
      <w:b/>
      <w:bCs/>
      <w:smallCaps/>
      <w:color w:val="0F4761" w:themeColor="accent1" w:themeShade="BF"/>
      <w:spacing w:val="5"/>
    </w:rPr>
  </w:style>
  <w:style w:type="character" w:styleId="Hyperlink">
    <w:name w:val="Hyperlink"/>
    <w:basedOn w:val="DefaultParagraphFont"/>
    <w:uiPriority w:val="99"/>
    <w:unhideWhenUsed/>
    <w:rsid w:val="004E5C74"/>
    <w:rPr>
      <w:color w:val="467886" w:themeColor="hyperlink"/>
      <w:u w:val="single"/>
    </w:rPr>
  </w:style>
  <w:style w:type="character" w:styleId="UnresolvedMention">
    <w:name w:val="Unresolved Mention"/>
    <w:basedOn w:val="DefaultParagraphFont"/>
    <w:uiPriority w:val="99"/>
    <w:semiHidden/>
    <w:unhideWhenUsed/>
    <w:rsid w:val="004E5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1169</Words>
  <Characters>7844</Characters>
  <Application>Microsoft Office Word</Application>
  <DocSecurity>0</DocSecurity>
  <Lines>196</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Dhatshayani</dc:creator>
  <cp:keywords/>
  <dc:description/>
  <cp:lastModifiedBy>Ananth, Dhatshayani</cp:lastModifiedBy>
  <cp:revision>1</cp:revision>
  <dcterms:created xsi:type="dcterms:W3CDTF">2026-10-07T07:02:00Z</dcterms:created>
  <dcterms:modified xsi:type="dcterms:W3CDTF">2026-10-07T07:34:00Z</dcterms:modified>
</cp:coreProperties>
</file>