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3AF" w:rsidRPr="00A07516" w:rsidRDefault="00A747F7" w:rsidP="00A747F7">
      <w:pPr>
        <w:jc w:val="center"/>
        <w:rPr>
          <w:rFonts w:ascii="Times New Roman" w:hAnsi="Times New Roman" w:cs="Times New Roman"/>
          <w:sz w:val="10"/>
          <w:szCs w:val="32"/>
        </w:rPr>
      </w:pPr>
      <w:r w:rsidRPr="00A07516">
        <w:rPr>
          <w:rFonts w:ascii="Times New Roman" w:hAnsi="Times New Roman" w:cs="Times New Roman"/>
          <w:noProof/>
          <w:sz w:val="8"/>
          <w:szCs w:val="32"/>
          <w:lang w:eastAsia="en-IN"/>
        </w:rPr>
        <w:drawing>
          <wp:inline distT="0" distB="0" distL="0" distR="0" wp14:anchorId="4B3F13A4" wp14:editId="4DE15AB6">
            <wp:extent cx="1806522" cy="808892"/>
            <wp:effectExtent l="0" t="0" r="3810" b="0"/>
            <wp:docPr id="1030" name="Picture 6" descr="Welcome to M S Ramaiah Institute of Technology (MSRIT) Online Results">
              <a:extLst xmlns:a="http://schemas.openxmlformats.org/drawingml/2006/main">
                <a:ext uri="{FF2B5EF4-FFF2-40B4-BE49-F238E27FC236}">
                  <a16:creationId xmlns:a16="http://schemas.microsoft.com/office/drawing/2014/main" id="{F65454F0-8EDD-84DB-1015-7BFDA1ADCB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Welcome to M S Ramaiah Institute of Technology (MSRIT) Online Results">
                      <a:extLst>
                        <a:ext uri="{FF2B5EF4-FFF2-40B4-BE49-F238E27FC236}">
                          <a16:creationId xmlns:a16="http://schemas.microsoft.com/office/drawing/2014/main" id="{F65454F0-8EDD-84DB-1015-7BFDA1ADCBA8}"/>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6522" cy="808892"/>
                    </a:xfrm>
                    <a:prstGeom prst="rect">
                      <a:avLst/>
                    </a:prstGeom>
                    <a:noFill/>
                  </pic:spPr>
                </pic:pic>
              </a:graphicData>
            </a:graphic>
          </wp:inline>
        </w:drawing>
      </w:r>
      <w:r w:rsidRPr="00A07516">
        <w:rPr>
          <w:rFonts w:ascii="Times New Roman" w:hAnsi="Times New Roman" w:cs="Times New Roman"/>
          <w:noProof/>
          <w:sz w:val="10"/>
          <w:szCs w:val="32"/>
          <w:lang w:eastAsia="en-IN"/>
        </w:rPr>
        <w:t xml:space="preserve">                                                                                            </w:t>
      </w:r>
      <w:r w:rsidRPr="00A07516">
        <w:rPr>
          <w:rFonts w:ascii="Times New Roman" w:hAnsi="Times New Roman" w:cs="Times New Roman"/>
          <w:noProof/>
          <w:sz w:val="10"/>
          <w:szCs w:val="32"/>
          <w:lang w:eastAsia="en-IN"/>
        </w:rPr>
        <w:drawing>
          <wp:inline distT="0" distB="0" distL="0" distR="0" wp14:anchorId="5961D3AE" wp14:editId="190292B4">
            <wp:extent cx="998083" cy="795454"/>
            <wp:effectExtent l="0" t="0" r="0" b="5080"/>
            <wp:docPr id="1" name="Picture 1" descr="IITI DRISHTI CPS Foundation | Technology Innovation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I DRISHTI CPS Foundation | Technology Innovation 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1052" cy="797820"/>
                    </a:xfrm>
                    <a:prstGeom prst="rect">
                      <a:avLst/>
                    </a:prstGeom>
                    <a:noFill/>
                    <a:ln>
                      <a:noFill/>
                    </a:ln>
                  </pic:spPr>
                </pic:pic>
              </a:graphicData>
            </a:graphic>
          </wp:inline>
        </w:drawing>
      </w:r>
    </w:p>
    <w:p w:rsidR="00A747F7" w:rsidRDefault="00A747F7" w:rsidP="00A747F7">
      <w:pPr>
        <w:jc w:val="center"/>
        <w:rPr>
          <w:rFonts w:ascii="Times New Roman" w:hAnsi="Times New Roman" w:cs="Times New Roman"/>
          <w:b/>
          <w:color w:val="002060"/>
          <w:sz w:val="24"/>
          <w:szCs w:val="32"/>
        </w:rPr>
      </w:pPr>
      <w:r w:rsidRPr="00A747F7">
        <w:rPr>
          <w:rFonts w:ascii="Times New Roman" w:hAnsi="Times New Roman" w:cs="Times New Roman"/>
          <w:b/>
          <w:color w:val="002060"/>
          <w:sz w:val="24"/>
          <w:szCs w:val="32"/>
        </w:rPr>
        <w:t>DESIGN AND DEVELOPMENT OF WIRELESS FLEXIBLE ELECTRONICS NASAL WIFLEN MASK FOR RESPIRATORY BREATHING ASSESSMENTS</w:t>
      </w:r>
    </w:p>
    <w:p w:rsidR="004E13AF" w:rsidRDefault="00A747F7" w:rsidP="0070153C">
      <w:pPr>
        <w:jc w:val="center"/>
        <w:rPr>
          <w:rFonts w:ascii="Times New Roman" w:hAnsi="Times New Roman" w:cs="Times New Roman"/>
          <w:b/>
          <w:color w:val="002060"/>
          <w:szCs w:val="32"/>
        </w:rPr>
      </w:pPr>
      <w:r w:rsidRPr="00A747F7">
        <w:rPr>
          <w:rFonts w:ascii="Times New Roman" w:hAnsi="Times New Roman" w:cs="Times New Roman"/>
          <w:b/>
          <w:color w:val="002060"/>
          <w:szCs w:val="32"/>
        </w:rPr>
        <w:t xml:space="preserve">Ref No: TDP/DRISHTI CPS/L2M-2.0/SL/2023-24/0002                                                 </w:t>
      </w:r>
      <w:r w:rsidR="0070153C">
        <w:rPr>
          <w:rFonts w:ascii="Times New Roman" w:hAnsi="Times New Roman" w:cs="Times New Roman"/>
          <w:b/>
          <w:color w:val="002060"/>
          <w:szCs w:val="32"/>
        </w:rPr>
        <w:t xml:space="preserve">            </w:t>
      </w:r>
    </w:p>
    <w:p w:rsidR="0070153C" w:rsidRDefault="007179B7" w:rsidP="00616254">
      <w:pPr>
        <w:jc w:val="both"/>
        <w:rPr>
          <w:rFonts w:ascii="Times New Roman" w:hAnsi="Times New Roman" w:cs="Times New Roman"/>
          <w:b/>
          <w:color w:val="002060"/>
          <w:szCs w:val="32"/>
        </w:rPr>
      </w:pPr>
      <w:r>
        <w:rPr>
          <w:rFonts w:ascii="Times New Roman" w:hAnsi="Times New Roman" w:cs="Times New Roman"/>
          <w:b/>
          <w:color w:val="002060"/>
          <w:szCs w:val="32"/>
        </w:rPr>
        <w:t>Current Status of the work</w:t>
      </w:r>
      <w:r w:rsidR="00616254">
        <w:rPr>
          <w:rFonts w:ascii="Times New Roman" w:hAnsi="Times New Roman" w:cs="Times New Roman"/>
          <w:b/>
          <w:color w:val="002060"/>
          <w:szCs w:val="32"/>
        </w:rPr>
        <w:t>:</w:t>
      </w:r>
    </w:p>
    <w:p w:rsidR="00A15A1C" w:rsidRDefault="00A15A1C" w:rsidP="00A15A1C">
      <w:pPr>
        <w:pStyle w:val="ListParagraph"/>
        <w:numPr>
          <w:ilvl w:val="0"/>
          <w:numId w:val="2"/>
        </w:numPr>
        <w:jc w:val="both"/>
        <w:rPr>
          <w:rFonts w:ascii="Times New Roman" w:hAnsi="Times New Roman" w:cs="Times New Roman"/>
          <w:sz w:val="24"/>
          <w:szCs w:val="32"/>
        </w:rPr>
      </w:pPr>
      <w:r w:rsidRPr="00A15A1C">
        <w:rPr>
          <w:rFonts w:ascii="Times New Roman" w:hAnsi="Times New Roman" w:cs="Times New Roman"/>
          <w:b/>
          <w:sz w:val="24"/>
          <w:szCs w:val="32"/>
        </w:rPr>
        <w:t>Data Acquisition</w:t>
      </w:r>
      <w:r w:rsidRPr="00A15A1C">
        <w:rPr>
          <w:rFonts w:ascii="Times New Roman" w:hAnsi="Times New Roman" w:cs="Times New Roman"/>
          <w:sz w:val="24"/>
          <w:szCs w:val="32"/>
        </w:rPr>
        <w:t>: Data collection with Prototype 3 is complete, encompassing different scenarios such as Normal Breathing, Deep Breathing, Breathing while Walking, Stairs Climbing, and Shallow Breathing.</w:t>
      </w:r>
    </w:p>
    <w:p w:rsidR="00BD3C2D" w:rsidRDefault="00BD3C2D" w:rsidP="00A15A1C">
      <w:pPr>
        <w:pStyle w:val="ListParagraph"/>
        <w:numPr>
          <w:ilvl w:val="0"/>
          <w:numId w:val="2"/>
        </w:numPr>
        <w:jc w:val="both"/>
        <w:rPr>
          <w:rFonts w:ascii="Times New Roman" w:hAnsi="Times New Roman" w:cs="Times New Roman"/>
          <w:sz w:val="24"/>
          <w:szCs w:val="32"/>
        </w:rPr>
      </w:pPr>
      <w:r>
        <w:rPr>
          <w:rFonts w:ascii="Times New Roman" w:hAnsi="Times New Roman" w:cs="Times New Roman"/>
          <w:b/>
          <w:sz w:val="24"/>
          <w:szCs w:val="32"/>
        </w:rPr>
        <w:t>Patent Filing</w:t>
      </w:r>
      <w:r w:rsidRPr="00BD3C2D">
        <w:rPr>
          <w:rFonts w:ascii="Times New Roman" w:hAnsi="Times New Roman" w:cs="Times New Roman"/>
          <w:sz w:val="24"/>
          <w:szCs w:val="32"/>
        </w:rPr>
        <w:t>:</w:t>
      </w:r>
      <w:r>
        <w:rPr>
          <w:rFonts w:ascii="Times New Roman" w:hAnsi="Times New Roman" w:cs="Times New Roman"/>
          <w:sz w:val="24"/>
          <w:szCs w:val="32"/>
        </w:rPr>
        <w:t xml:space="preserve"> Utility Patent filing for </w:t>
      </w:r>
      <w:r w:rsidRPr="00BD3C2D">
        <w:rPr>
          <w:rFonts w:ascii="Times New Roman" w:hAnsi="Times New Roman" w:cs="Times New Roman"/>
          <w:b/>
          <w:sz w:val="24"/>
          <w:szCs w:val="32"/>
        </w:rPr>
        <w:t>MP-WIFLEN</w:t>
      </w:r>
      <w:r>
        <w:rPr>
          <w:rFonts w:ascii="Times New Roman" w:hAnsi="Times New Roman" w:cs="Times New Roman"/>
          <w:sz w:val="24"/>
          <w:szCs w:val="32"/>
        </w:rPr>
        <w:t xml:space="preserve"> is under process.</w:t>
      </w:r>
    </w:p>
    <w:p w:rsidR="00A07516" w:rsidRDefault="00A07516" w:rsidP="00A07516">
      <w:pPr>
        <w:pStyle w:val="ListParagraph"/>
        <w:numPr>
          <w:ilvl w:val="0"/>
          <w:numId w:val="2"/>
        </w:numPr>
        <w:jc w:val="both"/>
        <w:rPr>
          <w:rFonts w:ascii="Times New Roman" w:hAnsi="Times New Roman" w:cs="Times New Roman"/>
          <w:sz w:val="24"/>
          <w:szCs w:val="32"/>
        </w:rPr>
      </w:pPr>
      <w:r>
        <w:rPr>
          <w:rFonts w:ascii="Times New Roman" w:hAnsi="Times New Roman" w:cs="Times New Roman"/>
          <w:b/>
          <w:sz w:val="24"/>
          <w:szCs w:val="32"/>
        </w:rPr>
        <w:t xml:space="preserve">Mobile Application </w:t>
      </w:r>
      <w:r w:rsidRPr="00A07516">
        <w:rPr>
          <w:rFonts w:ascii="Times New Roman" w:hAnsi="Times New Roman" w:cs="Times New Roman"/>
          <w:sz w:val="24"/>
          <w:szCs w:val="32"/>
        </w:rPr>
        <w:t>A mobile app has been developed to retrieve real-time data from the prototype and deliver analytical insights.</w:t>
      </w:r>
    </w:p>
    <w:p w:rsidR="00A15A1C" w:rsidRDefault="00A15A1C" w:rsidP="00A15A1C">
      <w:pPr>
        <w:pStyle w:val="ListParagraph"/>
        <w:numPr>
          <w:ilvl w:val="0"/>
          <w:numId w:val="6"/>
        </w:numPr>
        <w:jc w:val="both"/>
        <w:rPr>
          <w:rFonts w:ascii="Times New Roman" w:hAnsi="Times New Roman" w:cs="Times New Roman"/>
          <w:sz w:val="24"/>
          <w:szCs w:val="32"/>
        </w:rPr>
      </w:pPr>
      <w:r w:rsidRPr="00A15A1C">
        <w:rPr>
          <w:rFonts w:ascii="Times New Roman" w:hAnsi="Times New Roman" w:cs="Times New Roman"/>
          <w:b/>
          <w:sz w:val="24"/>
          <w:szCs w:val="32"/>
        </w:rPr>
        <w:t>Prototype</w:t>
      </w:r>
      <w:r>
        <w:rPr>
          <w:rFonts w:ascii="Times New Roman" w:hAnsi="Times New Roman" w:cs="Times New Roman"/>
          <w:b/>
          <w:sz w:val="24"/>
          <w:szCs w:val="32"/>
        </w:rPr>
        <w:t xml:space="preserve"> </w:t>
      </w:r>
      <w:r w:rsidRPr="00A15A1C">
        <w:rPr>
          <w:rFonts w:ascii="Times New Roman" w:hAnsi="Times New Roman" w:cs="Times New Roman"/>
          <w:b/>
          <w:sz w:val="24"/>
          <w:szCs w:val="32"/>
        </w:rPr>
        <w:t xml:space="preserve"> Fabrication</w:t>
      </w:r>
      <w:r w:rsidRPr="00A15A1C">
        <w:rPr>
          <w:rFonts w:ascii="Times New Roman" w:hAnsi="Times New Roman" w:cs="Times New Roman"/>
          <w:sz w:val="24"/>
          <w:szCs w:val="32"/>
        </w:rPr>
        <w:t xml:space="preserve">: </w:t>
      </w:r>
    </w:p>
    <w:p w:rsidR="00A15A1C" w:rsidRPr="00A15A1C" w:rsidRDefault="00A15A1C" w:rsidP="00A15A1C">
      <w:pPr>
        <w:pStyle w:val="ListParagraph"/>
        <w:numPr>
          <w:ilvl w:val="3"/>
          <w:numId w:val="6"/>
        </w:numPr>
        <w:jc w:val="both"/>
        <w:rPr>
          <w:rFonts w:ascii="Times New Roman" w:hAnsi="Times New Roman" w:cs="Times New Roman"/>
          <w:sz w:val="24"/>
          <w:szCs w:val="32"/>
        </w:rPr>
      </w:pPr>
      <w:r w:rsidRPr="00A15A1C">
        <w:rPr>
          <w:rFonts w:ascii="Times New Roman" w:hAnsi="Times New Roman" w:cs="Times New Roman"/>
          <w:sz w:val="24"/>
          <w:szCs w:val="32"/>
        </w:rPr>
        <w:t>Prototype</w:t>
      </w:r>
      <w:r w:rsidR="007179B7">
        <w:rPr>
          <w:rFonts w:ascii="Times New Roman" w:hAnsi="Times New Roman" w:cs="Times New Roman"/>
          <w:sz w:val="24"/>
          <w:szCs w:val="32"/>
        </w:rPr>
        <w:t xml:space="preserve"> 3</w:t>
      </w:r>
      <w:r w:rsidRPr="00A15A1C">
        <w:rPr>
          <w:rFonts w:ascii="Times New Roman" w:hAnsi="Times New Roman" w:cs="Times New Roman"/>
          <w:sz w:val="24"/>
          <w:szCs w:val="32"/>
        </w:rPr>
        <w:t xml:space="preserve"> has been sent for fabrication, with an expected delivery date of September 25, 2024.</w:t>
      </w:r>
    </w:p>
    <w:p w:rsidR="00A15A1C" w:rsidRDefault="00A15A1C" w:rsidP="00A15A1C">
      <w:pPr>
        <w:pStyle w:val="ListParagraph"/>
        <w:numPr>
          <w:ilvl w:val="3"/>
          <w:numId w:val="6"/>
        </w:numPr>
        <w:jc w:val="both"/>
        <w:rPr>
          <w:rFonts w:ascii="Times New Roman" w:hAnsi="Times New Roman" w:cs="Times New Roman"/>
          <w:sz w:val="24"/>
          <w:szCs w:val="32"/>
        </w:rPr>
      </w:pPr>
      <w:r w:rsidRPr="00A15A1C">
        <w:rPr>
          <w:rFonts w:ascii="Times New Roman" w:hAnsi="Times New Roman" w:cs="Times New Roman"/>
          <w:sz w:val="24"/>
          <w:szCs w:val="32"/>
        </w:rPr>
        <w:t>Prototype 4 has been received, and the programming of the board is now underway.</w:t>
      </w:r>
    </w:p>
    <w:p w:rsidR="00A11234" w:rsidRDefault="00B3131C" w:rsidP="00A07516">
      <w:pPr>
        <w:pStyle w:val="ListParagraph"/>
        <w:numPr>
          <w:ilvl w:val="0"/>
          <w:numId w:val="6"/>
        </w:numPr>
        <w:jc w:val="both"/>
        <w:rPr>
          <w:rFonts w:ascii="Times New Roman" w:hAnsi="Times New Roman" w:cs="Times New Roman"/>
          <w:sz w:val="24"/>
          <w:szCs w:val="32"/>
        </w:rPr>
      </w:pPr>
      <w:r w:rsidRPr="00A15A1C">
        <w:rPr>
          <w:rFonts w:ascii="Times New Roman" w:hAnsi="Times New Roman" w:cs="Times New Roman"/>
          <w:b/>
          <w:sz w:val="24"/>
          <w:szCs w:val="32"/>
        </w:rPr>
        <w:t>Papers Submitted</w:t>
      </w:r>
      <w:r w:rsidRPr="00A15A1C">
        <w:rPr>
          <w:rFonts w:ascii="Times New Roman" w:hAnsi="Times New Roman" w:cs="Times New Roman"/>
          <w:sz w:val="24"/>
          <w:szCs w:val="32"/>
        </w:rPr>
        <w:t>: Based on the acquired data, a series of papers have been submitted. These papers include detailed analyses</w:t>
      </w:r>
      <w:r>
        <w:rPr>
          <w:rFonts w:ascii="Times New Roman" w:hAnsi="Times New Roman" w:cs="Times New Roman"/>
          <w:sz w:val="24"/>
          <w:szCs w:val="32"/>
        </w:rPr>
        <w:t xml:space="preserve"> Developing ML and DL models</w:t>
      </w:r>
      <w:r w:rsidRPr="00A15A1C">
        <w:rPr>
          <w:rFonts w:ascii="Times New Roman" w:hAnsi="Times New Roman" w:cs="Times New Roman"/>
          <w:sz w:val="24"/>
          <w:szCs w:val="32"/>
        </w:rPr>
        <w:t xml:space="preserve"> and visualizations</w:t>
      </w:r>
      <w:r>
        <w:rPr>
          <w:rFonts w:ascii="Times New Roman" w:hAnsi="Times New Roman" w:cs="Times New Roman"/>
          <w:sz w:val="24"/>
          <w:szCs w:val="32"/>
        </w:rPr>
        <w:t>.</w:t>
      </w:r>
    </w:p>
    <w:p w:rsidR="007D06AD" w:rsidRDefault="007D06AD" w:rsidP="007D06AD">
      <w:pPr>
        <w:jc w:val="both"/>
        <w:rPr>
          <w:rFonts w:ascii="Times New Roman" w:hAnsi="Times New Roman" w:cs="Times New Roman"/>
          <w:sz w:val="24"/>
          <w:szCs w:val="32"/>
        </w:rPr>
      </w:pPr>
    </w:p>
    <w:p w:rsidR="007D06AD" w:rsidRPr="007D06AD" w:rsidRDefault="007D06AD" w:rsidP="007D06AD">
      <w:pPr>
        <w:jc w:val="both"/>
        <w:rPr>
          <w:rFonts w:ascii="Times New Roman" w:hAnsi="Times New Roman" w:cs="Times New Roman"/>
          <w:sz w:val="24"/>
          <w:szCs w:val="32"/>
        </w:rPr>
      </w:pPr>
    </w:p>
    <w:tbl>
      <w:tblPr>
        <w:tblStyle w:val="TableGrid"/>
        <w:tblW w:w="0" w:type="auto"/>
        <w:tblLook w:val="04A0" w:firstRow="1" w:lastRow="0" w:firstColumn="1" w:lastColumn="0" w:noHBand="0" w:noVBand="1"/>
      </w:tblPr>
      <w:tblGrid>
        <w:gridCol w:w="3005"/>
        <w:gridCol w:w="3005"/>
        <w:gridCol w:w="3006"/>
      </w:tblGrid>
      <w:tr w:rsidR="00DE5202" w:rsidTr="00DE5202">
        <w:tc>
          <w:tcPr>
            <w:tcW w:w="3005" w:type="dxa"/>
          </w:tcPr>
          <w:p w:rsidR="00DE5202" w:rsidRPr="00B3131C" w:rsidRDefault="00DE5202" w:rsidP="00DE5202">
            <w:pPr>
              <w:jc w:val="center"/>
              <w:rPr>
                <w:rFonts w:ascii="Times New Roman" w:hAnsi="Times New Roman" w:cs="Times New Roman"/>
                <w:b/>
                <w:sz w:val="20"/>
                <w:szCs w:val="20"/>
                <w:lang w:val="en-GB"/>
              </w:rPr>
            </w:pPr>
            <w:r w:rsidRPr="00B3131C">
              <w:rPr>
                <w:rFonts w:ascii="Times New Roman" w:hAnsi="Times New Roman" w:cs="Times New Roman"/>
                <w:b/>
                <w:sz w:val="20"/>
                <w:szCs w:val="20"/>
                <w:lang w:val="en-GB"/>
              </w:rPr>
              <w:t>Paper</w:t>
            </w:r>
          </w:p>
        </w:tc>
        <w:tc>
          <w:tcPr>
            <w:tcW w:w="3005" w:type="dxa"/>
          </w:tcPr>
          <w:p w:rsidR="00DE5202" w:rsidRPr="00B3131C" w:rsidRDefault="00DE5202" w:rsidP="00DE5202">
            <w:pPr>
              <w:jc w:val="center"/>
              <w:rPr>
                <w:rFonts w:ascii="Times New Roman" w:hAnsi="Times New Roman" w:cs="Times New Roman"/>
                <w:b/>
                <w:sz w:val="20"/>
                <w:szCs w:val="20"/>
                <w:lang w:val="en-GB"/>
              </w:rPr>
            </w:pPr>
            <w:r w:rsidRPr="00B3131C">
              <w:rPr>
                <w:rFonts w:ascii="Times New Roman" w:hAnsi="Times New Roman" w:cs="Times New Roman"/>
                <w:b/>
                <w:sz w:val="20"/>
                <w:szCs w:val="20"/>
                <w:lang w:val="en-GB"/>
              </w:rPr>
              <w:t>Journal/Conference</w:t>
            </w:r>
          </w:p>
        </w:tc>
        <w:tc>
          <w:tcPr>
            <w:tcW w:w="3006" w:type="dxa"/>
          </w:tcPr>
          <w:p w:rsidR="00DE5202" w:rsidRPr="00B3131C" w:rsidRDefault="00DE5202" w:rsidP="00DE5202">
            <w:pPr>
              <w:jc w:val="center"/>
              <w:rPr>
                <w:rFonts w:ascii="Times New Roman" w:hAnsi="Times New Roman" w:cs="Times New Roman"/>
                <w:b/>
                <w:sz w:val="20"/>
                <w:szCs w:val="20"/>
                <w:lang w:val="en-GB"/>
              </w:rPr>
            </w:pPr>
            <w:r w:rsidRPr="00B3131C">
              <w:rPr>
                <w:rFonts w:ascii="Times New Roman" w:hAnsi="Times New Roman" w:cs="Times New Roman"/>
                <w:b/>
                <w:sz w:val="20"/>
                <w:szCs w:val="20"/>
                <w:lang w:val="en-GB"/>
              </w:rPr>
              <w:t>Status</w:t>
            </w:r>
          </w:p>
        </w:tc>
      </w:tr>
      <w:tr w:rsidR="00DE5202" w:rsidTr="00060A32">
        <w:tc>
          <w:tcPr>
            <w:tcW w:w="3005" w:type="dxa"/>
            <w:vAlign w:val="center"/>
          </w:tcPr>
          <w:p w:rsidR="00DE5202" w:rsidRPr="00B3131C" w:rsidRDefault="00DE5202" w:rsidP="00060A32">
            <w:pPr>
              <w:jc w:val="center"/>
              <w:rPr>
                <w:rFonts w:ascii="Times New Roman" w:hAnsi="Times New Roman" w:cs="Times New Roman"/>
                <w:sz w:val="20"/>
                <w:szCs w:val="20"/>
                <w:lang w:val="en-GB"/>
              </w:rPr>
            </w:pPr>
            <w:r w:rsidRPr="00B3131C">
              <w:rPr>
                <w:rFonts w:ascii="Times New Roman" w:hAnsi="Times New Roman" w:cs="Times New Roman"/>
                <w:sz w:val="20"/>
                <w:szCs w:val="20"/>
                <w:lang w:val="en-GB"/>
              </w:rPr>
              <w:t>WIRELESS FLEXIBLE ELECTRONICS NASAL</w:t>
            </w:r>
          </w:p>
          <w:p w:rsidR="00DE5202" w:rsidRPr="00B3131C" w:rsidRDefault="00DE5202" w:rsidP="00060A32">
            <w:pPr>
              <w:jc w:val="center"/>
              <w:rPr>
                <w:rFonts w:ascii="Times New Roman" w:hAnsi="Times New Roman" w:cs="Times New Roman"/>
                <w:sz w:val="20"/>
                <w:szCs w:val="20"/>
                <w:lang w:val="en-GB"/>
              </w:rPr>
            </w:pPr>
            <w:r w:rsidRPr="00B3131C">
              <w:rPr>
                <w:rFonts w:ascii="Times New Roman" w:hAnsi="Times New Roman" w:cs="Times New Roman"/>
                <w:sz w:val="20"/>
                <w:szCs w:val="20"/>
                <w:lang w:val="en-GB"/>
              </w:rPr>
              <w:t>(WIFLEN) MASK:A FASDEN-CNN MODEL</w:t>
            </w:r>
          </w:p>
          <w:p w:rsidR="00DE5202" w:rsidRPr="00B3131C" w:rsidRDefault="00DE5202" w:rsidP="00060A32">
            <w:pPr>
              <w:jc w:val="center"/>
              <w:rPr>
                <w:rFonts w:ascii="Times New Roman" w:hAnsi="Times New Roman" w:cs="Times New Roman"/>
                <w:sz w:val="20"/>
                <w:szCs w:val="20"/>
                <w:lang w:val="en-GB"/>
              </w:rPr>
            </w:pPr>
            <w:r w:rsidRPr="00B3131C">
              <w:rPr>
                <w:rFonts w:ascii="Times New Roman" w:hAnsi="Times New Roman" w:cs="Times New Roman"/>
                <w:sz w:val="20"/>
                <w:szCs w:val="20"/>
                <w:lang w:val="en-GB"/>
              </w:rPr>
              <w:t>BASED RECOGNITION OF BREATHING</w:t>
            </w:r>
          </w:p>
          <w:p w:rsidR="00DE5202" w:rsidRPr="00B3131C" w:rsidRDefault="00DE5202" w:rsidP="00060A32">
            <w:pPr>
              <w:jc w:val="center"/>
              <w:rPr>
                <w:rFonts w:ascii="Times New Roman" w:hAnsi="Times New Roman" w:cs="Times New Roman"/>
                <w:sz w:val="20"/>
                <w:szCs w:val="20"/>
                <w:lang w:val="en-GB"/>
              </w:rPr>
            </w:pPr>
            <w:r w:rsidRPr="00B3131C">
              <w:rPr>
                <w:rFonts w:ascii="Times New Roman" w:hAnsi="Times New Roman" w:cs="Times New Roman"/>
                <w:sz w:val="20"/>
                <w:szCs w:val="20"/>
                <w:lang w:val="en-GB"/>
              </w:rPr>
              <w:t>PATTERNS</w:t>
            </w:r>
          </w:p>
        </w:tc>
        <w:tc>
          <w:tcPr>
            <w:tcW w:w="3005" w:type="dxa"/>
            <w:vAlign w:val="center"/>
          </w:tcPr>
          <w:p w:rsidR="00DE5202" w:rsidRPr="00F71F57" w:rsidRDefault="00E3226F" w:rsidP="00060A32">
            <w:pPr>
              <w:jc w:val="center"/>
              <w:rPr>
                <w:rFonts w:ascii="Times New Roman" w:hAnsi="Times New Roman" w:cs="Times New Roman"/>
                <w:b/>
                <w:sz w:val="20"/>
                <w:szCs w:val="20"/>
                <w:lang w:val="en-GB"/>
              </w:rPr>
            </w:pPr>
            <w:r w:rsidRPr="00F71F57">
              <w:rPr>
                <w:rFonts w:ascii="Times New Roman" w:hAnsi="Times New Roman" w:cs="Times New Roman"/>
                <w:b/>
                <w:sz w:val="20"/>
                <w:szCs w:val="20"/>
                <w:lang w:val="en-GB"/>
              </w:rPr>
              <w:t>IEEE-EMBS International Conference on Biomedical and Health Informatics (BHI’24)</w:t>
            </w:r>
          </w:p>
        </w:tc>
        <w:tc>
          <w:tcPr>
            <w:tcW w:w="3006" w:type="dxa"/>
            <w:vAlign w:val="center"/>
          </w:tcPr>
          <w:p w:rsidR="00DE5202" w:rsidRPr="00B3131C" w:rsidRDefault="00060A32" w:rsidP="00060A32">
            <w:pPr>
              <w:jc w:val="center"/>
              <w:rPr>
                <w:rFonts w:ascii="Times New Roman" w:hAnsi="Times New Roman" w:cs="Times New Roman"/>
                <w:sz w:val="20"/>
                <w:szCs w:val="20"/>
                <w:lang w:val="en-GB"/>
              </w:rPr>
            </w:pPr>
            <w:r w:rsidRPr="00B3131C">
              <w:rPr>
                <w:rFonts w:ascii="Times New Roman" w:hAnsi="Times New Roman" w:cs="Times New Roman"/>
                <w:sz w:val="20"/>
                <w:szCs w:val="20"/>
                <w:lang w:val="en-GB"/>
              </w:rPr>
              <w:t>Under Review</w:t>
            </w:r>
          </w:p>
        </w:tc>
      </w:tr>
      <w:tr w:rsidR="00DE5202" w:rsidTr="00060A32">
        <w:tc>
          <w:tcPr>
            <w:tcW w:w="3005" w:type="dxa"/>
            <w:vAlign w:val="center"/>
          </w:tcPr>
          <w:p w:rsidR="00B32BD9" w:rsidRPr="00B3131C" w:rsidRDefault="00B32BD9" w:rsidP="00060A32">
            <w:pPr>
              <w:jc w:val="center"/>
              <w:rPr>
                <w:rFonts w:ascii="Times New Roman" w:hAnsi="Times New Roman" w:cs="Times New Roman"/>
                <w:sz w:val="20"/>
                <w:szCs w:val="20"/>
                <w:lang w:val="en-GB"/>
              </w:rPr>
            </w:pPr>
            <w:r w:rsidRPr="00B3131C">
              <w:rPr>
                <w:rFonts w:ascii="Times New Roman" w:hAnsi="Times New Roman" w:cs="Times New Roman"/>
                <w:sz w:val="20"/>
                <w:szCs w:val="20"/>
                <w:lang w:val="en-GB"/>
              </w:rPr>
              <w:t>Performance Evaluation Of Wearable Nasal Sensor For Respiratory Assessments</w:t>
            </w:r>
          </w:p>
          <w:p w:rsidR="00DE5202" w:rsidRPr="00B3131C" w:rsidRDefault="00B32BD9" w:rsidP="00060A32">
            <w:pPr>
              <w:jc w:val="center"/>
              <w:rPr>
                <w:rFonts w:ascii="Times New Roman" w:hAnsi="Times New Roman" w:cs="Times New Roman"/>
                <w:sz w:val="20"/>
                <w:szCs w:val="20"/>
                <w:lang w:val="en-GB"/>
              </w:rPr>
            </w:pPr>
            <w:r w:rsidRPr="00B3131C">
              <w:rPr>
                <w:rFonts w:ascii="Times New Roman" w:hAnsi="Times New Roman" w:cs="Times New Roman"/>
                <w:sz w:val="20"/>
                <w:szCs w:val="20"/>
                <w:lang w:val="en-GB"/>
              </w:rPr>
              <w:t>Using A NOVEL EDRS-LSTM Deep Learning Model</w:t>
            </w:r>
          </w:p>
        </w:tc>
        <w:tc>
          <w:tcPr>
            <w:tcW w:w="3005" w:type="dxa"/>
            <w:vAlign w:val="center"/>
          </w:tcPr>
          <w:p w:rsidR="00DE5202" w:rsidRPr="00F71F57" w:rsidRDefault="004551AA" w:rsidP="00060A32">
            <w:pPr>
              <w:jc w:val="center"/>
              <w:rPr>
                <w:rFonts w:ascii="Times New Roman" w:hAnsi="Times New Roman" w:cs="Times New Roman"/>
                <w:b/>
                <w:sz w:val="20"/>
                <w:szCs w:val="20"/>
                <w:lang w:val="en-GB"/>
              </w:rPr>
            </w:pPr>
            <w:r w:rsidRPr="00F71F57">
              <w:rPr>
                <w:rFonts w:ascii="Times New Roman" w:hAnsi="Times New Roman" w:cs="Times New Roman"/>
                <w:b/>
                <w:sz w:val="20"/>
                <w:szCs w:val="20"/>
                <w:lang w:val="en-GB"/>
              </w:rPr>
              <w:t>IEEE TENCON 2024</w:t>
            </w:r>
          </w:p>
        </w:tc>
        <w:tc>
          <w:tcPr>
            <w:tcW w:w="3006" w:type="dxa"/>
            <w:vAlign w:val="center"/>
          </w:tcPr>
          <w:p w:rsidR="00DE5202" w:rsidRPr="00B3131C" w:rsidRDefault="00060A32" w:rsidP="00060A32">
            <w:pPr>
              <w:jc w:val="center"/>
              <w:rPr>
                <w:rFonts w:ascii="Times New Roman" w:hAnsi="Times New Roman" w:cs="Times New Roman"/>
                <w:sz w:val="20"/>
                <w:szCs w:val="20"/>
                <w:lang w:val="en-GB"/>
              </w:rPr>
            </w:pPr>
            <w:r w:rsidRPr="00B3131C">
              <w:rPr>
                <w:rFonts w:ascii="Times New Roman" w:hAnsi="Times New Roman" w:cs="Times New Roman"/>
                <w:sz w:val="20"/>
                <w:szCs w:val="20"/>
                <w:lang w:val="en-GB"/>
              </w:rPr>
              <w:t>Accepted</w:t>
            </w:r>
          </w:p>
        </w:tc>
      </w:tr>
      <w:tr w:rsidR="00DE5202" w:rsidTr="00060A32">
        <w:tc>
          <w:tcPr>
            <w:tcW w:w="3005" w:type="dxa"/>
            <w:vAlign w:val="center"/>
          </w:tcPr>
          <w:p w:rsidR="00DE5202" w:rsidRPr="00B3131C" w:rsidRDefault="00E3226F" w:rsidP="00060A32">
            <w:pPr>
              <w:jc w:val="center"/>
              <w:rPr>
                <w:rFonts w:ascii="Times New Roman" w:hAnsi="Times New Roman" w:cs="Times New Roman"/>
                <w:sz w:val="20"/>
                <w:szCs w:val="20"/>
                <w:lang w:val="en-GB"/>
              </w:rPr>
            </w:pPr>
            <w:r w:rsidRPr="00B3131C">
              <w:rPr>
                <w:rFonts w:ascii="Times New Roman" w:hAnsi="Times New Roman" w:cs="Times New Roman"/>
                <w:sz w:val="20"/>
                <w:szCs w:val="20"/>
                <w:lang w:val="en-GB"/>
              </w:rPr>
              <w:t>AN INTEGRATED WEARABLE NASAL HUMIDITY SENSOR WITH DEEP AI FOR CONTINUOUS RESPIRATORY ASSESSMENT</w:t>
            </w:r>
          </w:p>
        </w:tc>
        <w:tc>
          <w:tcPr>
            <w:tcW w:w="3005" w:type="dxa"/>
            <w:vAlign w:val="center"/>
          </w:tcPr>
          <w:p w:rsidR="00DE5202" w:rsidRPr="00F71F57" w:rsidRDefault="00060A32" w:rsidP="00060A32">
            <w:pPr>
              <w:jc w:val="center"/>
              <w:rPr>
                <w:rFonts w:ascii="Times New Roman" w:hAnsi="Times New Roman" w:cs="Times New Roman"/>
                <w:b/>
                <w:sz w:val="20"/>
                <w:szCs w:val="20"/>
                <w:lang w:val="en-GB"/>
              </w:rPr>
            </w:pPr>
            <w:r w:rsidRPr="00F71F57">
              <w:rPr>
                <w:rFonts w:ascii="Times New Roman" w:hAnsi="Times New Roman" w:cs="Times New Roman"/>
                <w:b/>
                <w:sz w:val="20"/>
                <w:szCs w:val="20"/>
                <w:lang w:val="en-GB"/>
              </w:rPr>
              <w:t>International Conference on Biomedical Engineering &amp; Health Sciences (2nd ICBMEHS)</w:t>
            </w:r>
          </w:p>
        </w:tc>
        <w:tc>
          <w:tcPr>
            <w:tcW w:w="3006" w:type="dxa"/>
            <w:vAlign w:val="center"/>
          </w:tcPr>
          <w:p w:rsidR="00DE5202" w:rsidRPr="00B3131C" w:rsidRDefault="00060A32" w:rsidP="00060A32">
            <w:pPr>
              <w:jc w:val="center"/>
              <w:rPr>
                <w:rFonts w:ascii="Times New Roman" w:hAnsi="Times New Roman" w:cs="Times New Roman"/>
                <w:sz w:val="20"/>
                <w:szCs w:val="20"/>
                <w:lang w:val="en-GB"/>
              </w:rPr>
            </w:pPr>
            <w:r w:rsidRPr="00B3131C">
              <w:rPr>
                <w:rFonts w:ascii="Times New Roman" w:hAnsi="Times New Roman" w:cs="Times New Roman"/>
                <w:sz w:val="20"/>
                <w:szCs w:val="20"/>
                <w:lang w:val="en-GB"/>
              </w:rPr>
              <w:t>Accepted</w:t>
            </w:r>
          </w:p>
        </w:tc>
      </w:tr>
    </w:tbl>
    <w:p w:rsidR="00A07516" w:rsidRDefault="00A07516" w:rsidP="00B3131C">
      <w:pPr>
        <w:rPr>
          <w:rFonts w:ascii="Times New Roman" w:hAnsi="Times New Roman" w:cs="Times New Roman"/>
          <w:b/>
          <w:sz w:val="24"/>
          <w:lang w:val="en-GB"/>
        </w:rPr>
      </w:pPr>
    </w:p>
    <w:p w:rsidR="007D06AD" w:rsidRDefault="007D06AD" w:rsidP="007D06AD">
      <w:pPr>
        <w:rPr>
          <w:rFonts w:ascii="Times New Roman" w:hAnsi="Times New Roman" w:cs="Times New Roman"/>
          <w:sz w:val="24"/>
          <w:lang w:val="en-GB"/>
        </w:rPr>
      </w:pPr>
    </w:p>
    <w:p w:rsidR="007D06AD" w:rsidRDefault="007D06AD" w:rsidP="007D06AD">
      <w:pPr>
        <w:rPr>
          <w:rFonts w:ascii="Times New Roman" w:hAnsi="Times New Roman" w:cs="Times New Roman"/>
          <w:sz w:val="24"/>
          <w:lang w:val="en-GB"/>
        </w:rPr>
      </w:pPr>
    </w:p>
    <w:p w:rsidR="007D06AD" w:rsidRPr="007E3F65" w:rsidRDefault="007D06AD" w:rsidP="007D06AD">
      <w:pPr>
        <w:rPr>
          <w:rFonts w:ascii="Times New Roman" w:hAnsi="Times New Roman" w:cs="Times New Roman"/>
          <w:b/>
          <w:sz w:val="24"/>
          <w:lang w:val="en-GB"/>
        </w:rPr>
      </w:pPr>
      <w:r w:rsidRPr="007E3F65">
        <w:rPr>
          <w:rFonts w:ascii="Times New Roman" w:hAnsi="Times New Roman" w:cs="Times New Roman"/>
          <w:b/>
          <w:sz w:val="24"/>
          <w:lang w:val="en-GB"/>
        </w:rPr>
        <w:lastRenderedPageBreak/>
        <w:t>WIRE</w:t>
      </w:r>
      <w:r w:rsidRPr="007E3F65">
        <w:rPr>
          <w:rFonts w:ascii="Times New Roman" w:hAnsi="Times New Roman" w:cs="Times New Roman"/>
          <w:b/>
          <w:sz w:val="24"/>
          <w:lang w:val="en-GB"/>
        </w:rPr>
        <w:t xml:space="preserve">LESS FLEXIBLE ELECTRONICS NASAL </w:t>
      </w:r>
      <w:r w:rsidRPr="007E3F65">
        <w:rPr>
          <w:rFonts w:ascii="Times New Roman" w:hAnsi="Times New Roman" w:cs="Times New Roman"/>
          <w:b/>
          <w:sz w:val="24"/>
          <w:lang w:val="en-GB"/>
        </w:rPr>
        <w:t>(</w:t>
      </w:r>
      <w:r w:rsidRPr="007E3F65">
        <w:rPr>
          <w:rFonts w:ascii="Times New Roman" w:hAnsi="Times New Roman" w:cs="Times New Roman"/>
          <w:b/>
          <w:sz w:val="24"/>
          <w:lang w:val="en-GB"/>
        </w:rPr>
        <w:t>WIFLEN) MASK:A FASDEN-CNN MODEL BASED RECOGNITION OF BREATHING</w:t>
      </w:r>
      <w:r w:rsidRPr="007E3F65">
        <w:rPr>
          <w:rFonts w:ascii="Times New Roman" w:hAnsi="Times New Roman" w:cs="Times New Roman"/>
          <w:b/>
          <w:sz w:val="24"/>
          <w:lang w:val="en-GB"/>
        </w:rPr>
        <w:t>PATTERNS</w:t>
      </w:r>
    </w:p>
    <w:p w:rsidR="007D06AD" w:rsidRPr="007D06AD" w:rsidRDefault="007D06AD" w:rsidP="007D06AD">
      <w:pPr>
        <w:jc w:val="center"/>
        <w:rPr>
          <w:rFonts w:ascii="Times New Roman" w:hAnsi="Times New Roman" w:cs="Times New Roman"/>
          <w:sz w:val="24"/>
          <w:lang w:val="en-GB"/>
        </w:rPr>
      </w:pPr>
      <w:r w:rsidRPr="007D06AD">
        <w:rPr>
          <w:rFonts w:ascii="Times New Roman" w:hAnsi="Times New Roman" w:cs="Times New Roman"/>
          <w:sz w:val="24"/>
          <w:lang w:val="en-GB"/>
        </w:rPr>
        <w:drawing>
          <wp:inline distT="0" distB="0" distL="0" distR="0" wp14:anchorId="02BBD6D6" wp14:editId="131A2317">
            <wp:extent cx="5731510" cy="49625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62525"/>
                    </a:xfrm>
                    <a:prstGeom prst="rect">
                      <a:avLst/>
                    </a:prstGeom>
                  </pic:spPr>
                </pic:pic>
              </a:graphicData>
            </a:graphic>
          </wp:inline>
        </w:drawing>
      </w:r>
    </w:p>
    <w:p w:rsidR="007D06AD" w:rsidRDefault="007D06AD" w:rsidP="007D06AD">
      <w:pPr>
        <w:jc w:val="both"/>
        <w:rPr>
          <w:rFonts w:ascii="Times New Roman" w:hAnsi="Times New Roman" w:cs="Times New Roman"/>
          <w:sz w:val="24"/>
          <w:lang w:val="en-GB"/>
        </w:rPr>
      </w:pPr>
      <w:r w:rsidRPr="007D06AD">
        <w:rPr>
          <w:rFonts w:ascii="Times New Roman" w:hAnsi="Times New Roman" w:cs="Times New Roman"/>
          <w:sz w:val="24"/>
          <w:lang w:val="en-GB"/>
        </w:rPr>
        <w:t>T</w:t>
      </w:r>
      <w:r w:rsidRPr="007D06AD">
        <w:rPr>
          <w:rFonts w:ascii="Times New Roman" w:hAnsi="Times New Roman" w:cs="Times New Roman"/>
          <w:sz w:val="24"/>
          <w:lang w:val="en-GB"/>
        </w:rPr>
        <w:t>he proposed Wir</w:t>
      </w:r>
      <w:r w:rsidRPr="007D06AD">
        <w:rPr>
          <w:rFonts w:ascii="Times New Roman" w:hAnsi="Times New Roman" w:cs="Times New Roman"/>
          <w:sz w:val="24"/>
          <w:lang w:val="en-GB"/>
        </w:rPr>
        <w:t xml:space="preserve">eless Flexible Electronic Nasal </w:t>
      </w:r>
      <w:r w:rsidRPr="007D06AD">
        <w:rPr>
          <w:rFonts w:ascii="Times New Roman" w:hAnsi="Times New Roman" w:cs="Times New Roman"/>
          <w:sz w:val="24"/>
          <w:lang w:val="en-GB"/>
        </w:rPr>
        <w:t xml:space="preserve">(WIFLEN) sensor with the fast dense (FASDEN-CNN) towards recognition of breathing patterns. The data collection was performed using a WIFLEN sensor that is capable of capturing the variations in temperature, pressure, and humidity at the right and left nostrils during breathing. The data was recorded for capturing breathing patterns during normal breathing, deep breathing, and walking. To eliminate outliers and non-integer values, the raw data was cleaned. Three procedures were applied to the cleansed data. 1.feature extraction 2. Statistical analysis 3. Creation of a deep AI model to categorize respiratory patterns. The cleaned data was detrended using quadratic detrending technique and was smoothened using the Savgol filter. Baseline onset and offsets were detected to track the inhalation and exhalation points. Further, Inhalation and exhalation points were identified which were used for the calculation of respiratory vitals namely breathing rate, inter-breath interval, inhalation time, exhalation time, tidal volume, and minute ventilation. The results were validated by comparing the obtained results with the output of the clinical standard chest based respiratory assessment device. Statistical analysis was performed to understand the suitability of recorded breathing pattern for possible pattern classification. The effect of left as well as right nostrils-based temperature, pressure and humidity variations were found to show distinguishable median difference for the three activities. In order to exploit the frequency </w:t>
      </w:r>
      <w:r w:rsidRPr="007D06AD">
        <w:rPr>
          <w:rFonts w:ascii="Times New Roman" w:hAnsi="Times New Roman" w:cs="Times New Roman"/>
          <w:sz w:val="24"/>
          <w:lang w:val="en-GB"/>
        </w:rPr>
        <w:lastRenderedPageBreak/>
        <w:t>variations of the recorded breathing patterns, Hilbert transform was applied and the resultant data were converted into 2D spectrogram. The Fast dense (FASDEN) CNN , being a 2D CNN model was deployed on  the resultant spectrogram for training and testing to perform binary classification.</w:t>
      </w:r>
    </w:p>
    <w:p w:rsidR="00C04045" w:rsidRPr="007E3F65" w:rsidRDefault="00855D3E" w:rsidP="00855D3E">
      <w:pPr>
        <w:jc w:val="both"/>
        <w:rPr>
          <w:rFonts w:ascii="Times New Roman" w:hAnsi="Times New Roman" w:cs="Times New Roman"/>
          <w:b/>
          <w:sz w:val="24"/>
          <w:lang w:val="en-GB"/>
        </w:rPr>
      </w:pPr>
      <w:r w:rsidRPr="007E3F65">
        <w:rPr>
          <w:rFonts w:ascii="Times New Roman" w:hAnsi="Times New Roman" w:cs="Times New Roman"/>
          <w:b/>
          <w:sz w:val="24"/>
          <w:lang w:val="en-GB"/>
        </w:rPr>
        <w:t>Performance Evaluation Of Wearable Nasal Sen</w:t>
      </w:r>
      <w:r w:rsidRPr="007E3F65">
        <w:rPr>
          <w:rFonts w:ascii="Times New Roman" w:hAnsi="Times New Roman" w:cs="Times New Roman"/>
          <w:b/>
          <w:sz w:val="24"/>
          <w:lang w:val="en-GB"/>
        </w:rPr>
        <w:t>sor For Respiratory Assessments</w:t>
      </w:r>
      <w:r w:rsidRPr="007E3F65">
        <w:rPr>
          <w:rFonts w:ascii="Times New Roman" w:hAnsi="Times New Roman" w:cs="Times New Roman"/>
          <w:b/>
          <w:sz w:val="24"/>
          <w:lang w:val="en-GB"/>
        </w:rPr>
        <w:t>Using A NOVEL EDRS-LSTM Deep Learning Model</w:t>
      </w:r>
    </w:p>
    <w:p w:rsidR="00855D3E" w:rsidRDefault="000D02BE" w:rsidP="000D02BE">
      <w:pPr>
        <w:jc w:val="center"/>
        <w:rPr>
          <w:rFonts w:ascii="Times New Roman" w:hAnsi="Times New Roman" w:cs="Times New Roman"/>
          <w:sz w:val="24"/>
          <w:lang w:val="en-GB"/>
        </w:rPr>
      </w:pPr>
      <w:r w:rsidRPr="000D02BE">
        <w:rPr>
          <w:rFonts w:ascii="Times New Roman" w:hAnsi="Times New Roman" w:cs="Times New Roman"/>
          <w:sz w:val="24"/>
          <w:lang w:val="en-GB"/>
        </w:rPr>
        <w:drawing>
          <wp:inline distT="0" distB="0" distL="0" distR="0" wp14:anchorId="0D7BDE3B" wp14:editId="38B3F8ED">
            <wp:extent cx="6003407" cy="47310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7047" cy="4804819"/>
                    </a:xfrm>
                    <a:prstGeom prst="rect">
                      <a:avLst/>
                    </a:prstGeom>
                  </pic:spPr>
                </pic:pic>
              </a:graphicData>
            </a:graphic>
          </wp:inline>
        </w:drawing>
      </w:r>
    </w:p>
    <w:p w:rsidR="006013A2" w:rsidRDefault="006013A2" w:rsidP="006013A2">
      <w:pPr>
        <w:jc w:val="both"/>
        <w:rPr>
          <w:rFonts w:ascii="Times New Roman" w:hAnsi="Times New Roman" w:cs="Times New Roman"/>
          <w:sz w:val="24"/>
          <w:szCs w:val="24"/>
        </w:rPr>
      </w:pPr>
      <w:r w:rsidRPr="006013A2">
        <w:rPr>
          <w:rFonts w:ascii="Times New Roman" w:hAnsi="Times New Roman" w:cs="Times New Roman"/>
          <w:sz w:val="24"/>
          <w:szCs w:val="24"/>
        </w:rPr>
        <w:t>T</w:t>
      </w:r>
      <w:r w:rsidRPr="006013A2">
        <w:rPr>
          <w:rFonts w:ascii="Times New Roman" w:hAnsi="Times New Roman" w:cs="Times New Roman"/>
          <w:sz w:val="24"/>
          <w:szCs w:val="24"/>
        </w:rPr>
        <w:t>he overall schematic flow/ framework towards the data collection/ recording and assessment of respiratory signals during Normal breathing , Deep breathing, and breathing while walking. Unlike the traditional chest/diaphragm/inductance thoracic based sensing mechanism breathing variations were picked up by placing wearable nasal mask which comprises of nasal sensor that collects temperature, pressure and humidity variations from left as well as right nostrils. Data cleansing was deployed to ensure the recorded signals were suitable for analysis. A hamming segmentation of window length of 10sec with 50% overlap was used. The segments from the cleaned data were normalized and given to the EDRS-LSTM deep learning model. Three breathing changes normal, deep and walking were taken into consideration for assessment. The performance of the proposed integrated framework was evaluated in terms of precision, recall, ROC, accuracy as well as F1 score.</w:t>
      </w:r>
    </w:p>
    <w:p w:rsidR="007E3F65" w:rsidRDefault="007E3F65" w:rsidP="006013A2">
      <w:pPr>
        <w:jc w:val="both"/>
        <w:rPr>
          <w:rFonts w:ascii="Times New Roman" w:hAnsi="Times New Roman" w:cs="Times New Roman"/>
          <w:b/>
          <w:sz w:val="20"/>
          <w:szCs w:val="20"/>
          <w:lang w:val="en-GB"/>
        </w:rPr>
      </w:pPr>
    </w:p>
    <w:p w:rsidR="006013A2" w:rsidRPr="007E3F65" w:rsidRDefault="00996FF3" w:rsidP="006013A2">
      <w:pPr>
        <w:jc w:val="both"/>
        <w:rPr>
          <w:rFonts w:ascii="Times New Roman" w:hAnsi="Times New Roman" w:cs="Times New Roman"/>
          <w:b/>
          <w:sz w:val="24"/>
          <w:szCs w:val="24"/>
        </w:rPr>
      </w:pPr>
      <w:r w:rsidRPr="007E3F65">
        <w:rPr>
          <w:rFonts w:ascii="Times New Roman" w:hAnsi="Times New Roman" w:cs="Times New Roman"/>
          <w:b/>
          <w:sz w:val="20"/>
          <w:szCs w:val="20"/>
          <w:lang w:val="en-GB"/>
        </w:rPr>
        <w:lastRenderedPageBreak/>
        <w:t>AN INTEGRATED WEARABLE NASAL HUMIDITY SENSOR WITH DEEP AI FOR CONTINUOUS RESPIRATORY ASSESSMENT</w:t>
      </w:r>
    </w:p>
    <w:p w:rsidR="000D02BE" w:rsidRDefault="00996FF3" w:rsidP="00996FF3">
      <w:pPr>
        <w:jc w:val="center"/>
        <w:rPr>
          <w:rFonts w:ascii="Times New Roman" w:hAnsi="Times New Roman" w:cs="Times New Roman"/>
          <w:sz w:val="24"/>
          <w:lang w:val="en-GB"/>
        </w:rPr>
      </w:pPr>
      <w:r>
        <w:rPr>
          <w:rFonts w:ascii="Times New Roman" w:hAnsi="Times New Roman" w:cs="Times New Roman"/>
          <w:noProof/>
          <w:sz w:val="24"/>
          <w:lang w:eastAsia="en-IN"/>
        </w:rPr>
        <w:drawing>
          <wp:inline distT="0" distB="0" distL="0" distR="0">
            <wp:extent cx="4613288" cy="22376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work.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46345" cy="2253678"/>
                    </a:xfrm>
                    <a:prstGeom prst="rect">
                      <a:avLst/>
                    </a:prstGeom>
                  </pic:spPr>
                </pic:pic>
              </a:graphicData>
            </a:graphic>
          </wp:inline>
        </w:drawing>
      </w:r>
    </w:p>
    <w:p w:rsidR="00464A7B" w:rsidRPr="00464A7B" w:rsidRDefault="00464A7B" w:rsidP="00464A7B">
      <w:pPr>
        <w:jc w:val="both"/>
        <w:rPr>
          <w:rFonts w:ascii="Times New Roman" w:hAnsi="Times New Roman" w:cs="Times New Roman"/>
          <w:b/>
          <w:color w:val="222222"/>
          <w:sz w:val="24"/>
          <w:shd w:val="clear" w:color="auto" w:fill="FFFFFF"/>
        </w:rPr>
      </w:pPr>
      <w:r w:rsidRPr="00464A7B">
        <w:rPr>
          <w:rFonts w:ascii="Times New Roman" w:eastAsia="Times New Roman" w:hAnsi="Times New Roman" w:cs="Times New Roman"/>
          <w:sz w:val="24"/>
        </w:rPr>
        <w:t>T</w:t>
      </w:r>
      <w:r w:rsidRPr="00464A7B">
        <w:rPr>
          <w:rFonts w:ascii="Times New Roman" w:eastAsia="Times New Roman" w:hAnsi="Times New Roman" w:cs="Times New Roman"/>
          <w:sz w:val="24"/>
        </w:rPr>
        <w:t xml:space="preserve">he general structure for evaluating respiratory signals with the following breathing patterns: normal breathing, deep breathing, rapid breathing and shallow breathing during recuperation. By inserting a wearable nasal mask with humidity sensors beneath the nostrils, the humidity fluctuations indicating the breathing patterns from the right and left nostrils were detected. In order to prepare the raw data for future analysis, baseline drift was removed using a detrending mechanism, and outliers were eliminated using IQR (Inter Quartile Range) techniques. In order to handle the non-stationary nature of the biomedical signals recorded, the data was normalized and divided into segments with 80% overlap. To evaluate and categorize the prepared data, an ensemble model comprising 1D-CNN, LSTM, and SVM classifiers was applied. </w:t>
      </w:r>
      <w:r w:rsidRPr="00464A7B">
        <w:rPr>
          <w:rFonts w:ascii="Times New Roman" w:hAnsi="Times New Roman" w:cs="Times New Roman"/>
          <w:sz w:val="24"/>
        </w:rPr>
        <w:t>The performance of the proposed integrated framework was evaluated in terms of accuracy, F1- score and MCC values.</w:t>
      </w:r>
    </w:p>
    <w:p w:rsidR="000D02BE" w:rsidRPr="007D06AD" w:rsidRDefault="000D02BE" w:rsidP="00855D3E">
      <w:pPr>
        <w:jc w:val="both"/>
        <w:rPr>
          <w:rFonts w:ascii="Times New Roman" w:hAnsi="Times New Roman" w:cs="Times New Roman"/>
          <w:sz w:val="24"/>
          <w:lang w:val="en-GB"/>
        </w:rPr>
      </w:pPr>
    </w:p>
    <w:p w:rsidR="00A07516" w:rsidRDefault="00A07516" w:rsidP="00A07516">
      <w:pPr>
        <w:rPr>
          <w:rFonts w:ascii="Times New Roman" w:hAnsi="Times New Roman" w:cs="Times New Roman"/>
          <w:b/>
          <w:sz w:val="24"/>
          <w:lang w:val="en-GB"/>
        </w:rPr>
      </w:pPr>
      <w:r>
        <w:rPr>
          <w:rFonts w:ascii="Times New Roman" w:hAnsi="Times New Roman" w:cs="Times New Roman"/>
          <w:b/>
          <w:sz w:val="24"/>
          <w:lang w:val="en-GB"/>
        </w:rPr>
        <w:t>Future Work:</w:t>
      </w:r>
    </w:p>
    <w:p w:rsidR="00A07516" w:rsidRPr="008F015A" w:rsidRDefault="00A07516" w:rsidP="008F015A">
      <w:pPr>
        <w:pStyle w:val="ListParagraph"/>
        <w:numPr>
          <w:ilvl w:val="0"/>
          <w:numId w:val="11"/>
        </w:numPr>
        <w:rPr>
          <w:rFonts w:ascii="Times New Roman" w:hAnsi="Times New Roman" w:cs="Times New Roman"/>
          <w:sz w:val="24"/>
          <w:lang w:val="en-GB"/>
        </w:rPr>
      </w:pPr>
      <w:r w:rsidRPr="008F015A">
        <w:rPr>
          <w:rFonts w:ascii="Times New Roman" w:hAnsi="Times New Roman" w:cs="Times New Roman"/>
          <w:sz w:val="24"/>
          <w:lang w:val="en-GB"/>
        </w:rPr>
        <w:t>Data Acquisition with prototype 3 and prototype 4.</w:t>
      </w:r>
    </w:p>
    <w:p w:rsidR="00A07516" w:rsidRPr="008F015A" w:rsidRDefault="00A07516" w:rsidP="008F015A">
      <w:pPr>
        <w:pStyle w:val="ListParagraph"/>
        <w:numPr>
          <w:ilvl w:val="0"/>
          <w:numId w:val="11"/>
        </w:numPr>
        <w:rPr>
          <w:rFonts w:ascii="Times New Roman" w:hAnsi="Times New Roman" w:cs="Times New Roman"/>
          <w:sz w:val="24"/>
          <w:lang w:val="en-GB"/>
        </w:rPr>
      </w:pPr>
      <w:r w:rsidRPr="008F015A">
        <w:rPr>
          <w:rFonts w:ascii="Times New Roman" w:hAnsi="Times New Roman" w:cs="Times New Roman"/>
          <w:sz w:val="24"/>
          <w:lang w:val="en-GB"/>
        </w:rPr>
        <w:t>Cloud Sourcing for Deployment of Mobile Application</w:t>
      </w:r>
    </w:p>
    <w:p w:rsidR="008F015A" w:rsidRPr="00F71F57" w:rsidRDefault="008F015A" w:rsidP="00A07516">
      <w:pPr>
        <w:pStyle w:val="ListParagraph"/>
        <w:numPr>
          <w:ilvl w:val="0"/>
          <w:numId w:val="11"/>
        </w:numPr>
        <w:rPr>
          <w:rFonts w:ascii="Times New Roman" w:hAnsi="Times New Roman" w:cs="Times New Roman"/>
          <w:sz w:val="24"/>
          <w:lang w:val="en-GB"/>
        </w:rPr>
      </w:pPr>
      <w:bookmarkStart w:id="0" w:name="_GoBack"/>
      <w:r w:rsidRPr="008F015A">
        <w:rPr>
          <w:rFonts w:ascii="Times New Roman" w:hAnsi="Times New Roman" w:cs="Times New Roman"/>
          <w:sz w:val="24"/>
          <w:lang w:val="en-GB"/>
        </w:rPr>
        <w:t>Journal / Conference Publications</w:t>
      </w:r>
      <w:bookmarkEnd w:id="0"/>
    </w:p>
    <w:sectPr w:rsidR="008F015A" w:rsidRPr="00F71F5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7E4" w:rsidRDefault="00DF37E4" w:rsidP="004A3C32">
      <w:pPr>
        <w:spacing w:after="0" w:line="240" w:lineRule="auto"/>
      </w:pPr>
      <w:r>
        <w:separator/>
      </w:r>
    </w:p>
  </w:endnote>
  <w:endnote w:type="continuationSeparator" w:id="0">
    <w:p w:rsidR="00DF37E4" w:rsidRDefault="00DF37E4" w:rsidP="004A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408422"/>
      <w:docPartObj>
        <w:docPartGallery w:val="Page Numbers (Bottom of Page)"/>
        <w:docPartUnique/>
      </w:docPartObj>
    </w:sdtPr>
    <w:sdtEndPr>
      <w:rPr>
        <w:noProof/>
      </w:rPr>
    </w:sdtEndPr>
    <w:sdtContent>
      <w:p w:rsidR="004A3C32" w:rsidRDefault="004A3C32">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4A3C32" w:rsidRDefault="004A3C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7E4" w:rsidRDefault="00DF37E4" w:rsidP="004A3C32">
      <w:pPr>
        <w:spacing w:after="0" w:line="240" w:lineRule="auto"/>
      </w:pPr>
      <w:r>
        <w:separator/>
      </w:r>
    </w:p>
  </w:footnote>
  <w:footnote w:type="continuationSeparator" w:id="0">
    <w:p w:rsidR="00DF37E4" w:rsidRDefault="00DF37E4" w:rsidP="004A3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21E6"/>
    <w:multiLevelType w:val="hybridMultilevel"/>
    <w:tmpl w:val="68CA8D1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42C96"/>
    <w:multiLevelType w:val="hybridMultilevel"/>
    <w:tmpl w:val="442848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8E1C95"/>
    <w:multiLevelType w:val="hybridMultilevel"/>
    <w:tmpl w:val="54EE8B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9B385B"/>
    <w:multiLevelType w:val="hybridMultilevel"/>
    <w:tmpl w:val="75C229C4"/>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1A00926"/>
    <w:multiLevelType w:val="hybridMultilevel"/>
    <w:tmpl w:val="6D0611F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0E6DCD"/>
    <w:multiLevelType w:val="hybridMultilevel"/>
    <w:tmpl w:val="652CC9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D841FD"/>
    <w:multiLevelType w:val="hybridMultilevel"/>
    <w:tmpl w:val="8334F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8A015B"/>
    <w:multiLevelType w:val="hybridMultilevel"/>
    <w:tmpl w:val="806419E8"/>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D34310E"/>
    <w:multiLevelType w:val="hybridMultilevel"/>
    <w:tmpl w:val="8AB252A4"/>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633" w:hanging="360"/>
      </w:pPr>
      <w:rPr>
        <w:rFonts w:ascii="Courier New" w:hAnsi="Courier New" w:cs="Courier New" w:hint="default"/>
      </w:rPr>
    </w:lvl>
    <w:lvl w:ilvl="2" w:tplc="40090005">
      <w:start w:val="1"/>
      <w:numFmt w:val="bullet"/>
      <w:lvlText w:val=""/>
      <w:lvlJc w:val="left"/>
      <w:pPr>
        <w:ind w:left="742" w:hanging="360"/>
      </w:pPr>
      <w:rPr>
        <w:rFonts w:ascii="Wingdings" w:hAnsi="Wingdings" w:hint="default"/>
      </w:rPr>
    </w:lvl>
    <w:lvl w:ilvl="3" w:tplc="40090001">
      <w:start w:val="1"/>
      <w:numFmt w:val="bullet"/>
      <w:lvlText w:val=""/>
      <w:lvlJc w:val="left"/>
      <w:pPr>
        <w:ind w:left="1462" w:hanging="360"/>
      </w:pPr>
      <w:rPr>
        <w:rFonts w:ascii="Symbol" w:hAnsi="Symbol" w:hint="default"/>
      </w:rPr>
    </w:lvl>
    <w:lvl w:ilvl="4" w:tplc="40090003" w:tentative="1">
      <w:start w:val="1"/>
      <w:numFmt w:val="bullet"/>
      <w:lvlText w:val="o"/>
      <w:lvlJc w:val="left"/>
      <w:pPr>
        <w:ind w:left="2182" w:hanging="360"/>
      </w:pPr>
      <w:rPr>
        <w:rFonts w:ascii="Courier New" w:hAnsi="Courier New" w:cs="Courier New" w:hint="default"/>
      </w:rPr>
    </w:lvl>
    <w:lvl w:ilvl="5" w:tplc="40090005" w:tentative="1">
      <w:start w:val="1"/>
      <w:numFmt w:val="bullet"/>
      <w:lvlText w:val=""/>
      <w:lvlJc w:val="left"/>
      <w:pPr>
        <w:ind w:left="2902" w:hanging="360"/>
      </w:pPr>
      <w:rPr>
        <w:rFonts w:ascii="Wingdings" w:hAnsi="Wingdings" w:hint="default"/>
      </w:rPr>
    </w:lvl>
    <w:lvl w:ilvl="6" w:tplc="40090001" w:tentative="1">
      <w:start w:val="1"/>
      <w:numFmt w:val="bullet"/>
      <w:lvlText w:val=""/>
      <w:lvlJc w:val="left"/>
      <w:pPr>
        <w:ind w:left="3622" w:hanging="360"/>
      </w:pPr>
      <w:rPr>
        <w:rFonts w:ascii="Symbol" w:hAnsi="Symbol" w:hint="default"/>
      </w:rPr>
    </w:lvl>
    <w:lvl w:ilvl="7" w:tplc="40090003" w:tentative="1">
      <w:start w:val="1"/>
      <w:numFmt w:val="bullet"/>
      <w:lvlText w:val="o"/>
      <w:lvlJc w:val="left"/>
      <w:pPr>
        <w:ind w:left="4342" w:hanging="360"/>
      </w:pPr>
      <w:rPr>
        <w:rFonts w:ascii="Courier New" w:hAnsi="Courier New" w:cs="Courier New" w:hint="default"/>
      </w:rPr>
    </w:lvl>
    <w:lvl w:ilvl="8" w:tplc="40090005" w:tentative="1">
      <w:start w:val="1"/>
      <w:numFmt w:val="bullet"/>
      <w:lvlText w:val=""/>
      <w:lvlJc w:val="left"/>
      <w:pPr>
        <w:ind w:left="5062" w:hanging="360"/>
      </w:pPr>
      <w:rPr>
        <w:rFonts w:ascii="Wingdings" w:hAnsi="Wingdings" w:hint="default"/>
      </w:rPr>
    </w:lvl>
  </w:abstractNum>
  <w:abstractNum w:abstractNumId="9" w15:restartNumberingAfterBreak="0">
    <w:nsid w:val="70C76141"/>
    <w:multiLevelType w:val="hybridMultilevel"/>
    <w:tmpl w:val="430A5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F207E3"/>
    <w:multiLevelType w:val="hybridMultilevel"/>
    <w:tmpl w:val="67B62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3"/>
  </w:num>
  <w:num w:numId="5">
    <w:abstractNumId w:val="0"/>
  </w:num>
  <w:num w:numId="6">
    <w:abstractNumId w:val="8"/>
  </w:num>
  <w:num w:numId="7">
    <w:abstractNumId w:val="2"/>
  </w:num>
  <w:num w:numId="8">
    <w:abstractNumId w:val="5"/>
  </w:num>
  <w:num w:numId="9">
    <w:abstractNumId w:val="9"/>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202"/>
    <w:rsid w:val="00060A32"/>
    <w:rsid w:val="000D02BE"/>
    <w:rsid w:val="004551AA"/>
    <w:rsid w:val="00464A7B"/>
    <w:rsid w:val="004A3C32"/>
    <w:rsid w:val="004E13AF"/>
    <w:rsid w:val="006013A2"/>
    <w:rsid w:val="00616254"/>
    <w:rsid w:val="0070153C"/>
    <w:rsid w:val="007179B7"/>
    <w:rsid w:val="007D06AD"/>
    <w:rsid w:val="007E3F65"/>
    <w:rsid w:val="00855D3E"/>
    <w:rsid w:val="008F015A"/>
    <w:rsid w:val="00930F00"/>
    <w:rsid w:val="00996FF3"/>
    <w:rsid w:val="00A07516"/>
    <w:rsid w:val="00A11234"/>
    <w:rsid w:val="00A15A1C"/>
    <w:rsid w:val="00A747F7"/>
    <w:rsid w:val="00B3131C"/>
    <w:rsid w:val="00B32BD9"/>
    <w:rsid w:val="00BD3C2D"/>
    <w:rsid w:val="00C04045"/>
    <w:rsid w:val="00DE5202"/>
    <w:rsid w:val="00DF37E4"/>
    <w:rsid w:val="00E3226F"/>
    <w:rsid w:val="00F71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02B6"/>
  <w15:chartTrackingRefBased/>
  <w15:docId w15:val="{82C1B927-0089-4F0C-93B9-527B4BFE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5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254"/>
    <w:pPr>
      <w:ind w:left="720"/>
      <w:contextualSpacing/>
    </w:pPr>
  </w:style>
  <w:style w:type="paragraph" w:styleId="Header">
    <w:name w:val="header"/>
    <w:basedOn w:val="Normal"/>
    <w:link w:val="HeaderChar"/>
    <w:uiPriority w:val="99"/>
    <w:unhideWhenUsed/>
    <w:rsid w:val="004A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C32"/>
  </w:style>
  <w:style w:type="paragraph" w:styleId="Footer">
    <w:name w:val="footer"/>
    <w:basedOn w:val="Normal"/>
    <w:link w:val="FooterChar"/>
    <w:uiPriority w:val="99"/>
    <w:unhideWhenUsed/>
    <w:rsid w:val="004A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5908">
      <w:bodyDiv w:val="1"/>
      <w:marLeft w:val="0"/>
      <w:marRight w:val="0"/>
      <w:marTop w:val="0"/>
      <w:marBottom w:val="0"/>
      <w:divBdr>
        <w:top w:val="none" w:sz="0" w:space="0" w:color="auto"/>
        <w:left w:val="none" w:sz="0" w:space="0" w:color="auto"/>
        <w:bottom w:val="none" w:sz="0" w:space="0" w:color="auto"/>
        <w:right w:val="none" w:sz="0" w:space="0" w:color="auto"/>
      </w:divBdr>
    </w:div>
    <w:div w:id="671883695">
      <w:bodyDiv w:val="1"/>
      <w:marLeft w:val="0"/>
      <w:marRight w:val="0"/>
      <w:marTop w:val="0"/>
      <w:marBottom w:val="0"/>
      <w:divBdr>
        <w:top w:val="none" w:sz="0" w:space="0" w:color="auto"/>
        <w:left w:val="none" w:sz="0" w:space="0" w:color="auto"/>
        <w:bottom w:val="none" w:sz="0" w:space="0" w:color="auto"/>
        <w:right w:val="none" w:sz="0" w:space="0" w:color="auto"/>
      </w:divBdr>
    </w:div>
    <w:div w:id="691344182">
      <w:bodyDiv w:val="1"/>
      <w:marLeft w:val="0"/>
      <w:marRight w:val="0"/>
      <w:marTop w:val="0"/>
      <w:marBottom w:val="0"/>
      <w:divBdr>
        <w:top w:val="none" w:sz="0" w:space="0" w:color="auto"/>
        <w:left w:val="none" w:sz="0" w:space="0" w:color="auto"/>
        <w:bottom w:val="none" w:sz="0" w:space="0" w:color="auto"/>
        <w:right w:val="none" w:sz="0" w:space="0" w:color="auto"/>
      </w:divBdr>
    </w:div>
    <w:div w:id="160793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12700f_RTX4060Ti</dc:creator>
  <cp:keywords/>
  <dc:description/>
  <cp:lastModifiedBy>12700f_RTX4060Ti</cp:lastModifiedBy>
  <cp:revision>35</cp:revision>
  <dcterms:created xsi:type="dcterms:W3CDTF">2024-09-11T06:10:00Z</dcterms:created>
  <dcterms:modified xsi:type="dcterms:W3CDTF">2024-09-11T10:20:00Z</dcterms:modified>
</cp:coreProperties>
</file>