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6C6B" w14:textId="77777777" w:rsidR="007730A7" w:rsidRPr="007730A7" w:rsidRDefault="007730A7" w:rsidP="007730A7">
      <w:pPr>
        <w:rPr>
          <w:b/>
          <w:bCs/>
        </w:rPr>
      </w:pPr>
      <w:r w:rsidRPr="007730A7">
        <w:rPr>
          <w:b/>
          <w:bCs/>
        </w:rPr>
        <w:t>QA Assignment (Part 2): Release Management &amp; Escalation</w:t>
      </w:r>
    </w:p>
    <w:p w14:paraId="55110216" w14:textId="77777777" w:rsidR="007730A7" w:rsidRPr="007730A7" w:rsidRDefault="007730A7" w:rsidP="007730A7">
      <w:r w:rsidRPr="007730A7">
        <w:rPr>
          <w:b/>
          <w:bCs/>
        </w:rPr>
        <w:t>Prepared by:</w:t>
      </w:r>
      <w:r w:rsidRPr="007730A7">
        <w:t xml:space="preserve"> QA Junior</w:t>
      </w:r>
    </w:p>
    <w:p w14:paraId="0889EF32" w14:textId="77777777" w:rsidR="007730A7" w:rsidRPr="007730A7" w:rsidRDefault="007730A7" w:rsidP="007730A7">
      <w:r w:rsidRPr="007730A7">
        <w:pict w14:anchorId="7948A314">
          <v:rect id="_x0000_i1049" style="width:0;height:1.5pt" o:hralign="center" o:hrstd="t" o:hr="t" fillcolor="#a0a0a0" stroked="f"/>
        </w:pict>
      </w:r>
    </w:p>
    <w:p w14:paraId="2EAA058A" w14:textId="77777777" w:rsidR="007730A7" w:rsidRPr="007730A7" w:rsidRDefault="007730A7" w:rsidP="007730A7">
      <w:pPr>
        <w:rPr>
          <w:b/>
          <w:bCs/>
          <w:color w:val="EE0000"/>
        </w:rPr>
      </w:pPr>
      <w:r w:rsidRPr="007730A7">
        <w:rPr>
          <w:b/>
          <w:bCs/>
          <w:color w:val="EE0000"/>
          <w:highlight w:val="yellow"/>
        </w:rPr>
        <w:t>1. Release Readiness Checklist – Food Delivery App (Zomato/Swiggy-style)</w:t>
      </w:r>
    </w:p>
    <w:p w14:paraId="4BA357B3" w14:textId="77777777" w:rsidR="007730A7" w:rsidRPr="007730A7" w:rsidRDefault="007730A7" w:rsidP="007730A7">
      <w:r w:rsidRPr="007730A7">
        <w:t>Before signing off on a new version release, QA should verify: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5860"/>
        <w:gridCol w:w="2867"/>
      </w:tblGrid>
      <w:tr w:rsidR="007730A7" w:rsidRPr="007730A7" w14:paraId="1C6DD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83C54" w14:textId="77777777" w:rsidR="007730A7" w:rsidRPr="007730A7" w:rsidRDefault="007730A7" w:rsidP="007730A7">
            <w:pPr>
              <w:rPr>
                <w:b/>
                <w:bCs/>
              </w:rPr>
            </w:pPr>
            <w:r w:rsidRPr="007730A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DDF353D" w14:textId="77777777" w:rsidR="007730A7" w:rsidRPr="007730A7" w:rsidRDefault="007730A7" w:rsidP="007730A7">
            <w:pPr>
              <w:rPr>
                <w:b/>
                <w:bCs/>
              </w:rPr>
            </w:pPr>
            <w:r w:rsidRPr="007730A7">
              <w:rPr>
                <w:b/>
                <w:bCs/>
              </w:rPr>
              <w:t>Checklist Item</w:t>
            </w:r>
          </w:p>
        </w:tc>
        <w:tc>
          <w:tcPr>
            <w:tcW w:w="0" w:type="auto"/>
            <w:vAlign w:val="center"/>
            <w:hideMark/>
          </w:tcPr>
          <w:p w14:paraId="370A2D04" w14:textId="77777777" w:rsidR="007730A7" w:rsidRPr="007730A7" w:rsidRDefault="007730A7" w:rsidP="007730A7">
            <w:pPr>
              <w:rPr>
                <w:b/>
                <w:bCs/>
              </w:rPr>
            </w:pPr>
            <w:r w:rsidRPr="007730A7">
              <w:rPr>
                <w:b/>
                <w:bCs/>
              </w:rPr>
              <w:t>Why It Matters</w:t>
            </w:r>
          </w:p>
        </w:tc>
      </w:tr>
      <w:tr w:rsidR="007730A7" w:rsidRPr="007730A7" w14:paraId="4A3D8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BE1D" w14:textId="77777777" w:rsidR="007730A7" w:rsidRPr="007730A7" w:rsidRDefault="007730A7" w:rsidP="007730A7">
            <w:r w:rsidRPr="007730A7">
              <w:t>1</w:t>
            </w:r>
          </w:p>
        </w:tc>
        <w:tc>
          <w:tcPr>
            <w:tcW w:w="0" w:type="auto"/>
            <w:vAlign w:val="center"/>
            <w:hideMark/>
          </w:tcPr>
          <w:p w14:paraId="400D45F0" w14:textId="77777777" w:rsidR="007730A7" w:rsidRPr="007730A7" w:rsidRDefault="007730A7" w:rsidP="007730A7">
            <w:r w:rsidRPr="007730A7">
              <w:rPr>
                <w:b/>
                <w:bCs/>
              </w:rPr>
              <w:t>All planned test cases executed</w:t>
            </w:r>
            <w:r w:rsidRPr="007730A7">
              <w:t xml:space="preserve"> with pass rate meeting the agreed threshold (e.g., ≥95%)</w:t>
            </w:r>
          </w:p>
        </w:tc>
        <w:tc>
          <w:tcPr>
            <w:tcW w:w="0" w:type="auto"/>
            <w:vAlign w:val="center"/>
            <w:hideMark/>
          </w:tcPr>
          <w:p w14:paraId="5840D523" w14:textId="77777777" w:rsidR="007730A7" w:rsidRPr="007730A7" w:rsidRDefault="007730A7" w:rsidP="007730A7">
            <w:r w:rsidRPr="007730A7">
              <w:t>Confirms functional coverage is complete</w:t>
            </w:r>
          </w:p>
        </w:tc>
      </w:tr>
      <w:tr w:rsidR="007730A7" w:rsidRPr="007730A7" w14:paraId="7A776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F0A2D" w14:textId="77777777" w:rsidR="007730A7" w:rsidRPr="007730A7" w:rsidRDefault="007730A7" w:rsidP="007730A7">
            <w:r w:rsidRPr="007730A7">
              <w:t>2</w:t>
            </w:r>
          </w:p>
        </w:tc>
        <w:tc>
          <w:tcPr>
            <w:tcW w:w="0" w:type="auto"/>
            <w:vAlign w:val="center"/>
            <w:hideMark/>
          </w:tcPr>
          <w:p w14:paraId="28863ADD" w14:textId="77777777" w:rsidR="007730A7" w:rsidRPr="007730A7" w:rsidRDefault="007730A7" w:rsidP="007730A7">
            <w:r w:rsidRPr="007730A7">
              <w:rPr>
                <w:b/>
                <w:bCs/>
              </w:rPr>
              <w:t>No open Critical/High severity defects</w:t>
            </w:r>
            <w:r w:rsidRPr="007730A7">
              <w:t>, or all are formally accepted as known issues by stakeholders</w:t>
            </w:r>
          </w:p>
        </w:tc>
        <w:tc>
          <w:tcPr>
            <w:tcW w:w="0" w:type="auto"/>
            <w:vAlign w:val="center"/>
            <w:hideMark/>
          </w:tcPr>
          <w:p w14:paraId="408CF3F2" w14:textId="77777777" w:rsidR="007730A7" w:rsidRPr="007730A7" w:rsidRDefault="007730A7" w:rsidP="007730A7">
            <w:r w:rsidRPr="007730A7">
              <w:t>Prevents shipping release-blocking bugs</w:t>
            </w:r>
          </w:p>
        </w:tc>
      </w:tr>
      <w:tr w:rsidR="007730A7" w:rsidRPr="007730A7" w14:paraId="6D26E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0B05D" w14:textId="77777777" w:rsidR="007730A7" w:rsidRPr="007730A7" w:rsidRDefault="007730A7" w:rsidP="007730A7">
            <w:r w:rsidRPr="007730A7">
              <w:t>3</w:t>
            </w:r>
          </w:p>
        </w:tc>
        <w:tc>
          <w:tcPr>
            <w:tcW w:w="0" w:type="auto"/>
            <w:vAlign w:val="center"/>
            <w:hideMark/>
          </w:tcPr>
          <w:p w14:paraId="50FAB248" w14:textId="77777777" w:rsidR="007730A7" w:rsidRPr="007730A7" w:rsidRDefault="007730A7" w:rsidP="007730A7">
            <w:r w:rsidRPr="007730A7">
              <w:rPr>
                <w:b/>
                <w:bCs/>
              </w:rPr>
              <w:t>Core user journeys smoke-tested</w:t>
            </w:r>
            <w:r w:rsidRPr="007730A7">
              <w:t xml:space="preserve"> on the release build (login, search, order placement, payment, order tracking)</w:t>
            </w:r>
          </w:p>
        </w:tc>
        <w:tc>
          <w:tcPr>
            <w:tcW w:w="0" w:type="auto"/>
            <w:vAlign w:val="center"/>
            <w:hideMark/>
          </w:tcPr>
          <w:p w14:paraId="3C964D79" w14:textId="77777777" w:rsidR="007730A7" w:rsidRPr="007730A7" w:rsidRDefault="007730A7" w:rsidP="007730A7">
            <w:r w:rsidRPr="007730A7">
              <w:t>Ensures the most-used flows work end-to-end</w:t>
            </w:r>
          </w:p>
        </w:tc>
      </w:tr>
      <w:tr w:rsidR="007730A7" w:rsidRPr="007730A7" w14:paraId="79DC6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27DC" w14:textId="77777777" w:rsidR="007730A7" w:rsidRPr="007730A7" w:rsidRDefault="007730A7" w:rsidP="007730A7">
            <w:r w:rsidRPr="007730A7">
              <w:t>4</w:t>
            </w:r>
          </w:p>
        </w:tc>
        <w:tc>
          <w:tcPr>
            <w:tcW w:w="0" w:type="auto"/>
            <w:vAlign w:val="center"/>
            <w:hideMark/>
          </w:tcPr>
          <w:p w14:paraId="1822C850" w14:textId="77777777" w:rsidR="007730A7" w:rsidRPr="007730A7" w:rsidRDefault="007730A7" w:rsidP="007730A7">
            <w:r w:rsidRPr="007730A7">
              <w:rPr>
                <w:b/>
                <w:bCs/>
              </w:rPr>
              <w:t xml:space="preserve">Payment gateway sanity </w:t>
            </w:r>
            <w:proofErr w:type="gramStart"/>
            <w:r w:rsidRPr="007730A7">
              <w:rPr>
                <w:b/>
                <w:bCs/>
              </w:rPr>
              <w:t>check</w:t>
            </w:r>
            <w:proofErr w:type="gramEnd"/>
            <w:r w:rsidRPr="007730A7">
              <w:t xml:space="preserve"> across all supported methods (UPI, card, COD, wallet) in staging/sandbox</w:t>
            </w:r>
          </w:p>
        </w:tc>
        <w:tc>
          <w:tcPr>
            <w:tcW w:w="0" w:type="auto"/>
            <w:vAlign w:val="center"/>
            <w:hideMark/>
          </w:tcPr>
          <w:p w14:paraId="096B710B" w14:textId="77777777" w:rsidR="007730A7" w:rsidRPr="007730A7" w:rsidRDefault="007730A7" w:rsidP="007730A7">
            <w:r w:rsidRPr="007730A7">
              <w:t>Payment failures directly impact revenue and trust</w:t>
            </w:r>
          </w:p>
        </w:tc>
      </w:tr>
      <w:tr w:rsidR="007730A7" w:rsidRPr="007730A7" w14:paraId="1D2DB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357A" w14:textId="77777777" w:rsidR="007730A7" w:rsidRPr="007730A7" w:rsidRDefault="007730A7" w:rsidP="007730A7">
            <w:r w:rsidRPr="007730A7">
              <w:t>5</w:t>
            </w:r>
          </w:p>
        </w:tc>
        <w:tc>
          <w:tcPr>
            <w:tcW w:w="0" w:type="auto"/>
            <w:vAlign w:val="center"/>
            <w:hideMark/>
          </w:tcPr>
          <w:p w14:paraId="0AAA389B" w14:textId="77777777" w:rsidR="007730A7" w:rsidRPr="007730A7" w:rsidRDefault="007730A7" w:rsidP="007730A7">
            <w:r w:rsidRPr="007730A7">
              <w:rPr>
                <w:b/>
                <w:bCs/>
              </w:rPr>
              <w:t>Regression testing completed</w:t>
            </w:r>
            <w:r w:rsidRPr="007730A7">
              <w:t xml:space="preserve"> on features that share code/modules with the new changes</w:t>
            </w:r>
          </w:p>
        </w:tc>
        <w:tc>
          <w:tcPr>
            <w:tcW w:w="0" w:type="auto"/>
            <w:vAlign w:val="center"/>
            <w:hideMark/>
          </w:tcPr>
          <w:p w14:paraId="3F4A3706" w14:textId="77777777" w:rsidR="007730A7" w:rsidRPr="007730A7" w:rsidRDefault="007730A7" w:rsidP="007730A7">
            <w:r w:rsidRPr="007730A7">
              <w:t>Catches unintended side effects</w:t>
            </w:r>
          </w:p>
        </w:tc>
      </w:tr>
      <w:tr w:rsidR="007730A7" w:rsidRPr="007730A7" w14:paraId="414D8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403A" w14:textId="77777777" w:rsidR="007730A7" w:rsidRPr="007730A7" w:rsidRDefault="007730A7" w:rsidP="007730A7">
            <w:r w:rsidRPr="007730A7">
              <w:t>6</w:t>
            </w:r>
          </w:p>
        </w:tc>
        <w:tc>
          <w:tcPr>
            <w:tcW w:w="0" w:type="auto"/>
            <w:vAlign w:val="center"/>
            <w:hideMark/>
          </w:tcPr>
          <w:p w14:paraId="0016E896" w14:textId="77777777" w:rsidR="007730A7" w:rsidRPr="007730A7" w:rsidRDefault="007730A7" w:rsidP="007730A7">
            <w:r w:rsidRPr="007730A7">
              <w:rPr>
                <w:b/>
                <w:bCs/>
              </w:rPr>
              <w:t>Performance check</w:t>
            </w:r>
            <w:r w:rsidRPr="007730A7">
              <w:t xml:space="preserve"> – app load time, API response time, and crash-free rate within acceptable limits</w:t>
            </w:r>
          </w:p>
        </w:tc>
        <w:tc>
          <w:tcPr>
            <w:tcW w:w="0" w:type="auto"/>
            <w:vAlign w:val="center"/>
            <w:hideMark/>
          </w:tcPr>
          <w:p w14:paraId="09E56B2F" w14:textId="77777777" w:rsidR="007730A7" w:rsidRPr="007730A7" w:rsidRDefault="007730A7" w:rsidP="007730A7">
            <w:r w:rsidRPr="007730A7">
              <w:t>Poor performance drives user churn</w:t>
            </w:r>
          </w:p>
        </w:tc>
      </w:tr>
      <w:tr w:rsidR="007730A7" w:rsidRPr="007730A7" w14:paraId="53F92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C1FE" w14:textId="77777777" w:rsidR="007730A7" w:rsidRPr="007730A7" w:rsidRDefault="007730A7" w:rsidP="007730A7">
            <w:r w:rsidRPr="007730A7">
              <w:t>7</w:t>
            </w:r>
          </w:p>
        </w:tc>
        <w:tc>
          <w:tcPr>
            <w:tcW w:w="0" w:type="auto"/>
            <w:vAlign w:val="center"/>
            <w:hideMark/>
          </w:tcPr>
          <w:p w14:paraId="4E590CA8" w14:textId="77777777" w:rsidR="007730A7" w:rsidRPr="007730A7" w:rsidRDefault="007730A7" w:rsidP="007730A7">
            <w:r w:rsidRPr="007730A7">
              <w:rPr>
                <w:b/>
                <w:bCs/>
              </w:rPr>
              <w:t>Cross-device/OS compatibility verified</w:t>
            </w:r>
            <w:r w:rsidRPr="007730A7">
              <w:t xml:space="preserve"> (minimum supported Android/iOS versions, different screen sizes)</w:t>
            </w:r>
          </w:p>
        </w:tc>
        <w:tc>
          <w:tcPr>
            <w:tcW w:w="0" w:type="auto"/>
            <w:vAlign w:val="center"/>
            <w:hideMark/>
          </w:tcPr>
          <w:p w14:paraId="49476BA3" w14:textId="77777777" w:rsidR="007730A7" w:rsidRPr="007730A7" w:rsidRDefault="007730A7" w:rsidP="007730A7">
            <w:r w:rsidRPr="007730A7">
              <w:t>Avoids device-specific breakage</w:t>
            </w:r>
          </w:p>
        </w:tc>
      </w:tr>
      <w:tr w:rsidR="007730A7" w:rsidRPr="007730A7" w14:paraId="0A5CD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362D" w14:textId="77777777" w:rsidR="007730A7" w:rsidRPr="007730A7" w:rsidRDefault="007730A7" w:rsidP="007730A7">
            <w:r w:rsidRPr="007730A7">
              <w:t>8</w:t>
            </w:r>
          </w:p>
        </w:tc>
        <w:tc>
          <w:tcPr>
            <w:tcW w:w="0" w:type="auto"/>
            <w:vAlign w:val="center"/>
            <w:hideMark/>
          </w:tcPr>
          <w:p w14:paraId="7D7E09AD" w14:textId="77777777" w:rsidR="007730A7" w:rsidRPr="007730A7" w:rsidRDefault="007730A7" w:rsidP="007730A7">
            <w:r w:rsidRPr="007730A7">
              <w:rPr>
                <w:b/>
                <w:bCs/>
              </w:rPr>
              <w:t>Rollback plan confirmed</w:t>
            </w:r>
            <w:r w:rsidRPr="007730A7">
              <w:t xml:space="preserve"> with DevOps in case the release needs to be reverted</w:t>
            </w:r>
          </w:p>
        </w:tc>
        <w:tc>
          <w:tcPr>
            <w:tcW w:w="0" w:type="auto"/>
            <w:vAlign w:val="center"/>
            <w:hideMark/>
          </w:tcPr>
          <w:p w14:paraId="67462DED" w14:textId="77777777" w:rsidR="007730A7" w:rsidRPr="007730A7" w:rsidRDefault="007730A7" w:rsidP="007730A7">
            <w:r w:rsidRPr="007730A7">
              <w:t>Reduces risk if something goes wrong post-release</w:t>
            </w:r>
          </w:p>
        </w:tc>
      </w:tr>
      <w:tr w:rsidR="007730A7" w:rsidRPr="007730A7" w14:paraId="49F77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B219" w14:textId="77777777" w:rsidR="007730A7" w:rsidRPr="007730A7" w:rsidRDefault="007730A7" w:rsidP="007730A7">
            <w:r w:rsidRPr="007730A7">
              <w:t>9</w:t>
            </w:r>
          </w:p>
        </w:tc>
        <w:tc>
          <w:tcPr>
            <w:tcW w:w="0" w:type="auto"/>
            <w:vAlign w:val="center"/>
            <w:hideMark/>
          </w:tcPr>
          <w:p w14:paraId="58F822B3" w14:textId="77777777" w:rsidR="007730A7" w:rsidRPr="007730A7" w:rsidRDefault="007730A7" w:rsidP="007730A7">
            <w:r w:rsidRPr="007730A7">
              <w:rPr>
                <w:b/>
                <w:bCs/>
              </w:rPr>
              <w:t>Release notes and app store metadata reviewed</w:t>
            </w:r>
            <w:r w:rsidRPr="007730A7">
              <w:t xml:space="preserve"> for accuracy</w:t>
            </w:r>
          </w:p>
        </w:tc>
        <w:tc>
          <w:tcPr>
            <w:tcW w:w="0" w:type="auto"/>
            <w:vAlign w:val="center"/>
            <w:hideMark/>
          </w:tcPr>
          <w:p w14:paraId="42582104" w14:textId="77777777" w:rsidR="007730A7" w:rsidRPr="007730A7" w:rsidRDefault="007730A7" w:rsidP="007730A7">
            <w:r w:rsidRPr="007730A7">
              <w:t>Avoids user confusion and support tickets</w:t>
            </w:r>
          </w:p>
        </w:tc>
      </w:tr>
      <w:tr w:rsidR="007730A7" w:rsidRPr="007730A7" w14:paraId="2A328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43305" w14:textId="77777777" w:rsidR="007730A7" w:rsidRPr="007730A7" w:rsidRDefault="007730A7" w:rsidP="007730A7">
            <w:r w:rsidRPr="007730A7">
              <w:t>10</w:t>
            </w:r>
          </w:p>
        </w:tc>
        <w:tc>
          <w:tcPr>
            <w:tcW w:w="0" w:type="auto"/>
            <w:vAlign w:val="center"/>
            <w:hideMark/>
          </w:tcPr>
          <w:p w14:paraId="774624B3" w14:textId="77777777" w:rsidR="007730A7" w:rsidRPr="007730A7" w:rsidRDefault="007730A7" w:rsidP="007730A7">
            <w:r w:rsidRPr="007730A7">
              <w:rPr>
                <w:b/>
                <w:bCs/>
              </w:rPr>
              <w:t>Monitoring/alerting and crash-reporting tools (e.g., Crashlytics) confirmed active</w:t>
            </w:r>
            <w:r w:rsidRPr="007730A7">
              <w:t xml:space="preserve"> for the new build</w:t>
            </w:r>
          </w:p>
        </w:tc>
        <w:tc>
          <w:tcPr>
            <w:tcW w:w="0" w:type="auto"/>
            <w:vAlign w:val="center"/>
            <w:hideMark/>
          </w:tcPr>
          <w:p w14:paraId="58FAD7B8" w14:textId="77777777" w:rsidR="007730A7" w:rsidRPr="007730A7" w:rsidRDefault="007730A7" w:rsidP="007730A7">
            <w:r w:rsidRPr="007730A7">
              <w:t>Enables fast detection of post-release issues</w:t>
            </w:r>
          </w:p>
        </w:tc>
      </w:tr>
    </w:tbl>
    <w:p w14:paraId="70A009D4" w14:textId="77777777" w:rsidR="007730A7" w:rsidRPr="007730A7" w:rsidRDefault="007730A7" w:rsidP="007730A7">
      <w:r w:rsidRPr="007730A7">
        <w:pict w14:anchorId="72A53EDB">
          <v:rect id="_x0000_i1050" style="width:0;height:1.5pt" o:hralign="center" o:hrstd="t" o:hr="t" fillcolor="#a0a0a0" stroked="f"/>
        </w:pict>
      </w:r>
    </w:p>
    <w:p w14:paraId="46A5FDC8" w14:textId="77777777" w:rsidR="007730A7" w:rsidRPr="007730A7" w:rsidRDefault="007730A7" w:rsidP="007730A7">
      <w:pPr>
        <w:rPr>
          <w:b/>
          <w:bCs/>
          <w:color w:val="EE0000"/>
        </w:rPr>
      </w:pPr>
      <w:r w:rsidRPr="007730A7">
        <w:rPr>
          <w:b/>
          <w:bCs/>
          <w:color w:val="EE0000"/>
          <w:highlight w:val="yellow"/>
        </w:rPr>
        <w:t>2. Build Cycle vs. Release Cycle</w:t>
      </w:r>
    </w:p>
    <w:p w14:paraId="6905AD8E" w14:textId="77777777" w:rsidR="007730A7" w:rsidRPr="007730A7" w:rsidRDefault="007730A7" w:rsidP="007730A7">
      <w:pPr>
        <w:rPr>
          <w:b/>
          <w:bCs/>
        </w:rPr>
      </w:pPr>
      <w:r w:rsidRPr="007730A7">
        <w:rPr>
          <w:b/>
          <w:bCs/>
        </w:rPr>
        <w:t>Definitions</w:t>
      </w:r>
    </w:p>
    <w:p w14:paraId="19E020DE" w14:textId="77777777" w:rsidR="007730A7" w:rsidRPr="007730A7" w:rsidRDefault="007730A7" w:rsidP="007730A7">
      <w:pPr>
        <w:numPr>
          <w:ilvl w:val="0"/>
          <w:numId w:val="1"/>
        </w:numPr>
      </w:pPr>
      <w:r w:rsidRPr="007730A7">
        <w:rPr>
          <w:b/>
          <w:bCs/>
        </w:rPr>
        <w:t>Build Cycle:</w:t>
      </w:r>
      <w:r w:rsidRPr="007730A7">
        <w:t xml:space="preserve"> The internal, iterative process of compiling code changes into a testable version of the app (a "build"). This happens frequently — sometimes multiple times a day — as developers commit code and QA tests each build for defects.</w:t>
      </w:r>
    </w:p>
    <w:p w14:paraId="465996ED" w14:textId="77777777" w:rsidR="007730A7" w:rsidRPr="007730A7" w:rsidRDefault="007730A7" w:rsidP="007730A7">
      <w:pPr>
        <w:numPr>
          <w:ilvl w:val="0"/>
          <w:numId w:val="1"/>
        </w:numPr>
      </w:pPr>
      <w:r w:rsidRPr="007730A7">
        <w:rPr>
          <w:b/>
          <w:bCs/>
        </w:rPr>
        <w:lastRenderedPageBreak/>
        <w:t>Release Cycle:</w:t>
      </w:r>
      <w:r w:rsidRPr="007730A7">
        <w:t xml:space="preserve"> The broader end-to-end process of taking a stable, tested build and actually shipping it to real users (via app stores or production servers). It includes planning, multiple build iterations, final regression, staged rollout, and post-release monitoring.</w:t>
      </w:r>
    </w:p>
    <w:p w14:paraId="75FFD75D" w14:textId="77777777" w:rsidR="007730A7" w:rsidRPr="007730A7" w:rsidRDefault="007730A7" w:rsidP="007730A7">
      <w:r w:rsidRPr="007730A7">
        <w:rPr>
          <w:b/>
          <w:bCs/>
        </w:rPr>
        <w:t>In short:</w:t>
      </w:r>
      <w:r w:rsidRPr="007730A7">
        <w:t xml:space="preserve"> many build cycles happen </w:t>
      </w:r>
      <w:r w:rsidRPr="007730A7">
        <w:rPr>
          <w:i/>
          <w:iCs/>
        </w:rPr>
        <w:t>inside</w:t>
      </w:r>
      <w:r w:rsidRPr="007730A7">
        <w:t xml:space="preserve"> one release cycle.</w:t>
      </w:r>
    </w:p>
    <w:p w14:paraId="72F5FFBF" w14:textId="77777777" w:rsidR="007730A7" w:rsidRPr="007730A7" w:rsidRDefault="007730A7" w:rsidP="007730A7">
      <w:pPr>
        <w:rPr>
          <w:b/>
          <w:bCs/>
        </w:rPr>
      </w:pPr>
      <w:r w:rsidRPr="007730A7">
        <w:rPr>
          <w:b/>
          <w:bCs/>
        </w:rPr>
        <w:t>Example: Instagram</w:t>
      </w:r>
    </w:p>
    <w:p w14:paraId="6261310E" w14:textId="77777777" w:rsidR="007730A7" w:rsidRPr="007730A7" w:rsidRDefault="007730A7" w:rsidP="007730A7">
      <w:r w:rsidRPr="007730A7">
        <w:t>Say Instagram is planning to release a new "Collaborative Reels" feature.</w:t>
      </w:r>
    </w:p>
    <w:p w14:paraId="45A3CADD" w14:textId="77777777" w:rsidR="007730A7" w:rsidRPr="007730A7" w:rsidRDefault="007730A7" w:rsidP="007730A7">
      <w:pPr>
        <w:numPr>
          <w:ilvl w:val="0"/>
          <w:numId w:val="2"/>
        </w:numPr>
      </w:pPr>
      <w:r w:rsidRPr="007730A7">
        <w:rPr>
          <w:b/>
          <w:bCs/>
        </w:rPr>
        <w:t>Build Cycle:</w:t>
      </w:r>
      <w:r w:rsidRPr="007730A7">
        <w:t xml:space="preserve"> Developers push code for the new feature. A new internal build (e.g., v302.1-build45) is generated daily. QA installs this build on test devices and checks whether the specific feature works, logging bugs like "collaborators aren't notified when tagged." Developers fix and a new build (build46) is generated. This repeats many times.</w:t>
      </w:r>
    </w:p>
    <w:p w14:paraId="37AA65E4" w14:textId="77777777" w:rsidR="007730A7" w:rsidRPr="007730A7" w:rsidRDefault="007730A7" w:rsidP="007730A7">
      <w:pPr>
        <w:numPr>
          <w:ilvl w:val="0"/>
          <w:numId w:val="2"/>
        </w:numPr>
      </w:pPr>
      <w:r w:rsidRPr="007730A7">
        <w:rPr>
          <w:b/>
          <w:bCs/>
        </w:rPr>
        <w:t>Release Cycle:</w:t>
      </w:r>
      <w:r w:rsidRPr="007730A7">
        <w:t xml:space="preserve"> Once the feature is stable across several build cycles, it moves into the release cycle: final regression testing of the whole app (not just the new feature), a staged rollout (e.g., to 5% of users first), monitoring crash rates and feedback, and then a full rollout to all users, followed by post-release monitoring.</w:t>
      </w:r>
    </w:p>
    <w:p w14:paraId="1F139AFF" w14:textId="77777777" w:rsidR="007730A7" w:rsidRPr="007730A7" w:rsidRDefault="007730A7" w:rsidP="007730A7">
      <w:pPr>
        <w:rPr>
          <w:b/>
          <w:bCs/>
        </w:rPr>
      </w:pPr>
      <w:r w:rsidRPr="007730A7">
        <w:rPr>
          <w:b/>
          <w:bCs/>
        </w:rPr>
        <w:t>QA Involvement at Each Stage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7984"/>
      </w:tblGrid>
      <w:tr w:rsidR="007730A7" w:rsidRPr="007730A7" w14:paraId="014ED7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DE0D5" w14:textId="77777777" w:rsidR="007730A7" w:rsidRPr="007730A7" w:rsidRDefault="007730A7" w:rsidP="007730A7">
            <w:pPr>
              <w:rPr>
                <w:b/>
                <w:bCs/>
              </w:rPr>
            </w:pPr>
            <w:r w:rsidRPr="007730A7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1172E0F" w14:textId="77777777" w:rsidR="007730A7" w:rsidRPr="007730A7" w:rsidRDefault="007730A7" w:rsidP="007730A7">
            <w:pPr>
              <w:rPr>
                <w:b/>
                <w:bCs/>
              </w:rPr>
            </w:pPr>
            <w:r w:rsidRPr="007730A7">
              <w:rPr>
                <w:b/>
                <w:bCs/>
              </w:rPr>
              <w:t>QA Activity</w:t>
            </w:r>
          </w:p>
        </w:tc>
      </w:tr>
      <w:tr w:rsidR="007730A7" w:rsidRPr="007730A7" w14:paraId="35568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ECF1" w14:textId="77777777" w:rsidR="007730A7" w:rsidRPr="007730A7" w:rsidRDefault="007730A7" w:rsidP="007730A7">
            <w:r w:rsidRPr="007730A7">
              <w:t>Build Cycle</w:t>
            </w:r>
          </w:p>
        </w:tc>
        <w:tc>
          <w:tcPr>
            <w:tcW w:w="0" w:type="auto"/>
            <w:vAlign w:val="center"/>
            <w:hideMark/>
          </w:tcPr>
          <w:p w14:paraId="5309AD9F" w14:textId="77777777" w:rsidR="007730A7" w:rsidRPr="007730A7" w:rsidRDefault="007730A7" w:rsidP="007730A7">
            <w:r w:rsidRPr="007730A7">
              <w:t>Smoke testing each new build, feature-level functional testing, logging and verifying bug fixes quickly (fast feedback loop)</w:t>
            </w:r>
          </w:p>
        </w:tc>
      </w:tr>
      <w:tr w:rsidR="007730A7" w:rsidRPr="007730A7" w14:paraId="4B282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2D05" w14:textId="77777777" w:rsidR="007730A7" w:rsidRPr="007730A7" w:rsidRDefault="007730A7" w:rsidP="007730A7">
            <w:r w:rsidRPr="007730A7">
              <w:t>Release Cycle</w:t>
            </w:r>
          </w:p>
        </w:tc>
        <w:tc>
          <w:tcPr>
            <w:tcW w:w="0" w:type="auto"/>
            <w:vAlign w:val="center"/>
            <w:hideMark/>
          </w:tcPr>
          <w:p w14:paraId="7F110635" w14:textId="77777777" w:rsidR="007730A7" w:rsidRPr="007730A7" w:rsidRDefault="007730A7" w:rsidP="007730A7">
            <w:r w:rsidRPr="007730A7">
              <w:t>Full regression testing, cross-device testing, release readiness checklist sign-off, monitoring staged rollout metrics, verifying post-release hotfixes if needed</w:t>
            </w:r>
          </w:p>
        </w:tc>
      </w:tr>
    </w:tbl>
    <w:p w14:paraId="5E6B1051" w14:textId="77777777" w:rsidR="007730A7" w:rsidRPr="007730A7" w:rsidRDefault="007730A7" w:rsidP="007730A7">
      <w:r w:rsidRPr="007730A7">
        <w:pict w14:anchorId="48695CDB">
          <v:rect id="_x0000_i1051" style="width:0;height:1.5pt" o:hralign="center" o:hrstd="t" o:hr="t" fillcolor="#a0a0a0" stroked="f"/>
        </w:pict>
      </w:r>
    </w:p>
    <w:p w14:paraId="4C5DDDAC" w14:textId="77777777" w:rsidR="007730A7" w:rsidRPr="007730A7" w:rsidRDefault="007730A7" w:rsidP="007730A7">
      <w:pPr>
        <w:rPr>
          <w:b/>
          <w:bCs/>
          <w:color w:val="EE0000"/>
        </w:rPr>
      </w:pPr>
      <w:r w:rsidRPr="007730A7">
        <w:rPr>
          <w:b/>
          <w:bCs/>
          <w:highlight w:val="yellow"/>
        </w:rPr>
        <w:t>3. QA Tasks for a New Movie Booking Feature (</w:t>
      </w:r>
      <w:proofErr w:type="spellStart"/>
      <w:r w:rsidRPr="007730A7">
        <w:rPr>
          <w:b/>
          <w:bCs/>
          <w:highlight w:val="yellow"/>
        </w:rPr>
        <w:t>BookMyShow</w:t>
      </w:r>
      <w:proofErr w:type="spellEnd"/>
      <w:r w:rsidRPr="007730A7">
        <w:rPr>
          <w:b/>
          <w:bCs/>
          <w:highlight w:val="yellow"/>
        </w:rPr>
        <w:t>-style App)</w:t>
      </w:r>
    </w:p>
    <w:p w14:paraId="480DFF0D" w14:textId="77777777" w:rsidR="007730A7" w:rsidRPr="007730A7" w:rsidRDefault="007730A7" w:rsidP="007730A7">
      <w:pPr>
        <w:numPr>
          <w:ilvl w:val="0"/>
          <w:numId w:val="3"/>
        </w:numPr>
      </w:pPr>
      <w:r w:rsidRPr="007730A7">
        <w:rPr>
          <w:b/>
          <w:bCs/>
        </w:rPr>
        <w:t>Functional flow testing</w:t>
      </w:r>
      <w:r w:rsidRPr="007730A7">
        <w:t xml:space="preserve"> – Verify the complete seat selection and booking flow: choosing a movie, showtime, seats, and confirming booking, including edge cases like selecting the last available seat or an already-booked seat.</w:t>
      </w:r>
    </w:p>
    <w:p w14:paraId="5BFE8151" w14:textId="77777777" w:rsidR="007730A7" w:rsidRPr="007730A7" w:rsidRDefault="007730A7" w:rsidP="007730A7">
      <w:pPr>
        <w:numPr>
          <w:ilvl w:val="0"/>
          <w:numId w:val="3"/>
        </w:numPr>
      </w:pPr>
      <w:r w:rsidRPr="007730A7">
        <w:rPr>
          <w:b/>
          <w:bCs/>
        </w:rPr>
        <w:t>Payment and booking confirmation testing</w:t>
      </w:r>
      <w:r w:rsidRPr="007730A7">
        <w:t xml:space="preserve"> – Verify that payment success correctly locks the seat and generates a valid ticket/QR code, and that payment failure releases the held seat back to availability (no "ghost bookings").</w:t>
      </w:r>
    </w:p>
    <w:p w14:paraId="4DB3FA55" w14:textId="77777777" w:rsidR="007730A7" w:rsidRPr="007730A7" w:rsidRDefault="007730A7" w:rsidP="007730A7">
      <w:pPr>
        <w:numPr>
          <w:ilvl w:val="0"/>
          <w:numId w:val="3"/>
        </w:numPr>
      </w:pPr>
      <w:r w:rsidRPr="007730A7">
        <w:rPr>
          <w:b/>
          <w:bCs/>
        </w:rPr>
        <w:t>Concurrency/race-condition testing (non-functional)</w:t>
      </w:r>
      <w:r w:rsidRPr="007730A7">
        <w:t xml:space="preserve"> – Verify that if two users try to book the same seat at the same time, only one succeeds and the other is shown a clear "seat no longer available" message — critical for a high-demand feature like movie seats.</w:t>
      </w:r>
    </w:p>
    <w:p w14:paraId="0C977D07" w14:textId="77777777" w:rsidR="007730A7" w:rsidRPr="007730A7" w:rsidRDefault="007730A7" w:rsidP="007730A7">
      <w:pPr>
        <w:numPr>
          <w:ilvl w:val="0"/>
          <w:numId w:val="3"/>
        </w:numPr>
      </w:pPr>
      <w:r w:rsidRPr="007730A7">
        <w:rPr>
          <w:b/>
          <w:bCs/>
        </w:rPr>
        <w:t>Performance/load testing (non-functional)</w:t>
      </w:r>
      <w:r w:rsidRPr="007730A7">
        <w:t xml:space="preserve"> – Verify the seat map and booking flow remain responsive under high concurrent traffic (e.g., during a blockbuster's ticket release), since this feature is prone to traffic spikes.</w:t>
      </w:r>
    </w:p>
    <w:p w14:paraId="2AA42978" w14:textId="77777777" w:rsidR="007730A7" w:rsidRPr="007730A7" w:rsidRDefault="007730A7" w:rsidP="007730A7">
      <w:pPr>
        <w:numPr>
          <w:ilvl w:val="0"/>
          <w:numId w:val="3"/>
        </w:numPr>
      </w:pPr>
      <w:r w:rsidRPr="007730A7">
        <w:rPr>
          <w:b/>
          <w:bCs/>
        </w:rPr>
        <w:t>Notification and cancellation/refund testing</w:t>
      </w:r>
      <w:r w:rsidRPr="007730A7">
        <w:t xml:space="preserve"> – Verify booking confirmation notifications (SMS/email/push) are sent correctly, and that cancellation within the allowed window correctly triggers a refund and releases the seat.</w:t>
      </w:r>
    </w:p>
    <w:p w14:paraId="76D7B5B6" w14:textId="77777777" w:rsidR="007730A7" w:rsidRPr="007730A7" w:rsidRDefault="007730A7" w:rsidP="007730A7">
      <w:r w:rsidRPr="007730A7">
        <w:pict w14:anchorId="0D1C1CCC">
          <v:rect id="_x0000_i1052" style="width:0;height:1.5pt" o:hralign="center" o:hrstd="t" o:hr="t" fillcolor="#a0a0a0" stroked="f"/>
        </w:pict>
      </w:r>
    </w:p>
    <w:p w14:paraId="4C62EE25" w14:textId="77777777" w:rsidR="007730A7" w:rsidRPr="007730A7" w:rsidRDefault="007730A7" w:rsidP="007730A7">
      <w:pPr>
        <w:rPr>
          <w:b/>
          <w:bCs/>
          <w:color w:val="EE0000"/>
        </w:rPr>
      </w:pPr>
      <w:r w:rsidRPr="007730A7">
        <w:rPr>
          <w:b/>
          <w:bCs/>
          <w:color w:val="EE0000"/>
          <w:highlight w:val="yellow"/>
        </w:rPr>
        <w:lastRenderedPageBreak/>
        <w:t>4. Scenario: Critical Payment Gateway Bug Found Just Before Release (Flipkart-style App)</w:t>
      </w:r>
    </w:p>
    <w:p w14:paraId="0A56D1FE" w14:textId="77777777" w:rsidR="007730A7" w:rsidRPr="007730A7" w:rsidRDefault="007730A7" w:rsidP="007730A7">
      <w:r w:rsidRPr="007730A7">
        <w:t>As a QA Junior, here's the process I'd follow:</w:t>
      </w:r>
    </w:p>
    <w:p w14:paraId="3FC2BADD" w14:textId="77777777" w:rsidR="007730A7" w:rsidRPr="007730A7" w:rsidRDefault="007730A7" w:rsidP="007730A7">
      <w:pPr>
        <w:rPr>
          <w:b/>
          <w:bCs/>
        </w:rPr>
      </w:pPr>
      <w:r w:rsidRPr="007730A7">
        <w:rPr>
          <w:b/>
          <w:bCs/>
        </w:rPr>
        <w:t>Step 1: Confirm and Document the Bug</w:t>
      </w:r>
    </w:p>
    <w:p w14:paraId="2C8795F7" w14:textId="77777777" w:rsidR="007730A7" w:rsidRPr="007730A7" w:rsidRDefault="007730A7" w:rsidP="007730A7">
      <w:pPr>
        <w:numPr>
          <w:ilvl w:val="0"/>
          <w:numId w:val="4"/>
        </w:numPr>
      </w:pPr>
      <w:r w:rsidRPr="007730A7">
        <w:t>Re-verify the bug is reproducible and not a one-off environment/network glitch — reproduce it at least 2–3 times.</w:t>
      </w:r>
    </w:p>
    <w:p w14:paraId="6890EADC" w14:textId="77777777" w:rsidR="007730A7" w:rsidRPr="007730A7" w:rsidRDefault="007730A7" w:rsidP="007730A7">
      <w:pPr>
        <w:numPr>
          <w:ilvl w:val="0"/>
          <w:numId w:val="4"/>
        </w:numPr>
      </w:pPr>
      <w:r w:rsidRPr="007730A7">
        <w:t>Capture clear evidence: screenshots, screen recording, logs, API request/response, device/OS/app version, and exact steps to reproduce.</w:t>
      </w:r>
    </w:p>
    <w:p w14:paraId="1A8EFABA" w14:textId="77777777" w:rsidR="007730A7" w:rsidRPr="007730A7" w:rsidRDefault="007730A7" w:rsidP="007730A7">
      <w:pPr>
        <w:rPr>
          <w:b/>
          <w:bCs/>
        </w:rPr>
      </w:pPr>
      <w:r w:rsidRPr="007730A7">
        <w:rPr>
          <w:b/>
          <w:bCs/>
        </w:rPr>
        <w:t>Step 2: Log the Defect Immediately with Correct Severity</w:t>
      </w:r>
    </w:p>
    <w:p w14:paraId="7A356E42" w14:textId="77777777" w:rsidR="007730A7" w:rsidRPr="007730A7" w:rsidRDefault="007730A7" w:rsidP="007730A7">
      <w:pPr>
        <w:numPr>
          <w:ilvl w:val="0"/>
          <w:numId w:val="5"/>
        </w:numPr>
      </w:pPr>
      <w:r w:rsidRPr="007730A7">
        <w:t xml:space="preserve">Log it in the bug tracking tool (e.g., Jira) with: </w:t>
      </w:r>
    </w:p>
    <w:p w14:paraId="6ED3DF1F" w14:textId="77777777" w:rsidR="007730A7" w:rsidRPr="007730A7" w:rsidRDefault="007730A7" w:rsidP="007730A7">
      <w:pPr>
        <w:numPr>
          <w:ilvl w:val="1"/>
          <w:numId w:val="5"/>
        </w:numPr>
      </w:pPr>
      <w:r w:rsidRPr="007730A7">
        <w:rPr>
          <w:b/>
          <w:bCs/>
        </w:rPr>
        <w:t>Severity:</w:t>
      </w:r>
      <w:r w:rsidRPr="007730A7">
        <w:t xml:space="preserve"> Critical (payment is a core, revenue-impacting flow)</w:t>
      </w:r>
    </w:p>
    <w:p w14:paraId="51239FEC" w14:textId="77777777" w:rsidR="007730A7" w:rsidRPr="007730A7" w:rsidRDefault="007730A7" w:rsidP="007730A7">
      <w:pPr>
        <w:numPr>
          <w:ilvl w:val="1"/>
          <w:numId w:val="5"/>
        </w:numPr>
      </w:pPr>
      <w:r w:rsidRPr="007730A7">
        <w:rPr>
          <w:b/>
          <w:bCs/>
        </w:rPr>
        <w:t>Priority:</w:t>
      </w:r>
      <w:r w:rsidRPr="007730A7">
        <w:t xml:space="preserve"> Highest/Blocker</w:t>
      </w:r>
    </w:p>
    <w:p w14:paraId="5EBAFDB8" w14:textId="77777777" w:rsidR="007730A7" w:rsidRPr="007730A7" w:rsidRDefault="007730A7" w:rsidP="007730A7">
      <w:pPr>
        <w:numPr>
          <w:ilvl w:val="1"/>
          <w:numId w:val="5"/>
        </w:numPr>
      </w:pPr>
      <w:r w:rsidRPr="007730A7">
        <w:t>Clear title, e.g., "Payment fails silently for Credit Card transactions above ₹5000 — amount deducted but order not confirmed"</w:t>
      </w:r>
    </w:p>
    <w:p w14:paraId="46A465A4" w14:textId="77777777" w:rsidR="007730A7" w:rsidRPr="007730A7" w:rsidRDefault="007730A7" w:rsidP="007730A7">
      <w:pPr>
        <w:numPr>
          <w:ilvl w:val="0"/>
          <w:numId w:val="5"/>
        </w:numPr>
      </w:pPr>
      <w:r w:rsidRPr="007730A7">
        <w:t xml:space="preserve">Tag it clearly as a </w:t>
      </w:r>
      <w:r w:rsidRPr="007730A7">
        <w:rPr>
          <w:b/>
          <w:bCs/>
        </w:rPr>
        <w:t>release blocker candidate</w:t>
      </w:r>
      <w:r w:rsidRPr="007730A7">
        <w:t>.</w:t>
      </w:r>
    </w:p>
    <w:p w14:paraId="2BDC30B4" w14:textId="77777777" w:rsidR="007730A7" w:rsidRPr="007730A7" w:rsidRDefault="007730A7" w:rsidP="007730A7">
      <w:pPr>
        <w:rPr>
          <w:b/>
          <w:bCs/>
        </w:rPr>
      </w:pPr>
      <w:r w:rsidRPr="007730A7">
        <w:rPr>
          <w:b/>
          <w:bCs/>
        </w:rPr>
        <w:t>Step 3: Immediately Escalate — Don't Wait for Standup</w:t>
      </w:r>
    </w:p>
    <w:p w14:paraId="394520FD" w14:textId="77777777" w:rsidR="007730A7" w:rsidRPr="007730A7" w:rsidRDefault="007730A7" w:rsidP="007730A7">
      <w:pPr>
        <w:numPr>
          <w:ilvl w:val="0"/>
          <w:numId w:val="6"/>
        </w:numPr>
      </w:pPr>
      <w:r w:rsidRPr="007730A7">
        <w:t>Notify the QA Lead/Manager and the release/product owner right away via the team's urgent communication channel (Slack/Teams call), since this is time-sensitive right before release.</w:t>
      </w:r>
    </w:p>
    <w:p w14:paraId="2C0F5B35" w14:textId="77777777" w:rsidR="007730A7" w:rsidRPr="007730A7" w:rsidRDefault="007730A7" w:rsidP="007730A7">
      <w:pPr>
        <w:numPr>
          <w:ilvl w:val="0"/>
          <w:numId w:val="6"/>
        </w:numPr>
      </w:pPr>
      <w:r w:rsidRPr="007730A7">
        <w:t>Provide a concise summary: what's broken, how severe, how many payment methods/users are likely affected, and evidence link.</w:t>
      </w:r>
    </w:p>
    <w:p w14:paraId="642ADD2A" w14:textId="77777777" w:rsidR="007730A7" w:rsidRPr="007730A7" w:rsidRDefault="007730A7" w:rsidP="007730A7">
      <w:pPr>
        <w:rPr>
          <w:b/>
          <w:bCs/>
        </w:rPr>
      </w:pPr>
      <w:r w:rsidRPr="007730A7">
        <w:rPr>
          <w:b/>
          <w:bCs/>
        </w:rPr>
        <w:t>Step 4: Assess Business Impact Together with the Team</w:t>
      </w:r>
    </w:p>
    <w:p w14:paraId="5B737716" w14:textId="77777777" w:rsidR="007730A7" w:rsidRPr="007730A7" w:rsidRDefault="007730A7" w:rsidP="007730A7">
      <w:pPr>
        <w:numPr>
          <w:ilvl w:val="0"/>
          <w:numId w:val="7"/>
        </w:numPr>
      </w:pPr>
      <w:r w:rsidRPr="007730A7">
        <w:t xml:space="preserve">Work with QA Lead, Dev Lead, and Product Owner to answer: </w:t>
      </w:r>
    </w:p>
    <w:p w14:paraId="77AC773B" w14:textId="77777777" w:rsidR="007730A7" w:rsidRPr="007730A7" w:rsidRDefault="007730A7" w:rsidP="007730A7">
      <w:pPr>
        <w:numPr>
          <w:ilvl w:val="1"/>
          <w:numId w:val="7"/>
        </w:numPr>
      </w:pPr>
      <w:r w:rsidRPr="007730A7">
        <w:t>Does this affect all payments or a specific subset (e.g., only one payment method, one bank, above a certain amount)?</w:t>
      </w:r>
    </w:p>
    <w:p w14:paraId="2E671662" w14:textId="77777777" w:rsidR="007730A7" w:rsidRPr="007730A7" w:rsidRDefault="007730A7" w:rsidP="007730A7">
      <w:pPr>
        <w:numPr>
          <w:ilvl w:val="1"/>
          <w:numId w:val="7"/>
        </w:numPr>
      </w:pPr>
      <w:r w:rsidRPr="007730A7">
        <w:t>Is money being deducted without order confirmation (financial risk to users)?</w:t>
      </w:r>
    </w:p>
    <w:p w14:paraId="43D2827F" w14:textId="77777777" w:rsidR="007730A7" w:rsidRPr="007730A7" w:rsidRDefault="007730A7" w:rsidP="007730A7">
      <w:pPr>
        <w:numPr>
          <w:ilvl w:val="1"/>
          <w:numId w:val="7"/>
        </w:numPr>
      </w:pPr>
      <w:r w:rsidRPr="007730A7">
        <w:t>Is there a workaround, or does it require a code fix?</w:t>
      </w:r>
    </w:p>
    <w:p w14:paraId="7DE51441" w14:textId="77777777" w:rsidR="007730A7" w:rsidRPr="007730A7" w:rsidRDefault="007730A7" w:rsidP="007730A7">
      <w:pPr>
        <w:rPr>
          <w:b/>
          <w:bCs/>
        </w:rPr>
      </w:pPr>
      <w:r w:rsidRPr="007730A7">
        <w:rPr>
          <w:b/>
          <w:bCs/>
        </w:rPr>
        <w:t>Step 5: Recommend a Go/No-Go Decision (with data, not opinion)</w:t>
      </w:r>
    </w:p>
    <w:p w14:paraId="584704D0" w14:textId="77777777" w:rsidR="007730A7" w:rsidRPr="007730A7" w:rsidRDefault="007730A7" w:rsidP="007730A7">
      <w:pPr>
        <w:numPr>
          <w:ilvl w:val="0"/>
          <w:numId w:val="8"/>
        </w:numPr>
      </w:pPr>
      <w:r w:rsidRPr="007730A7">
        <w:t>Present the facts clearly: severity, scope of impact, and risk if released as-is.</w:t>
      </w:r>
    </w:p>
    <w:p w14:paraId="37907B80" w14:textId="77777777" w:rsidR="007730A7" w:rsidRPr="007730A7" w:rsidRDefault="007730A7" w:rsidP="007730A7">
      <w:pPr>
        <w:numPr>
          <w:ilvl w:val="0"/>
          <w:numId w:val="8"/>
        </w:numPr>
      </w:pPr>
      <w:r w:rsidRPr="007730A7">
        <w:t xml:space="preserve">As QA, I would clearly recommend </w:t>
      </w:r>
      <w:r w:rsidRPr="007730A7">
        <w:rPr>
          <w:b/>
          <w:bCs/>
        </w:rPr>
        <w:t>holding the release</w:t>
      </w:r>
      <w:r w:rsidRPr="007730A7">
        <w:t xml:space="preserve"> if the bug affects real money movement, since a payment bug shipped to production can cause financial loss and loss of user trust — but the final go/no-go call is made by the release owner/stakeholders based on QA's input.</w:t>
      </w:r>
    </w:p>
    <w:p w14:paraId="3CDEB278" w14:textId="77777777" w:rsidR="007730A7" w:rsidRPr="007730A7" w:rsidRDefault="007730A7" w:rsidP="007730A7">
      <w:pPr>
        <w:rPr>
          <w:b/>
          <w:bCs/>
        </w:rPr>
      </w:pPr>
      <w:r w:rsidRPr="007730A7">
        <w:rPr>
          <w:b/>
          <w:bCs/>
        </w:rPr>
        <w:t>Step 6: Support the Fix-Verify Cycle (if team decides to fix and release)</w:t>
      </w:r>
    </w:p>
    <w:p w14:paraId="46717EAF" w14:textId="77777777" w:rsidR="007730A7" w:rsidRPr="007730A7" w:rsidRDefault="007730A7" w:rsidP="007730A7">
      <w:pPr>
        <w:numPr>
          <w:ilvl w:val="0"/>
          <w:numId w:val="9"/>
        </w:numPr>
      </w:pPr>
      <w:r w:rsidRPr="007730A7">
        <w:t>Once developers push a fix, retest the exact reported scenario plus related payment flows (regression) on the new build before giving sign-off.</w:t>
      </w:r>
    </w:p>
    <w:p w14:paraId="0B15D84B" w14:textId="77777777" w:rsidR="007730A7" w:rsidRPr="007730A7" w:rsidRDefault="007730A7" w:rsidP="007730A7">
      <w:pPr>
        <w:numPr>
          <w:ilvl w:val="0"/>
          <w:numId w:val="9"/>
        </w:numPr>
      </w:pPr>
      <w:r w:rsidRPr="007730A7">
        <w:lastRenderedPageBreak/>
        <w:t>Confirm the fix in the same environment/conditions where the bug was originally found.</w:t>
      </w:r>
    </w:p>
    <w:p w14:paraId="60176B1E" w14:textId="77777777" w:rsidR="007730A7" w:rsidRPr="007730A7" w:rsidRDefault="007730A7" w:rsidP="007730A7">
      <w:pPr>
        <w:rPr>
          <w:b/>
          <w:bCs/>
        </w:rPr>
      </w:pPr>
      <w:r w:rsidRPr="007730A7">
        <w:rPr>
          <w:b/>
          <w:bCs/>
        </w:rPr>
        <w:t>Step 7: Document the Decision and Outcome</w:t>
      </w:r>
    </w:p>
    <w:p w14:paraId="7D754EBD" w14:textId="77777777" w:rsidR="007730A7" w:rsidRPr="007730A7" w:rsidRDefault="007730A7" w:rsidP="007730A7">
      <w:pPr>
        <w:numPr>
          <w:ilvl w:val="0"/>
          <w:numId w:val="10"/>
        </w:numPr>
      </w:pPr>
      <w:r w:rsidRPr="007730A7">
        <w:t>Once resolved, update the defect ticket with the final resolution, retest results, and the decision made (release delayed / released with fix / released with documented known issue) for future reference and audit trail.</w:t>
      </w:r>
    </w:p>
    <w:p w14:paraId="28FCB901" w14:textId="77777777" w:rsidR="007578DA" w:rsidRDefault="007578DA"/>
    <w:sectPr w:rsidR="00757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12B5"/>
    <w:multiLevelType w:val="multilevel"/>
    <w:tmpl w:val="A4D6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24FEB"/>
    <w:multiLevelType w:val="multilevel"/>
    <w:tmpl w:val="494C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41974"/>
    <w:multiLevelType w:val="multilevel"/>
    <w:tmpl w:val="5618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E5292"/>
    <w:multiLevelType w:val="multilevel"/>
    <w:tmpl w:val="E7A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10644"/>
    <w:multiLevelType w:val="multilevel"/>
    <w:tmpl w:val="40A4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26B64"/>
    <w:multiLevelType w:val="multilevel"/>
    <w:tmpl w:val="403A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3069F"/>
    <w:multiLevelType w:val="multilevel"/>
    <w:tmpl w:val="4FD2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2666E"/>
    <w:multiLevelType w:val="multilevel"/>
    <w:tmpl w:val="8A6C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212C4"/>
    <w:multiLevelType w:val="multilevel"/>
    <w:tmpl w:val="46C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12F49"/>
    <w:multiLevelType w:val="multilevel"/>
    <w:tmpl w:val="5AFE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643276">
    <w:abstractNumId w:val="3"/>
  </w:num>
  <w:num w:numId="2" w16cid:durableId="413090939">
    <w:abstractNumId w:val="9"/>
  </w:num>
  <w:num w:numId="3" w16cid:durableId="649138256">
    <w:abstractNumId w:val="6"/>
  </w:num>
  <w:num w:numId="4" w16cid:durableId="1736051969">
    <w:abstractNumId w:val="8"/>
  </w:num>
  <w:num w:numId="5" w16cid:durableId="2055275159">
    <w:abstractNumId w:val="0"/>
  </w:num>
  <w:num w:numId="6" w16cid:durableId="259147001">
    <w:abstractNumId w:val="1"/>
  </w:num>
  <w:num w:numId="7" w16cid:durableId="33384218">
    <w:abstractNumId w:val="7"/>
  </w:num>
  <w:num w:numId="8" w16cid:durableId="156193548">
    <w:abstractNumId w:val="2"/>
  </w:num>
  <w:num w:numId="9" w16cid:durableId="245656948">
    <w:abstractNumId w:val="4"/>
  </w:num>
  <w:num w:numId="10" w16cid:durableId="10495706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A7"/>
    <w:rsid w:val="00402321"/>
    <w:rsid w:val="007578DA"/>
    <w:rsid w:val="007730A7"/>
    <w:rsid w:val="00E5016B"/>
    <w:rsid w:val="00EE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03949"/>
  <w15:chartTrackingRefBased/>
  <w15:docId w15:val="{1B1116DC-DB2D-4FFB-B721-0439F4E79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1062</Words>
  <Characters>6058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2026-08-10T13:40:00Z</dcterms:created>
  <dcterms:modified xsi:type="dcterms:W3CDTF">2026-08-10T13:41:00Z</dcterms:modified>
</cp:coreProperties>
</file>