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5D37" w14:textId="77777777" w:rsidR="00AD7DC9" w:rsidRDefault="00922BC3"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>Pre-Release Testing Activities</w:t>
      </w:r>
    </w:p>
    <w:p w14:paraId="6EA26573" w14:textId="01B3758B" w:rsidR="00AD7DC9" w:rsidRDefault="00922BC3" w:rsidP="005C0356">
      <w:pPr>
        <w:spacing w:after="320"/>
        <w:jc w:val="center"/>
      </w:pPr>
      <w:r>
        <w:rPr>
          <w:i/>
          <w:iCs/>
          <w:color w:val="555555"/>
          <w:sz w:val="24"/>
          <w:szCs w:val="24"/>
        </w:rPr>
        <w:t>Case Study: Paytm App</w:t>
      </w:r>
    </w:p>
    <w:p w14:paraId="671AD60D" w14:textId="77777777" w:rsidR="00AD7DC9" w:rsidRDefault="00922BC3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>1. Login / Authentication Testing</w:t>
      </w:r>
    </w:p>
    <w:p w14:paraId="0B929282" w14:textId="77777777" w:rsidR="00AD7DC9" w:rsidRDefault="00922BC3">
      <w:pPr>
        <w:spacing w:after="120"/>
      </w:pPr>
      <w:r>
        <w:t>Verifies that users can log in through multiple methods and that authentication is secure and reliable.</w:t>
      </w:r>
    </w:p>
    <w:p w14:paraId="110B3A47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Mobile number + OTP login, PIN entry, and biometric (fingerprint/face) unlock</w:t>
      </w:r>
    </w:p>
    <w:p w14:paraId="76C78058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OTP delivery time and handling of incorrect OTP attempts</w:t>
      </w:r>
    </w:p>
    <w:p w14:paraId="5E93A5E8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Account lockout after repeated failed attempts</w:t>
      </w:r>
    </w:p>
    <w:p w14:paraId="61508B86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Session timeout and password/PIN reset flows</w:t>
      </w:r>
    </w:p>
    <w:p w14:paraId="6A057024" w14:textId="77777777" w:rsidR="00AD7DC9" w:rsidRDefault="00922BC3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>2. Payment / Transaction Testing</w:t>
      </w:r>
    </w:p>
    <w:p w14:paraId="6DABF476" w14:textId="77777777" w:rsidR="00AD7DC9" w:rsidRDefault="00922BC3">
      <w:pPr>
        <w:spacing w:after="120"/>
      </w:pPr>
      <w:r>
        <w:t>The most critical testing area for a wallet and payments app.</w:t>
      </w:r>
    </w:p>
    <w:p w14:paraId="78CE3578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Money transfers via UPI, wallet-to-wallet, and bank transfer complete correctly</w:t>
      </w:r>
    </w:p>
    <w:p w14:paraId="19E63E4C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Transaction amounts are deducted and credited accurately, with no rounding errors</w:t>
      </w:r>
    </w:p>
    <w:p w14:paraId="30F0AD45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Failed transactions trigger proper and timely refunds</w:t>
      </w:r>
    </w:p>
    <w:p w14:paraId="1C340ABB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Duplicate payments are prevented from being processed twice</w:t>
      </w:r>
    </w:p>
    <w:p w14:paraId="138C7989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App behavior when internet connection drops mid-transaction</w:t>
      </w:r>
    </w:p>
    <w:p w14:paraId="0F1F28D5" w14:textId="77777777" w:rsidR="00AD7DC9" w:rsidRDefault="00922BC3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>3. Performance / Load Testing</w:t>
      </w:r>
    </w:p>
    <w:p w14:paraId="396E1F5D" w14:textId="77777777" w:rsidR="00AD7DC9" w:rsidRDefault="00922BC3">
      <w:pPr>
        <w:spacing w:after="120"/>
      </w:pPr>
      <w:r>
        <w:t>Checks how the app behaves under heavy traffic and stress conditions.</w:t>
      </w:r>
    </w:p>
    <w:p w14:paraId="50B5FE2A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App speed and server response time under normal and peak load</w:t>
      </w:r>
    </w:p>
    <w:p w14:paraId="70E460C1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Stability when thousands of users transact simultaneously (e.g., recharge day, festive sales)</w:t>
      </w:r>
    </w:p>
    <w:p w14:paraId="0460C19B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Behavior during bill payment deadline rushes</w:t>
      </w:r>
    </w:p>
    <w:p w14:paraId="0EF00398" w14:textId="77777777" w:rsidR="00AD7DC9" w:rsidRDefault="00922BC3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>4. Security Testing</w:t>
      </w:r>
    </w:p>
    <w:p w14:paraId="28C69F1C" w14:textId="77777777" w:rsidR="00AD7DC9" w:rsidRDefault="00922BC3">
      <w:pPr>
        <w:spacing w:after="120"/>
      </w:pPr>
      <w:r>
        <w:t>Since real money and personal data are involved, security testing is non-negotiable.</w:t>
      </w:r>
    </w:p>
    <w:p w14:paraId="66D2B42F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Data encryption during transactions</w:t>
      </w:r>
    </w:p>
    <w:p w14:paraId="3C576610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Protection against SQL injection, session hijacking, and man-in-the-middle attacks</w:t>
      </w:r>
    </w:p>
    <w:p w14:paraId="7FF3385E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Secure storage of card and bank details (tokenization)</w:t>
      </w:r>
    </w:p>
    <w:p w14:paraId="30C67612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App behavior on rooted or jailbroken devices</w:t>
      </w:r>
    </w:p>
    <w:p w14:paraId="48AC5732" w14:textId="77777777" w:rsidR="00AD7DC9" w:rsidRDefault="00922BC3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>5. Notification Testing</w:t>
      </w:r>
    </w:p>
    <w:p w14:paraId="1699FE05" w14:textId="77777777" w:rsidR="00AD7DC9" w:rsidRDefault="00922BC3">
      <w:pPr>
        <w:spacing w:after="120"/>
      </w:pPr>
      <w:r>
        <w:t>Confirms that users receive timely, accurate alerts across different conditions.</w:t>
      </w:r>
    </w:p>
    <w:p w14:paraId="2CB2CC07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Push notifications/SMS for transaction confirmations and OTPs</w:t>
      </w:r>
    </w:p>
    <w:p w14:paraId="6249E396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Payment reminders and offer notifications</w:t>
      </w:r>
    </w:p>
    <w:p w14:paraId="47ACD06D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lastRenderedPageBreak/>
        <w:t>Consistency across network conditions (3G/4G/5G/WiFi)</w:t>
      </w:r>
    </w:p>
    <w:p w14:paraId="4BC4C4C2" w14:textId="77777777" w:rsidR="00AD7DC9" w:rsidRDefault="00922BC3">
      <w:pPr>
        <w:pStyle w:val="ListParagraph"/>
        <w:numPr>
          <w:ilvl w:val="0"/>
          <w:numId w:val="2"/>
        </w:numPr>
        <w:spacing w:after="80"/>
      </w:pPr>
      <w:r>
        <w:t>Consistency across OS versions (Android/iOS)</w:t>
      </w:r>
    </w:p>
    <w:p w14:paraId="21966456" w14:textId="2DA5A2D3" w:rsidR="00AD7DC9" w:rsidRDefault="00AD7DC9" w:rsidP="0087746F">
      <w:pPr>
        <w:pStyle w:val="ListParagraph"/>
        <w:spacing w:after="80"/>
        <w:ind w:left="720"/>
      </w:pPr>
    </w:p>
    <w:sectPr w:rsidR="00AD7D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5C4"/>
    <w:multiLevelType w:val="hybridMultilevel"/>
    <w:tmpl w:val="A6D85068"/>
    <w:lvl w:ilvl="0" w:tplc="2EA4AE52">
      <w:start w:val="1"/>
      <w:numFmt w:val="bullet"/>
      <w:lvlText w:val="•"/>
      <w:lvlJc w:val="left"/>
      <w:pPr>
        <w:ind w:left="720" w:hanging="360"/>
      </w:pPr>
    </w:lvl>
    <w:lvl w:ilvl="1" w:tplc="F6BADA40">
      <w:numFmt w:val="decimal"/>
      <w:lvlText w:val=""/>
      <w:lvlJc w:val="left"/>
    </w:lvl>
    <w:lvl w:ilvl="2" w:tplc="87240EEA">
      <w:numFmt w:val="decimal"/>
      <w:lvlText w:val=""/>
      <w:lvlJc w:val="left"/>
    </w:lvl>
    <w:lvl w:ilvl="3" w:tplc="954C135E">
      <w:numFmt w:val="decimal"/>
      <w:lvlText w:val=""/>
      <w:lvlJc w:val="left"/>
    </w:lvl>
    <w:lvl w:ilvl="4" w:tplc="50CC067E">
      <w:numFmt w:val="decimal"/>
      <w:lvlText w:val=""/>
      <w:lvlJc w:val="left"/>
    </w:lvl>
    <w:lvl w:ilvl="5" w:tplc="7E108C4E">
      <w:numFmt w:val="decimal"/>
      <w:lvlText w:val=""/>
      <w:lvlJc w:val="left"/>
    </w:lvl>
    <w:lvl w:ilvl="6" w:tplc="0978A50C">
      <w:numFmt w:val="decimal"/>
      <w:lvlText w:val=""/>
      <w:lvlJc w:val="left"/>
    </w:lvl>
    <w:lvl w:ilvl="7" w:tplc="326CB506">
      <w:numFmt w:val="decimal"/>
      <w:lvlText w:val=""/>
      <w:lvlJc w:val="left"/>
    </w:lvl>
    <w:lvl w:ilvl="8" w:tplc="146CD338">
      <w:numFmt w:val="decimal"/>
      <w:lvlText w:val=""/>
      <w:lvlJc w:val="left"/>
    </w:lvl>
  </w:abstractNum>
  <w:abstractNum w:abstractNumId="1" w15:restartNumberingAfterBreak="0">
    <w:nsid w:val="3C513401"/>
    <w:multiLevelType w:val="hybridMultilevel"/>
    <w:tmpl w:val="771869DC"/>
    <w:lvl w:ilvl="0" w:tplc="99F853AA">
      <w:start w:val="1"/>
      <w:numFmt w:val="bullet"/>
      <w:lvlText w:val="●"/>
      <w:lvlJc w:val="left"/>
      <w:pPr>
        <w:ind w:left="720" w:hanging="360"/>
      </w:pPr>
    </w:lvl>
    <w:lvl w:ilvl="1" w:tplc="0E6C8EB6">
      <w:start w:val="1"/>
      <w:numFmt w:val="bullet"/>
      <w:lvlText w:val="○"/>
      <w:lvlJc w:val="left"/>
      <w:pPr>
        <w:ind w:left="1440" w:hanging="360"/>
      </w:pPr>
    </w:lvl>
    <w:lvl w:ilvl="2" w:tplc="43F43C7A">
      <w:start w:val="1"/>
      <w:numFmt w:val="bullet"/>
      <w:lvlText w:val="■"/>
      <w:lvlJc w:val="left"/>
      <w:pPr>
        <w:ind w:left="2160" w:hanging="360"/>
      </w:pPr>
    </w:lvl>
    <w:lvl w:ilvl="3" w:tplc="82D25410">
      <w:start w:val="1"/>
      <w:numFmt w:val="bullet"/>
      <w:lvlText w:val="●"/>
      <w:lvlJc w:val="left"/>
      <w:pPr>
        <w:ind w:left="2880" w:hanging="360"/>
      </w:pPr>
    </w:lvl>
    <w:lvl w:ilvl="4" w:tplc="44C6E210">
      <w:start w:val="1"/>
      <w:numFmt w:val="bullet"/>
      <w:lvlText w:val="○"/>
      <w:lvlJc w:val="left"/>
      <w:pPr>
        <w:ind w:left="3600" w:hanging="360"/>
      </w:pPr>
    </w:lvl>
    <w:lvl w:ilvl="5" w:tplc="34FE7688">
      <w:start w:val="1"/>
      <w:numFmt w:val="bullet"/>
      <w:lvlText w:val="■"/>
      <w:lvlJc w:val="left"/>
      <w:pPr>
        <w:ind w:left="4320" w:hanging="360"/>
      </w:pPr>
    </w:lvl>
    <w:lvl w:ilvl="6" w:tplc="A450051E">
      <w:start w:val="1"/>
      <w:numFmt w:val="bullet"/>
      <w:lvlText w:val="●"/>
      <w:lvlJc w:val="left"/>
      <w:pPr>
        <w:ind w:left="5040" w:hanging="360"/>
      </w:pPr>
    </w:lvl>
    <w:lvl w:ilvl="7" w:tplc="B85657F4">
      <w:start w:val="1"/>
      <w:numFmt w:val="bullet"/>
      <w:lvlText w:val="●"/>
      <w:lvlJc w:val="left"/>
      <w:pPr>
        <w:ind w:left="5760" w:hanging="360"/>
      </w:pPr>
    </w:lvl>
    <w:lvl w:ilvl="8" w:tplc="C8ACEAC2">
      <w:start w:val="1"/>
      <w:numFmt w:val="bullet"/>
      <w:lvlText w:val="●"/>
      <w:lvlJc w:val="left"/>
      <w:pPr>
        <w:ind w:left="6480" w:hanging="360"/>
      </w:pPr>
    </w:lvl>
  </w:abstractNum>
  <w:num w:numId="1" w16cid:durableId="532498637">
    <w:abstractNumId w:val="1"/>
    <w:lvlOverride w:ilvl="0">
      <w:startOverride w:val="1"/>
    </w:lvlOverride>
  </w:num>
  <w:num w:numId="2" w16cid:durableId="82075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DC9"/>
    <w:rsid w:val="00080840"/>
    <w:rsid w:val="005C0356"/>
    <w:rsid w:val="0087746F"/>
    <w:rsid w:val="00922BC3"/>
    <w:rsid w:val="00AD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05E9"/>
  <w15:docId w15:val="{B31C0534-087B-4216-B1A5-B476F111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DHAVAL TRIVEDI</cp:lastModifiedBy>
  <cp:revision>3</cp:revision>
  <dcterms:created xsi:type="dcterms:W3CDTF">2026-06-22T13:44:00Z</dcterms:created>
  <dcterms:modified xsi:type="dcterms:W3CDTF">2026-06-22T13:44:00Z</dcterms:modified>
</cp:coreProperties>
</file>