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5345" w14:textId="216B9707" w:rsidR="007578DA" w:rsidRDefault="003F3EA5">
      <w:r>
        <w:t xml:space="preserve">SESSION </w:t>
      </w:r>
      <w:proofErr w:type="gramStart"/>
      <w:r>
        <w:t>10 ;</w:t>
      </w:r>
      <w:proofErr w:type="gramEnd"/>
      <w:r>
        <w:t xml:space="preserve"> </w:t>
      </w:r>
    </w:p>
    <w:p w14:paraId="51246219" w14:textId="77777777" w:rsidR="003F3EA5" w:rsidRDefault="003F3EA5"/>
    <w:p w14:paraId="79C2712A" w14:textId="77777777" w:rsidR="003F3EA5" w:rsidRPr="003F3EA5" w:rsidRDefault="003F3EA5" w:rsidP="003F3EA5">
      <w:pPr>
        <w:rPr>
          <w:b/>
          <w:bCs/>
        </w:rPr>
      </w:pPr>
      <w:r w:rsidRPr="003F3EA5">
        <w:rPr>
          <w:b/>
          <w:bCs/>
        </w:rPr>
        <w:t>1. Peer Review of a Food Delivery App SRS — 5 Ambiguous Requirements</w:t>
      </w:r>
    </w:p>
    <w:p w14:paraId="337C4CC6" w14:textId="77777777" w:rsidR="003F3EA5" w:rsidRPr="003F3EA5" w:rsidRDefault="003F3EA5" w:rsidP="003F3EA5">
      <w:r w:rsidRPr="003F3EA5">
        <w:t>Most sample SRS docs for apps like Zomato/Swiggy (the kind found in academic repositories or GitHub sample-SRS collections) share a common set of vague requirements. Here's a peer review table format you can use directly: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2244"/>
        <w:gridCol w:w="2769"/>
        <w:gridCol w:w="3796"/>
      </w:tblGrid>
      <w:tr w:rsidR="003F3EA5" w:rsidRPr="003F3EA5" w14:paraId="56F49436" w14:textId="77777777" w:rsidTr="003F3E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A0CCA" w14:textId="77777777" w:rsidR="003F3EA5" w:rsidRPr="003F3EA5" w:rsidRDefault="003F3EA5" w:rsidP="003F3EA5">
            <w:pPr>
              <w:rPr>
                <w:b/>
                <w:bCs/>
              </w:rPr>
            </w:pPr>
            <w:r w:rsidRPr="003F3EA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E97873" w14:textId="77777777" w:rsidR="003F3EA5" w:rsidRPr="003F3EA5" w:rsidRDefault="003F3EA5" w:rsidP="003F3EA5">
            <w:pPr>
              <w:rPr>
                <w:b/>
                <w:bCs/>
              </w:rPr>
            </w:pPr>
            <w:r w:rsidRPr="003F3EA5">
              <w:rPr>
                <w:b/>
                <w:bCs/>
              </w:rPr>
              <w:t>Requirement (as typically written)</w:t>
            </w:r>
          </w:p>
        </w:tc>
        <w:tc>
          <w:tcPr>
            <w:tcW w:w="0" w:type="auto"/>
            <w:vAlign w:val="center"/>
            <w:hideMark/>
          </w:tcPr>
          <w:p w14:paraId="59BEB02A" w14:textId="2249DBD1" w:rsidR="003F3EA5" w:rsidRPr="003F3EA5" w:rsidRDefault="003F3EA5" w:rsidP="003F3EA5">
            <w:pPr>
              <w:rPr>
                <w:b/>
                <w:bCs/>
              </w:rPr>
            </w:pPr>
            <w:proofErr w:type="gramStart"/>
            <w:r w:rsidRPr="003F3EA5">
              <w:rPr>
                <w:b/>
                <w:bCs/>
              </w:rPr>
              <w:t xml:space="preserve">Why </w:t>
            </w:r>
            <w:r>
              <w:rPr>
                <w:b/>
                <w:bCs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7913AD" w14:textId="77777777" w:rsidR="003F3EA5" w:rsidRPr="003F3EA5" w:rsidRDefault="003F3EA5" w:rsidP="003F3EA5">
            <w:pPr>
              <w:rPr>
                <w:b/>
                <w:bCs/>
              </w:rPr>
            </w:pPr>
            <w:r w:rsidRPr="003F3EA5">
              <w:rPr>
                <w:b/>
                <w:bCs/>
              </w:rPr>
              <w:t>Suggested Fix</w:t>
            </w:r>
          </w:p>
        </w:tc>
      </w:tr>
      <w:tr w:rsidR="003F3EA5" w:rsidRPr="003F3EA5" w14:paraId="11838EA5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B694" w14:textId="77777777" w:rsidR="003F3EA5" w:rsidRPr="003F3EA5" w:rsidRDefault="003F3EA5" w:rsidP="003F3EA5">
            <w:r w:rsidRPr="003F3EA5">
              <w:t>1</w:t>
            </w:r>
          </w:p>
        </w:tc>
        <w:tc>
          <w:tcPr>
            <w:tcW w:w="0" w:type="auto"/>
            <w:vAlign w:val="center"/>
            <w:hideMark/>
          </w:tcPr>
          <w:p w14:paraId="50F7393C" w14:textId="77777777" w:rsidR="003F3EA5" w:rsidRPr="003F3EA5" w:rsidRDefault="003F3EA5" w:rsidP="003F3EA5">
            <w:r w:rsidRPr="003F3EA5">
              <w:t xml:space="preserve">"The system shall display restaurants </w:t>
            </w:r>
            <w:r w:rsidRPr="003F3EA5">
              <w:rPr>
                <w:b/>
                <w:bCs/>
              </w:rPr>
              <w:t>near</w:t>
            </w:r>
            <w:r w:rsidRPr="003F3EA5">
              <w:t xml:space="preserve"> the user."</w:t>
            </w:r>
          </w:p>
        </w:tc>
        <w:tc>
          <w:tcPr>
            <w:tcW w:w="0" w:type="auto"/>
            <w:vAlign w:val="center"/>
            <w:hideMark/>
          </w:tcPr>
          <w:p w14:paraId="375B9B2C" w14:textId="77777777" w:rsidR="003F3EA5" w:rsidRPr="003F3EA5" w:rsidRDefault="003F3EA5" w:rsidP="003F3EA5">
            <w:r w:rsidRPr="003F3EA5">
              <w:t>"Near" isn't quantified — 1 km? 5 km? Straight-line or road distance?</w:t>
            </w:r>
          </w:p>
        </w:tc>
        <w:tc>
          <w:tcPr>
            <w:tcW w:w="0" w:type="auto"/>
            <w:vAlign w:val="center"/>
            <w:hideMark/>
          </w:tcPr>
          <w:p w14:paraId="505CC1CC" w14:textId="77777777" w:rsidR="003F3EA5" w:rsidRPr="003F3EA5" w:rsidRDefault="003F3EA5" w:rsidP="003F3EA5">
            <w:r w:rsidRPr="003F3EA5">
              <w:t>"The system shall display restaurants within a 5 km radius of the user's current GPS location, sorted by distance."</w:t>
            </w:r>
          </w:p>
        </w:tc>
      </w:tr>
      <w:tr w:rsidR="003F3EA5" w:rsidRPr="003F3EA5" w14:paraId="618078BF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1A1E" w14:textId="77777777" w:rsidR="003F3EA5" w:rsidRPr="003F3EA5" w:rsidRDefault="003F3EA5" w:rsidP="003F3EA5">
            <w:r w:rsidRPr="003F3EA5">
              <w:t>2</w:t>
            </w:r>
          </w:p>
        </w:tc>
        <w:tc>
          <w:tcPr>
            <w:tcW w:w="0" w:type="auto"/>
            <w:vAlign w:val="center"/>
            <w:hideMark/>
          </w:tcPr>
          <w:p w14:paraId="5B6AEA5B" w14:textId="77777777" w:rsidR="003F3EA5" w:rsidRPr="003F3EA5" w:rsidRDefault="003F3EA5" w:rsidP="003F3EA5">
            <w:r w:rsidRPr="003F3EA5">
              <w:t xml:space="preserve">"Delivery shall be </w:t>
            </w:r>
            <w:r w:rsidRPr="003F3EA5">
              <w:rPr>
                <w:b/>
                <w:bCs/>
              </w:rPr>
              <w:t>fast</w:t>
            </w:r>
            <w:r w:rsidRPr="003F3EA5">
              <w:t>."</w:t>
            </w:r>
          </w:p>
        </w:tc>
        <w:tc>
          <w:tcPr>
            <w:tcW w:w="0" w:type="auto"/>
            <w:vAlign w:val="center"/>
            <w:hideMark/>
          </w:tcPr>
          <w:p w14:paraId="2FAD8FD5" w14:textId="77777777" w:rsidR="003F3EA5" w:rsidRPr="003F3EA5" w:rsidRDefault="003F3EA5" w:rsidP="003F3EA5">
            <w:r w:rsidRPr="003F3EA5">
              <w:t>No measurable time bound; "fast" is subjective.</w:t>
            </w:r>
          </w:p>
        </w:tc>
        <w:tc>
          <w:tcPr>
            <w:tcW w:w="0" w:type="auto"/>
            <w:vAlign w:val="center"/>
            <w:hideMark/>
          </w:tcPr>
          <w:p w14:paraId="3073B200" w14:textId="77777777" w:rsidR="003F3EA5" w:rsidRPr="003F3EA5" w:rsidRDefault="003F3EA5" w:rsidP="003F3EA5">
            <w:r w:rsidRPr="003F3EA5">
              <w:t>"Average delivery time shall not exceed 30 minutes from order confirmation for orders within 5 km."</w:t>
            </w:r>
          </w:p>
        </w:tc>
      </w:tr>
      <w:tr w:rsidR="003F3EA5" w:rsidRPr="003F3EA5" w14:paraId="5A2B38F8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33EC" w14:textId="77777777" w:rsidR="003F3EA5" w:rsidRPr="003F3EA5" w:rsidRDefault="003F3EA5" w:rsidP="003F3EA5">
            <w:r w:rsidRPr="003F3EA5">
              <w:t>3</w:t>
            </w:r>
          </w:p>
        </w:tc>
        <w:tc>
          <w:tcPr>
            <w:tcW w:w="0" w:type="auto"/>
            <w:vAlign w:val="center"/>
            <w:hideMark/>
          </w:tcPr>
          <w:p w14:paraId="14C593DE" w14:textId="77777777" w:rsidR="003F3EA5" w:rsidRPr="003F3EA5" w:rsidRDefault="003F3EA5" w:rsidP="003F3EA5">
            <w:r w:rsidRPr="003F3EA5">
              <w:t xml:space="preserve">"The app shall support </w:t>
            </w:r>
            <w:r w:rsidRPr="003F3EA5">
              <w:rPr>
                <w:b/>
                <w:bCs/>
              </w:rPr>
              <w:t>multiple payment options</w:t>
            </w:r>
            <w:r w:rsidRPr="003F3EA5">
              <w:t>."</w:t>
            </w:r>
          </w:p>
        </w:tc>
        <w:tc>
          <w:tcPr>
            <w:tcW w:w="0" w:type="auto"/>
            <w:vAlign w:val="center"/>
            <w:hideMark/>
          </w:tcPr>
          <w:p w14:paraId="7AC668C9" w14:textId="77777777" w:rsidR="003F3EA5" w:rsidRPr="003F3EA5" w:rsidRDefault="003F3EA5" w:rsidP="003F3EA5">
            <w:r w:rsidRPr="003F3EA5">
              <w:t>Doesn't list which methods, or whether all are mandatory at launch.</w:t>
            </w:r>
          </w:p>
        </w:tc>
        <w:tc>
          <w:tcPr>
            <w:tcW w:w="0" w:type="auto"/>
            <w:vAlign w:val="center"/>
            <w:hideMark/>
          </w:tcPr>
          <w:p w14:paraId="28AEEF9E" w14:textId="77777777" w:rsidR="003F3EA5" w:rsidRPr="003F3EA5" w:rsidRDefault="003F3EA5" w:rsidP="003F3EA5">
            <w:r w:rsidRPr="003F3EA5">
              <w:t>"The app shall support UPI, credit/debit cards, net banking, and cash on delivery."</w:t>
            </w:r>
          </w:p>
        </w:tc>
      </w:tr>
      <w:tr w:rsidR="003F3EA5" w:rsidRPr="003F3EA5" w14:paraId="6EDD4117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6141" w14:textId="77777777" w:rsidR="003F3EA5" w:rsidRPr="003F3EA5" w:rsidRDefault="003F3EA5" w:rsidP="003F3EA5">
            <w:r w:rsidRPr="003F3EA5">
              <w:t>4</w:t>
            </w:r>
          </w:p>
        </w:tc>
        <w:tc>
          <w:tcPr>
            <w:tcW w:w="0" w:type="auto"/>
            <w:vAlign w:val="center"/>
            <w:hideMark/>
          </w:tcPr>
          <w:p w14:paraId="65E0C850" w14:textId="77777777" w:rsidR="003F3EA5" w:rsidRPr="003F3EA5" w:rsidRDefault="003F3EA5" w:rsidP="003F3EA5">
            <w:r w:rsidRPr="003F3EA5">
              <w:t xml:space="preserve">"The system shall notify the user if the restaurant is </w:t>
            </w:r>
            <w:r w:rsidRPr="003F3EA5">
              <w:rPr>
                <w:b/>
                <w:bCs/>
              </w:rPr>
              <w:t>busy</w:t>
            </w:r>
            <w:r w:rsidRPr="003F3EA5">
              <w:t>."</w:t>
            </w:r>
          </w:p>
        </w:tc>
        <w:tc>
          <w:tcPr>
            <w:tcW w:w="0" w:type="auto"/>
            <w:vAlign w:val="center"/>
            <w:hideMark/>
          </w:tcPr>
          <w:p w14:paraId="7B718CC3" w14:textId="77777777" w:rsidR="003F3EA5" w:rsidRPr="003F3EA5" w:rsidRDefault="003F3EA5" w:rsidP="003F3EA5">
            <w:r w:rsidRPr="003F3EA5">
              <w:t>No definition of "busy" (order backlog? closed kitchen? no staff?) or how it's detected.</w:t>
            </w:r>
          </w:p>
        </w:tc>
        <w:tc>
          <w:tcPr>
            <w:tcW w:w="0" w:type="auto"/>
            <w:vAlign w:val="center"/>
            <w:hideMark/>
          </w:tcPr>
          <w:p w14:paraId="4E31FDAA" w14:textId="77777777" w:rsidR="003F3EA5" w:rsidRPr="003F3EA5" w:rsidRDefault="003F3EA5" w:rsidP="003F3EA5">
            <w:r w:rsidRPr="003F3EA5">
              <w:t>"The system shall mark a restaurant as 'Busy' when its average order preparation time exceeds 45 minutes, based on live restaurant input."</w:t>
            </w:r>
          </w:p>
        </w:tc>
      </w:tr>
      <w:tr w:rsidR="003F3EA5" w:rsidRPr="003F3EA5" w14:paraId="003BB972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037F" w14:textId="77777777" w:rsidR="003F3EA5" w:rsidRPr="003F3EA5" w:rsidRDefault="003F3EA5" w:rsidP="003F3EA5">
            <w:r w:rsidRPr="003F3EA5">
              <w:t>5</w:t>
            </w:r>
          </w:p>
        </w:tc>
        <w:tc>
          <w:tcPr>
            <w:tcW w:w="0" w:type="auto"/>
            <w:vAlign w:val="center"/>
            <w:hideMark/>
          </w:tcPr>
          <w:p w14:paraId="42EDE798" w14:textId="77777777" w:rsidR="003F3EA5" w:rsidRPr="003F3EA5" w:rsidRDefault="003F3EA5" w:rsidP="003F3EA5">
            <w:r w:rsidRPr="003F3EA5">
              <w:t xml:space="preserve">"User reviews shall be </w:t>
            </w:r>
            <w:r w:rsidRPr="003F3EA5">
              <w:rPr>
                <w:b/>
                <w:bCs/>
              </w:rPr>
              <w:t>moderated appropriately</w:t>
            </w:r>
            <w:r w:rsidRPr="003F3EA5">
              <w:t>."</w:t>
            </w:r>
          </w:p>
        </w:tc>
        <w:tc>
          <w:tcPr>
            <w:tcW w:w="0" w:type="auto"/>
            <w:vAlign w:val="center"/>
            <w:hideMark/>
          </w:tcPr>
          <w:p w14:paraId="3BDA7E7F" w14:textId="77777777" w:rsidR="003F3EA5" w:rsidRPr="003F3EA5" w:rsidRDefault="003F3EA5" w:rsidP="003F3EA5">
            <w:r w:rsidRPr="003F3EA5">
              <w:t>"Appropriately" gives no criteria — who moderates, what's flagged, how fast?</w:t>
            </w:r>
          </w:p>
        </w:tc>
        <w:tc>
          <w:tcPr>
            <w:tcW w:w="0" w:type="auto"/>
            <w:vAlign w:val="center"/>
            <w:hideMark/>
          </w:tcPr>
          <w:p w14:paraId="4833A487" w14:textId="77777777" w:rsidR="003F3EA5" w:rsidRPr="003F3EA5" w:rsidRDefault="003F3EA5" w:rsidP="003F3EA5">
            <w:r w:rsidRPr="003F3EA5">
              <w:t>"All reviews shall be scanned by an automated profanity filter within 60 seconds of submission, with manual review for flagged content within 24 hours."</w:t>
            </w:r>
          </w:p>
        </w:tc>
      </w:tr>
    </w:tbl>
    <w:p w14:paraId="1539CA5A" w14:textId="18456FF0" w:rsidR="003F3EA5" w:rsidRDefault="003F3EA5"/>
    <w:p w14:paraId="5DABC0BF" w14:textId="77777777" w:rsidR="003F3EA5" w:rsidRDefault="003F3EA5" w:rsidP="003F3EA5"/>
    <w:p w14:paraId="5F15B299" w14:textId="77777777" w:rsidR="003F3EA5" w:rsidRPr="003F3EA5" w:rsidRDefault="003F3EA5" w:rsidP="003F3EA5">
      <w:pPr>
        <w:rPr>
          <w:b/>
          <w:bCs/>
        </w:rPr>
      </w:pPr>
      <w:r>
        <w:t>Q2</w:t>
      </w:r>
      <w:proofErr w:type="gramStart"/>
      <w:r>
        <w:t>) :</w:t>
      </w:r>
      <w:proofErr w:type="gramEnd"/>
      <w:r>
        <w:t xml:space="preserve"> </w:t>
      </w:r>
      <w:r w:rsidRPr="003F3EA5">
        <w:rPr>
          <w:b/>
          <w:bCs/>
        </w:rPr>
        <w:t>2. Informal Review of a Login Feature Test Case Set — 3 Suggestions</w:t>
      </w:r>
    </w:p>
    <w:p w14:paraId="5E718114" w14:textId="77777777" w:rsidR="003F3EA5" w:rsidRPr="003F3EA5" w:rsidRDefault="003F3EA5" w:rsidP="003F3EA5">
      <w:r w:rsidRPr="003F3EA5">
        <w:t>Assuming a typical friend's test set for username/password login (positive case, wrong password, empty fields), here are the kinds of gaps an informal review usually finds:</w:t>
      </w:r>
    </w:p>
    <w:p w14:paraId="4371D2E1" w14:textId="77777777" w:rsidR="003F3EA5" w:rsidRPr="003F3EA5" w:rsidRDefault="003F3EA5" w:rsidP="003F3EA5">
      <w:pPr>
        <w:numPr>
          <w:ilvl w:val="0"/>
          <w:numId w:val="1"/>
        </w:numPr>
      </w:pPr>
      <w:r w:rsidRPr="003F3EA5">
        <w:rPr>
          <w:b/>
          <w:bCs/>
        </w:rPr>
        <w:t>Missing negative/edge cases</w:t>
      </w:r>
      <w:r w:rsidRPr="003F3EA5">
        <w:t xml:space="preserve"> — Add cases for: SQL injection attempt in username field, password with leading/trailing spaces, case-sensitivity of username, account lockout after N failed attempts, and session timeout.</w:t>
      </w:r>
    </w:p>
    <w:p w14:paraId="00B3C9D3" w14:textId="6CAE58AD" w:rsidR="003F3EA5" w:rsidRPr="003F3EA5" w:rsidRDefault="003F3EA5" w:rsidP="003F3EA5">
      <w:pPr>
        <w:numPr>
          <w:ilvl w:val="0"/>
          <w:numId w:val="1"/>
        </w:numPr>
      </w:pPr>
      <w:r w:rsidRPr="003F3EA5">
        <w:rPr>
          <w:b/>
          <w:bCs/>
        </w:rPr>
        <w:t>No clear preconditions/expected results split</w:t>
      </w:r>
      <w:r w:rsidRPr="003F3EA5">
        <w:t xml:space="preserve"> — Each test case should explicitly state precondition (e.g., "user is registered and logged out"), the exact input, and a specific expected result</w:t>
      </w:r>
      <w:r>
        <w:t>.</w:t>
      </w:r>
    </w:p>
    <w:p w14:paraId="0C524D17" w14:textId="77777777" w:rsidR="003F3EA5" w:rsidRPr="003F3EA5" w:rsidRDefault="003F3EA5" w:rsidP="003F3EA5">
      <w:pPr>
        <w:numPr>
          <w:ilvl w:val="0"/>
          <w:numId w:val="1"/>
        </w:numPr>
      </w:pPr>
      <w:r w:rsidRPr="003F3EA5">
        <w:rPr>
          <w:b/>
          <w:bCs/>
        </w:rPr>
        <w:lastRenderedPageBreak/>
        <w:t>No traceability to requirements</w:t>
      </w:r>
      <w:r w:rsidRPr="003F3EA5">
        <w:t xml:space="preserve"> — Test cases aren't linked back to a requirement ID (e.g., REQ-LOGIN-03), making it hard to confirm coverage or to know what to re-test if that requirement changes.</w:t>
      </w:r>
    </w:p>
    <w:p w14:paraId="3E53A297" w14:textId="4C642FFE" w:rsidR="003F3EA5" w:rsidRDefault="003F3EA5" w:rsidP="003F3EA5"/>
    <w:p w14:paraId="72B4DB78" w14:textId="77777777" w:rsidR="003F3EA5" w:rsidRDefault="003F3EA5" w:rsidP="003F3EA5"/>
    <w:p w14:paraId="5A259DE1" w14:textId="77777777" w:rsidR="003F3EA5" w:rsidRPr="003F3EA5" w:rsidRDefault="003F3EA5" w:rsidP="003F3EA5">
      <w:pPr>
        <w:rPr>
          <w:b/>
          <w:bCs/>
        </w:rPr>
      </w:pPr>
      <w:r>
        <w:t xml:space="preserve">Q3: </w:t>
      </w:r>
      <w:r w:rsidRPr="003F3EA5">
        <w:rPr>
          <w:b/>
          <w:bCs/>
        </w:rPr>
        <w:t>3. Walkthrough Simulation — 'Add to Cart' Test Case (Flipkart-style)</w:t>
      </w:r>
    </w:p>
    <w:p w14:paraId="7026A67D" w14:textId="77777777" w:rsidR="003F3EA5" w:rsidRPr="003F3EA5" w:rsidRDefault="003F3EA5" w:rsidP="003F3EA5">
      <w:r w:rsidRPr="003F3EA5">
        <w:rPr>
          <w:b/>
          <w:bCs/>
        </w:rPr>
        <w:t>Test case explained to "classmate":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790"/>
        <w:gridCol w:w="4354"/>
      </w:tblGrid>
      <w:tr w:rsidR="003F3EA5" w:rsidRPr="003F3EA5" w14:paraId="40B63B16" w14:textId="77777777" w:rsidTr="003F3E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DFCE1" w14:textId="77777777" w:rsidR="003F3EA5" w:rsidRPr="003F3EA5" w:rsidRDefault="003F3EA5" w:rsidP="003F3EA5">
            <w:pPr>
              <w:rPr>
                <w:b/>
                <w:bCs/>
              </w:rPr>
            </w:pPr>
            <w:r w:rsidRPr="003F3EA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6AF3C5" w14:textId="77777777" w:rsidR="003F3EA5" w:rsidRPr="003F3EA5" w:rsidRDefault="003F3EA5" w:rsidP="003F3EA5">
            <w:pPr>
              <w:rPr>
                <w:b/>
                <w:bCs/>
              </w:rPr>
            </w:pPr>
            <w:r w:rsidRPr="003F3EA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416909B" w14:textId="77777777" w:rsidR="003F3EA5" w:rsidRPr="003F3EA5" w:rsidRDefault="003F3EA5" w:rsidP="003F3EA5">
            <w:pPr>
              <w:rPr>
                <w:b/>
                <w:bCs/>
              </w:rPr>
            </w:pPr>
            <w:r w:rsidRPr="003F3EA5">
              <w:rPr>
                <w:b/>
                <w:bCs/>
              </w:rPr>
              <w:t>Expected Result</w:t>
            </w:r>
          </w:p>
        </w:tc>
      </w:tr>
      <w:tr w:rsidR="003F3EA5" w:rsidRPr="003F3EA5" w14:paraId="4EFA5583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9E59" w14:textId="77777777" w:rsidR="003F3EA5" w:rsidRPr="003F3EA5" w:rsidRDefault="003F3EA5" w:rsidP="003F3EA5">
            <w:r w:rsidRPr="003F3EA5">
              <w:t>1</w:t>
            </w:r>
          </w:p>
        </w:tc>
        <w:tc>
          <w:tcPr>
            <w:tcW w:w="0" w:type="auto"/>
            <w:vAlign w:val="center"/>
            <w:hideMark/>
          </w:tcPr>
          <w:p w14:paraId="349890A1" w14:textId="77777777" w:rsidR="003F3EA5" w:rsidRPr="003F3EA5" w:rsidRDefault="003F3EA5" w:rsidP="003F3EA5">
            <w:r w:rsidRPr="003F3EA5">
              <w:t>Login and search for a product</w:t>
            </w:r>
          </w:p>
        </w:tc>
        <w:tc>
          <w:tcPr>
            <w:tcW w:w="0" w:type="auto"/>
            <w:vAlign w:val="center"/>
            <w:hideMark/>
          </w:tcPr>
          <w:p w14:paraId="5BF1313A" w14:textId="77777777" w:rsidR="003F3EA5" w:rsidRPr="003F3EA5" w:rsidRDefault="003F3EA5" w:rsidP="003F3EA5">
            <w:r w:rsidRPr="003F3EA5">
              <w:t>Product listing page shown</w:t>
            </w:r>
          </w:p>
        </w:tc>
      </w:tr>
      <w:tr w:rsidR="003F3EA5" w:rsidRPr="003F3EA5" w14:paraId="499CC6FC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5B74" w14:textId="77777777" w:rsidR="003F3EA5" w:rsidRPr="003F3EA5" w:rsidRDefault="003F3EA5" w:rsidP="003F3EA5">
            <w:r w:rsidRPr="003F3EA5">
              <w:t>2</w:t>
            </w:r>
          </w:p>
        </w:tc>
        <w:tc>
          <w:tcPr>
            <w:tcW w:w="0" w:type="auto"/>
            <w:vAlign w:val="center"/>
            <w:hideMark/>
          </w:tcPr>
          <w:p w14:paraId="06545B51" w14:textId="77777777" w:rsidR="003F3EA5" w:rsidRPr="003F3EA5" w:rsidRDefault="003F3EA5" w:rsidP="003F3EA5">
            <w:r w:rsidRPr="003F3EA5">
              <w:t>Click on a product</w:t>
            </w:r>
          </w:p>
        </w:tc>
        <w:tc>
          <w:tcPr>
            <w:tcW w:w="0" w:type="auto"/>
            <w:vAlign w:val="center"/>
            <w:hideMark/>
          </w:tcPr>
          <w:p w14:paraId="6D3FF4BC" w14:textId="77777777" w:rsidR="003F3EA5" w:rsidRPr="003F3EA5" w:rsidRDefault="003F3EA5" w:rsidP="003F3EA5">
            <w:r w:rsidRPr="003F3EA5">
              <w:t>Product detail page opens</w:t>
            </w:r>
          </w:p>
        </w:tc>
      </w:tr>
      <w:tr w:rsidR="003F3EA5" w:rsidRPr="003F3EA5" w14:paraId="57732F56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8099" w14:textId="77777777" w:rsidR="003F3EA5" w:rsidRPr="003F3EA5" w:rsidRDefault="003F3EA5" w:rsidP="003F3EA5">
            <w:r w:rsidRPr="003F3EA5">
              <w:t>3</w:t>
            </w:r>
          </w:p>
        </w:tc>
        <w:tc>
          <w:tcPr>
            <w:tcW w:w="0" w:type="auto"/>
            <w:vAlign w:val="center"/>
            <w:hideMark/>
          </w:tcPr>
          <w:p w14:paraId="42743943" w14:textId="77777777" w:rsidR="003F3EA5" w:rsidRPr="003F3EA5" w:rsidRDefault="003F3EA5" w:rsidP="003F3EA5">
            <w:r w:rsidRPr="003F3EA5">
              <w:t>Click "Add to Cart"</w:t>
            </w:r>
          </w:p>
        </w:tc>
        <w:tc>
          <w:tcPr>
            <w:tcW w:w="0" w:type="auto"/>
            <w:vAlign w:val="center"/>
            <w:hideMark/>
          </w:tcPr>
          <w:p w14:paraId="7FC58458" w14:textId="77777777" w:rsidR="003F3EA5" w:rsidRPr="003F3EA5" w:rsidRDefault="003F3EA5" w:rsidP="003F3EA5">
            <w:r w:rsidRPr="003F3EA5">
              <w:t xml:space="preserve">Item added, cart icon </w:t>
            </w:r>
            <w:proofErr w:type="gramStart"/>
            <w:r w:rsidRPr="003F3EA5">
              <w:t>count</w:t>
            </w:r>
            <w:proofErr w:type="gramEnd"/>
            <w:r w:rsidRPr="003F3EA5">
              <w:t xml:space="preserve"> increases by 1</w:t>
            </w:r>
          </w:p>
        </w:tc>
      </w:tr>
      <w:tr w:rsidR="003F3EA5" w:rsidRPr="003F3EA5" w14:paraId="7005A457" w14:textId="77777777" w:rsidTr="003F3E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CA62" w14:textId="77777777" w:rsidR="003F3EA5" w:rsidRPr="003F3EA5" w:rsidRDefault="003F3EA5" w:rsidP="003F3EA5">
            <w:r w:rsidRPr="003F3EA5">
              <w:t>4</w:t>
            </w:r>
          </w:p>
        </w:tc>
        <w:tc>
          <w:tcPr>
            <w:tcW w:w="0" w:type="auto"/>
            <w:vAlign w:val="center"/>
            <w:hideMark/>
          </w:tcPr>
          <w:p w14:paraId="08C01122" w14:textId="77777777" w:rsidR="003F3EA5" w:rsidRPr="003F3EA5" w:rsidRDefault="003F3EA5" w:rsidP="003F3EA5">
            <w:r w:rsidRPr="003F3EA5">
              <w:t>Open cart</w:t>
            </w:r>
          </w:p>
        </w:tc>
        <w:tc>
          <w:tcPr>
            <w:tcW w:w="0" w:type="auto"/>
            <w:vAlign w:val="center"/>
            <w:hideMark/>
          </w:tcPr>
          <w:p w14:paraId="4B5DFED2" w14:textId="77777777" w:rsidR="003F3EA5" w:rsidRPr="003F3EA5" w:rsidRDefault="003F3EA5" w:rsidP="003F3EA5">
            <w:r w:rsidRPr="003F3EA5">
              <w:t>Item appears with correct name, price, quantity</w:t>
            </w:r>
          </w:p>
        </w:tc>
      </w:tr>
    </w:tbl>
    <w:p w14:paraId="09970346" w14:textId="237E8695" w:rsidR="003F3EA5" w:rsidRDefault="003F3EA5" w:rsidP="003F3EA5"/>
    <w:p w14:paraId="10FF1E82" w14:textId="77777777" w:rsidR="003F3EA5" w:rsidRPr="003F3EA5" w:rsidRDefault="003F3EA5" w:rsidP="003F3EA5">
      <w:pPr>
        <w:rPr>
          <w:b/>
          <w:bCs/>
        </w:rPr>
      </w:pPr>
      <w:r>
        <w:t>Q4</w:t>
      </w:r>
      <w:proofErr w:type="gramStart"/>
      <w:r>
        <w:t>) :</w:t>
      </w:r>
      <w:proofErr w:type="gramEnd"/>
      <w:r>
        <w:t xml:space="preserve"> </w:t>
      </w:r>
      <w:r w:rsidRPr="003F3EA5">
        <w:rPr>
          <w:b/>
          <w:bCs/>
        </w:rPr>
        <w:t>4. Static Testing — 4 Types of Errors Caught in a Movie Booking Test Case Document (</w:t>
      </w:r>
      <w:proofErr w:type="spellStart"/>
      <w:r w:rsidRPr="003F3EA5">
        <w:rPr>
          <w:b/>
          <w:bCs/>
        </w:rPr>
        <w:t>BookMyShow</w:t>
      </w:r>
      <w:proofErr w:type="spellEnd"/>
      <w:r w:rsidRPr="003F3EA5">
        <w:rPr>
          <w:b/>
          <w:bCs/>
        </w:rPr>
        <w:t>-style)</w:t>
      </w:r>
    </w:p>
    <w:p w14:paraId="26420C50" w14:textId="77777777" w:rsidR="003F3EA5" w:rsidRPr="003F3EA5" w:rsidRDefault="003F3EA5" w:rsidP="003F3EA5">
      <w:r w:rsidRPr="003F3EA5">
        <w:t>Static testing means reviewing the test case document itself (not running it), so it catches:</w:t>
      </w:r>
    </w:p>
    <w:p w14:paraId="4EDF1D8C" w14:textId="23724B80" w:rsidR="003F3EA5" w:rsidRPr="003F3EA5" w:rsidRDefault="003F3EA5" w:rsidP="003F3EA5">
      <w:pPr>
        <w:numPr>
          <w:ilvl w:val="0"/>
          <w:numId w:val="2"/>
        </w:numPr>
      </w:pPr>
      <w:r w:rsidRPr="003F3EA5">
        <w:rPr>
          <w:b/>
          <w:bCs/>
        </w:rPr>
        <w:t>Requirement / missing</w:t>
      </w:r>
      <w:r w:rsidRPr="003F3EA5">
        <w:t>— e.g., no test case exists for "seat selection when only 1 seat remains</w:t>
      </w:r>
      <w:r>
        <w:t>.</w:t>
      </w:r>
    </w:p>
    <w:p w14:paraId="607D5E72" w14:textId="72C729AA" w:rsidR="003F3EA5" w:rsidRPr="003F3EA5" w:rsidRDefault="003F3EA5" w:rsidP="003F3EA5">
      <w:pPr>
        <w:numPr>
          <w:ilvl w:val="0"/>
          <w:numId w:val="2"/>
        </w:numPr>
      </w:pPr>
      <w:r w:rsidRPr="003F3EA5">
        <w:rPr>
          <w:b/>
          <w:bCs/>
        </w:rPr>
        <w:t>missing expected results</w:t>
      </w:r>
      <w:r w:rsidRPr="003F3EA5">
        <w:t xml:space="preserve"> — e.g., a test case says "booking should be successful" without specifying what confirms success </w:t>
      </w:r>
    </w:p>
    <w:p w14:paraId="449D2C68" w14:textId="67BC10D3" w:rsidR="003F3EA5" w:rsidRPr="003F3EA5" w:rsidRDefault="003F3EA5" w:rsidP="003F3EA5">
      <w:pPr>
        <w:numPr>
          <w:ilvl w:val="0"/>
          <w:numId w:val="2"/>
        </w:numPr>
      </w:pPr>
      <w:r w:rsidRPr="003F3EA5">
        <w:rPr>
          <w:b/>
          <w:bCs/>
        </w:rPr>
        <w:t>Logical errors in steps</w:t>
      </w:r>
      <w:r w:rsidRPr="003F3EA5">
        <w:t xml:space="preserve"> — e.g., a test case for payment has "enter card details" before "select seats," which is out of order and would fail if actually executed.</w:t>
      </w:r>
    </w:p>
    <w:p w14:paraId="5CBD6852" w14:textId="34DE5023" w:rsidR="003F3EA5" w:rsidRPr="003F3EA5" w:rsidRDefault="003F3EA5" w:rsidP="003F3EA5">
      <w:pPr>
        <w:numPr>
          <w:ilvl w:val="0"/>
          <w:numId w:val="2"/>
        </w:numPr>
      </w:pPr>
      <w:r w:rsidRPr="003F3EA5">
        <w:rPr>
          <w:b/>
          <w:bCs/>
        </w:rPr>
        <w:t>Incomplete and test data</w:t>
      </w:r>
      <w:r w:rsidRPr="003F3EA5">
        <w:t xml:space="preserve"> — e.g., a case for "cancel booking and get refund" doesn't specify precondition that the booking must be at least 2 hours before showtime</w:t>
      </w:r>
      <w:r>
        <w:t>.</w:t>
      </w:r>
    </w:p>
    <w:p w14:paraId="47012604" w14:textId="69580A1F" w:rsidR="003F3EA5" w:rsidRPr="003F3EA5" w:rsidRDefault="003F3EA5" w:rsidP="003F3EA5"/>
    <w:sectPr w:rsidR="003F3EA5" w:rsidRPr="003F3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3B20"/>
    <w:multiLevelType w:val="multilevel"/>
    <w:tmpl w:val="D9CA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C639A"/>
    <w:multiLevelType w:val="multilevel"/>
    <w:tmpl w:val="A72A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942326">
    <w:abstractNumId w:val="1"/>
  </w:num>
  <w:num w:numId="2" w16cid:durableId="138471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A5"/>
    <w:rsid w:val="00131023"/>
    <w:rsid w:val="003F3EA5"/>
    <w:rsid w:val="00402321"/>
    <w:rsid w:val="007578DA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052E"/>
  <w15:chartTrackingRefBased/>
  <w15:docId w15:val="{9E77E4D9-E2A0-4D80-A2BC-771A94C3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2026-07-20T06:40:00Z</dcterms:created>
  <dcterms:modified xsi:type="dcterms:W3CDTF">2026-07-20T06:45:00Z</dcterms:modified>
</cp:coreProperties>
</file>