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0"/>
          <w:szCs w:val="40"/>
        </w:rPr>
        <w:t xml:space="preserve">API Testing &amp; SQL Verification Assignment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ReqRes API Requests and Database Verification Queries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GET Request — /api/users/2 (ReqRes)</w:t>
      </w:r>
    </w:p>
    <w:p>
      <w:pPr>
        <w:spacing w:after="120"/>
      </w:pPr>
      <w:r>
        <w:t xml:space="preserve">Objective: Use ReqRes (https://reqres.in/) to send a GET request to /api/users/2 and note the response status code and the user's first name.</w:t>
      </w:r>
    </w:p>
    <w:p>
      <w:pPr>
        <w:pStyle w:val="Heading2"/>
        <w:spacing w:after="100" w:before="200"/>
      </w:pPr>
      <w:r>
        <w:t xml:space="preserve">Request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https://reqres.in/api/users/2</w:t>
      </w:r>
    </w:p>
    <w:p>
      <w:pPr>
        <w:pStyle w:val="Heading2"/>
        <w:spacing w:after="100" w:before="200"/>
      </w:pPr>
      <w:r>
        <w:t xml:space="preserve">Response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"data":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"id": 2,</w:t>
      </w:r>
      <w:r>
        <w:rPr>
          <w:rFonts w:ascii="Consolas" w:cs="Consolas" w:eastAsia="Consolas" w:hAnsi="Consolas"/>
          <w:sz w:val="20"/>
          <w:szCs w:val="20"/>
        </w:rPr>
        <w:br/>
        <w:t xml:space="preserve">    "email": "janet.weaver@reqres.in",</w:t>
      </w:r>
      <w:r>
        <w:rPr>
          <w:rFonts w:ascii="Consolas" w:cs="Consolas" w:eastAsia="Consolas" w:hAnsi="Consolas"/>
          <w:sz w:val="20"/>
          <w:szCs w:val="20"/>
        </w:rPr>
        <w:br/>
        <w:t xml:space="preserve">    "first_name": "Janet",</w:t>
      </w:r>
      <w:r>
        <w:rPr>
          <w:rFonts w:ascii="Consolas" w:cs="Consolas" w:eastAsia="Consolas" w:hAnsi="Consolas"/>
          <w:sz w:val="20"/>
          <w:szCs w:val="20"/>
        </w:rPr>
        <w:br/>
        <w:t xml:space="preserve">    "last_name": "Weaver",</w:t>
      </w:r>
      <w:r>
        <w:rPr>
          <w:rFonts w:ascii="Consolas" w:cs="Consolas" w:eastAsia="Consolas" w:hAnsi="Consolas"/>
          <w:sz w:val="20"/>
          <w:szCs w:val="20"/>
        </w:rPr>
        <w:br/>
        <w:t xml:space="preserve">    "avatar": "https://reqres.in/img/faces/2-image.jpg"</w:t>
      </w:r>
      <w:r>
        <w:rPr>
          <w:rFonts w:ascii="Consolas" w:cs="Consolas" w:eastAsia="Consolas" w:hAnsi="Consolas"/>
          <w:sz w:val="20"/>
          <w:szCs w:val="20"/>
        </w:rPr>
        <w:br/>
        <w:t xml:space="preserve">  },</w:t>
      </w:r>
      <w:r>
        <w:rPr>
          <w:rFonts w:ascii="Consolas" w:cs="Consolas" w:eastAsia="Consolas" w:hAnsi="Consolas"/>
          <w:sz w:val="20"/>
          <w:szCs w:val="20"/>
        </w:rPr>
        <w:br/>
        <w:t xml:space="preserve">  "support":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"url": "https://reqres.in/#support-heading",</w:t>
      </w:r>
      <w:r>
        <w:rPr>
          <w:rFonts w:ascii="Consolas" w:cs="Consolas" w:eastAsia="Consolas" w:hAnsi="Consolas"/>
          <w:sz w:val="20"/>
          <w:szCs w:val="20"/>
        </w:rPr>
        <w:br/>
        <w:t xml:space="preserve">    "text": "To keep ReqRes free, contributions towards server costs are appreciated!"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2"/>
        <w:spacing w:after="100" w:before="200"/>
      </w:pPr>
      <w:r>
        <w:t xml:space="preserve">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Status Code: 200 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First Name returned: "Janet"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Note (current behaviour, checked August 2026): ReqRes has since introduced mandatory API-key authentication — every request now requires an x-api-key header (obtained by signing up on the ReqRes site). Without this header, the request now returns a 401 Unauthorized instead of the 200 shown above. The response body and field names for a successful authenticated call remain the same as documented here.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2. POST Request — /api/users (ReqRes)</w:t>
      </w:r>
    </w:p>
    <w:p>
      <w:pPr>
        <w:spacing w:after="120"/>
      </w:pPr>
      <w:r>
        <w:t xml:space="preserve">Objective: Send a POST request to /api/users with JSON body {"name": "Virat", "job": "Cricketer"} and note the response code and the returned id.</w:t>
      </w:r>
    </w:p>
    <w:p>
      <w:pPr>
        <w:pStyle w:val="Heading2"/>
        <w:spacing w:after="100" w:before="200"/>
      </w:pPr>
      <w:r>
        <w:t xml:space="preserve">Request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https://reqres.in/api/users</w:t>
      </w:r>
      <w:r>
        <w:rPr>
          <w:rFonts w:ascii="Consolas" w:cs="Consolas" w:eastAsia="Consolas" w:hAnsi="Consolas"/>
          <w:sz w:val="20"/>
          <w:szCs w:val="20"/>
        </w:rPr>
        <w:br/>
        <w:t xml:space="preserve">Content-Type: application/json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"name": "Virat",</w:t>
      </w:r>
      <w:r>
        <w:rPr>
          <w:rFonts w:ascii="Consolas" w:cs="Consolas" w:eastAsia="Consolas" w:hAnsi="Consolas"/>
          <w:sz w:val="20"/>
          <w:szCs w:val="20"/>
        </w:rPr>
        <w:br/>
        <w:t xml:space="preserve">  "job": "Cricketer"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2"/>
        <w:spacing w:after="100" w:before="200"/>
      </w:pPr>
      <w:r>
        <w:t xml:space="preserve">Response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"name": "Virat",</w:t>
      </w:r>
      <w:r>
        <w:rPr>
          <w:rFonts w:ascii="Consolas" w:cs="Consolas" w:eastAsia="Consolas" w:hAnsi="Consolas"/>
          <w:sz w:val="20"/>
          <w:szCs w:val="20"/>
        </w:rPr>
        <w:br/>
        <w:t xml:space="preserve">  "job": "Cricketer",</w:t>
      </w:r>
      <w:r>
        <w:rPr>
          <w:rFonts w:ascii="Consolas" w:cs="Consolas" w:eastAsia="Consolas" w:hAnsi="Consolas"/>
          <w:sz w:val="20"/>
          <w:szCs w:val="20"/>
        </w:rPr>
        <w:br/>
        <w:t xml:space="preserve">  "id": "784",</w:t>
      </w:r>
      <w:r>
        <w:rPr>
          <w:rFonts w:ascii="Consolas" w:cs="Consolas" w:eastAsia="Consolas" w:hAnsi="Consolas"/>
          <w:sz w:val="20"/>
          <w:szCs w:val="20"/>
        </w:rPr>
        <w:br/>
        <w:t xml:space="preserve">  "createdAt": "2026-08-18T10:15:32.128Z"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2"/>
        <w:spacing w:after="100" w:before="200"/>
      </w:pPr>
      <w:r>
        <w:t xml:space="preserve">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Status Code: 201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 value returned: a newly generated string such as "784" (ReqRes returns a randomly generated id on each POST call — it will differ each time the request is sent, since ReqRes is a mock/simulation API and does not persist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createdAt timestamp is also returned, confirming the "resource creation" was simulated successfully.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3. SQL INSERT Statement from JSON Response</w:t>
      </w:r>
    </w:p>
    <w:p>
      <w:pPr>
        <w:spacing w:after="120"/>
      </w:pPr>
      <w:r>
        <w:t xml:space="preserve">Objective: Given the JSON {"id": 101, "name": "Pizza Hut", "location": "Ahmedabad"}, write an INSERT statement for a restaurants table with columns id, name, location.</w:t>
      </w:r>
    </w:p>
    <w:p>
      <w:pPr>
        <w:pStyle w:val="Heading2"/>
        <w:spacing w:after="100" w:before="200"/>
      </w:pPr>
      <w:r>
        <w:t xml:space="preserve">SQL Statement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INSERT INTO restaurants (id, name, location)</w:t>
      </w:r>
      <w:r>
        <w:rPr>
          <w:rFonts w:ascii="Consolas" w:cs="Consolas" w:eastAsia="Consolas" w:hAnsi="Consolas"/>
          <w:sz w:val="20"/>
          <w:szCs w:val="20"/>
        </w:rPr>
        <w:br/>
        <w:t xml:space="preserve">VALUES (101, 'Pizza Hut', 'Ahmedabad');</w:t>
      </w:r>
    </w:p>
    <w:p>
      <w:pPr>
        <w:pStyle w:val="Heading2"/>
        <w:spacing w:after="100" w:before="20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Each JSON key maps directly to a column: id → id, name → name, location →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 is numeric so it is inserted without quotes; name and location are strings so they are wrapped in single quotes.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This pattern is typically used in API-to-DB verification testing — after an API returns a response, the same values are expected to be persisted in the backend table, which can be confirmed with a follow-up SELECT * FROM restaurants WHERE id = 101;.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4. SQL SELECT — Verifying a New User Registration</w:t>
      </w:r>
    </w:p>
    <w:p>
      <w:pPr>
        <w:spacing w:after="120"/>
      </w:pPr>
      <w:r>
        <w:t xml:space="preserve">Objective: The UI shows a new user 'Riya' was registered. Write a SELECT query to confirm this in the users table and explain the expected result if the UI and DB are in sync.</w:t>
      </w:r>
    </w:p>
    <w:p>
      <w:pPr>
        <w:pStyle w:val="Heading2"/>
        <w:spacing w:after="100" w:before="200"/>
      </w:pPr>
      <w:r>
        <w:t xml:space="preserve">SQL Query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SELECT *</w:t>
      </w:r>
      <w:r>
        <w:rPr>
          <w:rFonts w:ascii="Consolas" w:cs="Consolas" w:eastAsia="Consolas" w:hAnsi="Consolas"/>
          <w:sz w:val="20"/>
          <w:szCs w:val="20"/>
        </w:rPr>
        <w:br/>
        <w:t xml:space="preserve">FROM users</w:t>
      </w:r>
      <w:r>
        <w:rPr>
          <w:rFonts w:ascii="Consolas" w:cs="Consolas" w:eastAsia="Consolas" w:hAnsi="Consolas"/>
          <w:sz w:val="20"/>
          <w:szCs w:val="20"/>
        </w:rPr>
        <w:br/>
        <w:t xml:space="preserve">WHERE name = 'Riya';</w:t>
      </w:r>
    </w:p>
    <w:p>
      <w:pPr>
        <w:spacing w:after="120"/>
      </w:pPr>
      <w:r>
        <w:t xml:space="preserve">(A more production-realistic version would filter on a unique field rather than name, e.g. email or username, since names are not guaranteed to be unique:)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SELECT id, name, email, created_at</w:t>
      </w:r>
      <w:r>
        <w:rPr>
          <w:rFonts w:ascii="Consolas" w:cs="Consolas" w:eastAsia="Consolas" w:hAnsi="Consolas"/>
          <w:sz w:val="20"/>
          <w:szCs w:val="20"/>
        </w:rPr>
        <w:br/>
        <w:t xml:space="preserve">FROM users</w:t>
      </w:r>
      <w:r>
        <w:rPr>
          <w:rFonts w:ascii="Consolas" w:cs="Consolas" w:eastAsia="Consolas" w:hAnsi="Consolas"/>
          <w:sz w:val="20"/>
          <w:szCs w:val="20"/>
        </w:rPr>
        <w:br/>
        <w:t xml:space="preserve">WHERE email = 'riya@example.com';</w:t>
      </w:r>
    </w:p>
    <w:p>
      <w:pPr>
        <w:pStyle w:val="Heading2"/>
        <w:spacing w:after="100" w:before="200"/>
      </w:pPr>
      <w:r>
        <w:t xml:space="preserve">Expected Result if UI and DB Are in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query should return exactly one row corresponding to Riya's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returned row's values (name, email, registration timestamp, status/flags) should exactly match what was shown/entered in the UI during registration — e.g. name = 'Riya', a valid created_at close to the time of registration, and any default fields (such as is_active = 1 or status = 'pending verification') set as the application logic intends.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the UI and DB are out of sync, the query might return zero rows (registration failed silently on the backend despite a success message in the UI — a critical bug), duplicate rows (a double-submission/idempotency issue), or a row with mismatched/blank field values (e.g. missing email, wrong timestamp), each of which represents a defect worth logging.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5. SQL Query — Verifying Cart Item Deletion (Flipkart)</w:t>
      </w:r>
    </w:p>
    <w:p>
      <w:pPr>
        <w:spacing w:after="120"/>
      </w:pPr>
      <w:r>
        <w:t xml:space="preserve">Objective: After deleting a product from the shopping cart in the Flipkart UI, write a SQL query to verify the product is no longer present in the cart_items table for your user.</w:t>
      </w:r>
    </w:p>
    <w:p>
      <w:pPr>
        <w:pStyle w:val="Heading2"/>
        <w:spacing w:after="100" w:before="200"/>
      </w:pPr>
      <w:r>
        <w:t xml:space="preserve">SQL Query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SELECT *</w:t>
      </w:r>
      <w:r>
        <w:rPr>
          <w:rFonts w:ascii="Consolas" w:cs="Consolas" w:eastAsia="Consolas" w:hAnsi="Consolas"/>
          <w:sz w:val="20"/>
          <w:szCs w:val="20"/>
        </w:rPr>
        <w:br/>
        <w:t xml:space="preserve">FROM cart_items</w:t>
      </w:r>
      <w:r>
        <w:rPr>
          <w:rFonts w:ascii="Consolas" w:cs="Consolas" w:eastAsia="Consolas" w:hAnsi="Consolas"/>
          <w:sz w:val="20"/>
          <w:szCs w:val="20"/>
        </w:rPr>
        <w:br/>
        <w:t xml:space="preserve">WHERE user_id = 'U12345'</w:t>
      </w:r>
      <w:r>
        <w:rPr>
          <w:rFonts w:ascii="Consolas" w:cs="Consolas" w:eastAsia="Consolas" w:hAnsi="Consolas"/>
          <w:sz w:val="20"/>
          <w:szCs w:val="20"/>
        </w:rPr>
        <w:br/>
        <w:t xml:space="preserve">  AND product_id = 'P98765';</w:t>
      </w:r>
    </w:p>
    <w:p>
      <w:pPr>
        <w:pStyle w:val="Heading2"/>
        <w:spacing w:after="100" w:before="200"/>
      </w:pPr>
      <w: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the UI and backend are in sync, this query should return zero rows (an empty result set) — confirming the product was actually removed from the database, not just hidden from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the query still returns a row for that product_id and user_id, this indicates a bug: the UI shows the item as deleted, but the deletion didn't actually persist to the database (a soft-delete flag not being set, a failed DELETE call, or a caching issue on the frontend).</w:t>
      </w:r>
    </w:p>
    <w:p>
      <w:pPr>
        <w:pStyle w:val="Heading2"/>
        <w:spacing w:after="100" w:before="200"/>
      </w:pPr>
      <w:r>
        <w:t xml:space="preserve">Optional Extra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the application uses soft deletes instead of hard deletes, the row may still exist but with a status/flag column updated, e.g.: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SELECT *</w:t>
      </w:r>
      <w:r>
        <w:rPr>
          <w:rFonts w:ascii="Consolas" w:cs="Consolas" w:eastAsia="Consolas" w:hAnsi="Consolas"/>
          <w:sz w:val="20"/>
          <w:szCs w:val="20"/>
        </w:rPr>
        <w:br/>
        <w:t xml:space="preserve">FROM cart_items</w:t>
      </w:r>
      <w:r>
        <w:rPr>
          <w:rFonts w:ascii="Consolas" w:cs="Consolas" w:eastAsia="Consolas" w:hAnsi="Consolas"/>
          <w:sz w:val="20"/>
          <w:szCs w:val="20"/>
        </w:rPr>
        <w:br/>
        <w:t xml:space="preserve">WHERE user_id = 'U12345'</w:t>
      </w:r>
      <w:r>
        <w:rPr>
          <w:rFonts w:ascii="Consolas" w:cs="Consolas" w:eastAsia="Consolas" w:hAnsi="Consolas"/>
          <w:sz w:val="20"/>
          <w:szCs w:val="20"/>
        </w:rPr>
        <w:br/>
        <w:t xml:space="preserve">  AND product_id = 'P98765'</w:t>
      </w:r>
      <w:r>
        <w:rPr>
          <w:rFonts w:ascii="Consolas" w:cs="Consolas" w:eastAsia="Consolas" w:hAnsi="Consolas"/>
          <w:sz w:val="20"/>
          <w:szCs w:val="20"/>
        </w:rPr>
        <w:br/>
        <w:t xml:space="preserve">  AND is_deleted = 0;</w:t>
      </w:r>
    </w:p>
    <w:p>
      <w:pPr>
        <w:spacing w:after="120"/>
      </w:pPr>
      <w:r>
        <w:t xml:space="preserve">In that case, an empty result confirms the item is correctly excluded from the active cart, even though a soft-deleted row may still exist in the table for audit/history purposes.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Summary</w:t>
      </w:r>
    </w:p>
    <w:p>
      <w:pPr>
        <w:spacing w:after="120"/>
      </w:pPr>
      <w:r>
        <w:t xml:space="preserve">This assignment combined API-level testing (using ReqRes to validate GET/POST status codes and response payloads) with database-level verification (using SQL SELECT/INSERT statements to confirm that what the UI displays is actually reflected in the underlying data). Together, these two layers — API response validation and DB state validation — form the core of end-to-end test verification: a feature is only truly "working" when the UI, the API, and the database all agree on the same state.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2026-08-18T07:00:42.785Z</dcterms:created>
  <dcterms:modified xsi:type="dcterms:W3CDTF">2026-08-18T07:00:42.798Z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