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625"/>
          <w:tab w:val="left" w:pos="6285"/>
        </w:tabs>
        <w:spacing w:after="0"/>
        <w:jc w:val="both"/>
        <w:rPr>
          <w:rFonts w:hint="default" w:ascii="Calibri" w:hAnsi="Calibri" w:cs="Calibri"/>
          <w:sz w:val="24"/>
          <w:szCs w:val="24"/>
          <w:lang w:val="en-IN" w:eastAsia="zh-CN"/>
        </w:rPr>
      </w:pPr>
      <w:r>
        <w:rPr>
          <w:rFonts w:hint="default" w:ascii="Calibri" w:hAnsi="Calibri" w:cs="Calibri"/>
          <w:sz w:val="24"/>
          <w:szCs w:val="24"/>
          <w:lang w:val="en-IN" w:eastAsia="zh-CN"/>
        </w:rPr>
        <w:t>EX 12</w:t>
      </w:r>
      <w:r>
        <w:rPr>
          <w:rFonts w:hint="default" w:cs="Calibri"/>
          <w:sz w:val="24"/>
          <w:szCs w:val="24"/>
          <w:lang w:val="en-IN" w:eastAsia="zh-CN"/>
        </w:rPr>
        <w:tab/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IN" w:eastAsia="zh-CN"/>
        </w:rPr>
        <w:t xml:space="preserve"> PL/SQL TRIGGERS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239395</wp:posOffset>
            </wp:positionV>
            <wp:extent cx="5724525" cy="2076450"/>
            <wp:effectExtent l="0" t="0" r="9525" b="0"/>
            <wp:wrapTopAndBottom/>
            <wp:docPr id="1" name="image1.jpeg" descr="Table in SQL - SQL Tutorial - 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able in SQL - SQL Tutorial - Intellipaat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Create a row-level trigger for the EMPLOYEE table that would get executed by the DML statement like UPDATE OR INSERT on that table.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The trigger will compute and show the SALARY difference between current and previous values.(Hint: previous salary: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, current salary: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, salary difference: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create table emp(e_id int,e_name varchar(20),e_salary int,e_age int,e_gender varchar(20),e_dept varchar(20));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emp values(1,'Sam',95000,45,'Male','Operations');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emp values(2,'Bob',80000,21,'Male','Support');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emp values(3,'Anne',125000,25,'Female','Analytics');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insert into emp values(4,'Julia',73000,30,'Female','Analytics');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emp values(5,'Matt',159000,33,'Male','Sales');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insert into emp values(6,'Jeff',112000,27,'Male','Operations');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CREATE OR REPLACE TRIGGER display_salary_changes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BEFORE DELETE OR INSERT OR UPDATE ON emp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FOR EACH ROW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WHEN (NEW.e_id &gt; 0)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DECLARE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sal_diff number;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BEGIN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sal_diff := :NEW.e_salary  - :OLD.e_salary;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dbms_output.put_line('Old salary: ' || :OLD.e_salary);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dbms_output.put_line('New salary: ' || :NEW.e_salary);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  dbms_output.put_line('Salary difference: ' || sal_diff);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END;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/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UPDATE emp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SET e_salary = e_salary + 1000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WHERE e_id = 2; 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INSERT INTO emp VALUES(7,'Ram',100000,44,'Male','Operations');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1599565</wp:posOffset>
            </wp:positionH>
            <wp:positionV relativeFrom="paragraph">
              <wp:posOffset>200025</wp:posOffset>
            </wp:positionV>
            <wp:extent cx="5233670" cy="1952625"/>
            <wp:effectExtent l="0" t="0" r="5080" b="9525"/>
            <wp:wrapTopAndBottom/>
            <wp:docPr id="3" name="image2.png" descr="Renaming Table Using MySQL RENAME TABL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Renaming Table Using MySQL RENAME TABLE statement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Create a trigger for the STUDENT table that would get executed by the DML statement like UPDATE OR INSERT on that table.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The trigger will compute and show the message “Department does not exist if the department_ id is greater than 5”.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create table student(id int,first_name varchar(20),last_name varchar(20),department_id int);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insert into student values(1,'Josh','Doe',1);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student values(2,'Bush','Lily',2);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student values(3,'David','Dave',3);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student values(4,'Mary','jane',4);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student values(5,'Jonatha','Josh',5);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 xml:space="preserve"> insert into student values(6,'Mateo','More',1);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CREATE OR REPLACE TRIGGER id_war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BEFORE DELETE OR INSERT OR UPDATE ON student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FOR EACH ROW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WHEN(NEW.department_id&gt;5)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BEGIN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DBMS_OUTPUT.PUT_LINE('Department does not exist if the department_ id is greater than 5');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END;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2"/>
          <w:szCs w:val="22"/>
          <w:lang w:val="en-US" w:eastAsia="zh-CN"/>
        </w:rPr>
        <w:t>/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0" distR="0">
            <wp:extent cx="5534025" cy="2772410"/>
            <wp:effectExtent l="0" t="0" r="9525" b="8890"/>
            <wp:docPr id="5" name="image3.jpeg" descr="SQL Server : Display Employees Having Max &amp; Min Salary Department  Wise?(Check Screenshot) Any Better Solution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SQL Server : Display Employees Having Max &amp; Min Salary Department  Wise?(Check Screenshot) Any Better Solutions - Stack Overflow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35" cy="27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Create a trigger for the EMPLOYEE table that would get executed by the DML statement like UPDATE OR INSERT on that table.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The trigger will compute and show the difference between the min salary and max salary.</w:t>
      </w: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60" w:line="259" w:lineRule="auto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210B1"/>
    <w:rsid w:val="430210B1"/>
    <w:rsid w:val="6EA8010C"/>
    <w:rsid w:val="76A6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2022-04-06T02:06:00Z</dcterms:created>
  <dc:creator>91782</dc:creator>
  <cp:lastModifiedBy>91782</cp:lastModifiedBy>
  <dcterms:modified xsi:type="dcterms:W3CDTF">2022-05-02T03:58:31Z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8544C858BBBA4A78BDB56F8AFC4A79CA</vt:lpwstr>
  </property>
</Properties>
</file>