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17-Mar-22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 xml:space="preserve">Experiment 8 - </w:t>
      </w:r>
      <w:r>
        <w:rPr>
          <w:rFonts w:hint="default"/>
          <w:b/>
          <w:bCs/>
          <w:sz w:val="26"/>
          <w:szCs w:val="26"/>
          <w:lang w:val="en-US" w:eastAsia="zh-CN"/>
        </w:rPr>
        <w:t>Computation of leading and trailing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To write a program to show Computation of leading and trailing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For Leading, check for the first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If found, print it.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Look for next production for the same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If not found, recursively call the procedure for the single non-terminal present before the comma or End Of Production String.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Include it's results in the result of this non-terminal. </w:t>
      </w:r>
    </w:p>
    <w:p>
      <w:pPr>
        <w:numPr>
          <w:ilvl w:val="0"/>
          <w:numId w:val="1"/>
        </w:numPr>
        <w:spacing w:beforeLines="0" w:after="59" w:afterLines="0"/>
        <w:ind w:left="425" w:leftChars="0" w:hanging="425" w:firstLineChars="0"/>
        <w:jc w:val="left"/>
        <w:rPr>
          <w:rFonts w:hint="default" w:ascii="Times New Roman" w:hAnsi="Times New Roman" w:eastAsia="Times New Roman"/>
          <w:color w:val="000000"/>
          <w:sz w:val="23"/>
          <w:szCs w:val="24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For trailing, we compute same as leading but we start from the end of the production to the beginning.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Stop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a = ["E=E+T", "E=T", "T=T*F", "T=F", "F=(E)", "F=i"]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rules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terms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a: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temp = i.split("=")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terms.append(temp[0])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rules[temp[0]] += [temp[1]]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rules[temp[0]] = [temp[1]]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terms = list(set(terms))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print(rules,terms)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leading(gram, rules, term, start):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 gram[0] not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gram[0]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len(gram) == 1: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gram[1] not in terms and gram[-1] is not start: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 i in rules[gram[-1]]: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leading(i, rules, gram[-1], start)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[gram[1]]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def trailing(gram, rules, term, start):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 gram[-1] not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gram[-1]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len(gram) == 1: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elif gram[-2] not in terms and gram[-1] is not start: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 i in rules[gram[-1]]: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trailing(i, rules, gram[-1], start)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s+= [gram[-2]]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return s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leads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trails = {}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j in rules[i]: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s+=leading(j,rules,i,i)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set(s)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s.remove(0)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leads[i] =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[0]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 j in rules[i]: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s+=trailing(j,rules,i,i)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 = set(s)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s.remove(0)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trails[i] = s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print("LEADING("+i+"):",leads[i])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for i in terms:</w:t>
      </w:r>
    </w:p>
    <w:p>
      <w:pPr>
        <w:spacing w:after="0" w:line="240" w:lineRule="auto"/>
      </w:pPr>
      <w:r>
        <w:rPr>
          <w:rFonts w:hint="default"/>
        </w:rPr>
        <w:t xml:space="preserve">    print("TRAILING("+i+"):",trails[i])</w:t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114300" distR="114300">
            <wp:extent cx="2781935" cy="3422015"/>
            <wp:effectExtent l="0" t="0" r="1841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4988" b="151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2794000" cy="1845945"/>
            <wp:effectExtent l="0" t="0" r="635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875" r="5479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4628515" cy="1385570"/>
            <wp:effectExtent l="0" t="0" r="63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709" t="39931" r="48032" b="3437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Computation of leading and trailing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94D7C"/>
    <w:multiLevelType w:val="singleLevel"/>
    <w:tmpl w:val="BBC94D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78269C"/>
    <w:rsid w:val="62F50672"/>
    <w:rsid w:val="6F9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2022-03-18T02:02:00Z</dcterms:created>
  <dc:creator>91782</dc:creator>
  <cp:lastModifiedBy>91782</cp:lastModifiedBy>
  <dcterms:modified xsi:type="dcterms:W3CDTF">2022-04-11T05:15:01Z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C02EB8AE65424215B48B335D79EC11B1</vt:lpwstr>
  </property>
</Properties>
</file>