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104A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7AC6CD0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37B3B5AC" w14:textId="19F73872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8E5A3F">
        <w:rPr>
          <w:rFonts w:ascii="Cambria" w:hAnsi="Cambria"/>
          <w:sz w:val="28"/>
          <w:szCs w:val="28"/>
        </w:rPr>
        <w:t xml:space="preserve"> MSc Information Systems</w:t>
      </w:r>
    </w:p>
    <w:p w14:paraId="044D495A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2403A836" w14:textId="25103B3D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8E5A3F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3B58E108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5BBDB956" w14:textId="24C90689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8E5A3F">
        <w:rPr>
          <w:rFonts w:ascii="Cambria" w:hAnsi="Cambria"/>
          <w:sz w:val="28"/>
          <w:szCs w:val="28"/>
        </w:rPr>
        <w:t xml:space="preserve"> </w:t>
      </w:r>
      <w:r w:rsidR="008E5A3F" w:rsidRPr="00B6186E">
        <w:rPr>
          <w:rFonts w:ascii="Cambria" w:hAnsi="Cambria"/>
          <w:sz w:val="28"/>
          <w:szCs w:val="28"/>
        </w:rPr>
        <w:t xml:space="preserve">An Exclusive website for </w:t>
      </w:r>
      <w:r w:rsidR="001A5A52">
        <w:rPr>
          <w:rFonts w:ascii="Cambria" w:hAnsi="Cambria"/>
          <w:sz w:val="28"/>
          <w:szCs w:val="28"/>
        </w:rPr>
        <w:t>‘Damao Jetty’</w:t>
      </w:r>
      <w:r w:rsidR="008E5A3F" w:rsidRPr="00B6186E">
        <w:rPr>
          <w:rFonts w:ascii="Cambria" w:hAnsi="Cambria"/>
          <w:sz w:val="28"/>
          <w:szCs w:val="28"/>
        </w:rPr>
        <w:t xml:space="preserve"> take-away Restaurant</w:t>
      </w:r>
    </w:p>
    <w:p w14:paraId="187BF262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660E60C8" w14:textId="4D1BAD69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8E5A3F">
        <w:rPr>
          <w:rFonts w:ascii="Cambria" w:hAnsi="Cambria"/>
          <w:sz w:val="28"/>
          <w:szCs w:val="28"/>
        </w:rPr>
        <w:t xml:space="preserve"> 3</w:t>
      </w:r>
    </w:p>
    <w:p w14:paraId="50A3C7E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36399ED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5B8EC25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EC18A13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31DABCE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8E37D2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E0052D2" w14:textId="15AD9E19" w:rsidR="001216A2" w:rsidRDefault="008E5A3F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with supervisor regarding the use case to be described for the project. How the use case needs to be mentioned and how detailed the use cases must be.</w:t>
      </w:r>
    </w:p>
    <w:p w14:paraId="4096EC6A" w14:textId="78F87559" w:rsidR="008E5A3F" w:rsidRDefault="008E5A3F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A88E89F" w14:textId="43D5A3B7" w:rsidR="00707AF2" w:rsidRPr="00A0402E" w:rsidRDefault="00A75E26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Also discussed how the Appendices of the documentation will look like and what will all can be included in it.</w:t>
      </w:r>
    </w:p>
    <w:p w14:paraId="21511479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E8B3156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CF07FB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616B26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01586374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6EC1A0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1AAF63ED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59930D2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0F2CB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6A0E0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8A862A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EDC96A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8C482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3B9D970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4BD77787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41147B8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5F910DF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09093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18B434EA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45EC10F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221444D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1460E5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A22887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2F9B0F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006B91D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5CF86F05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41C7E95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504065" w14:textId="58D698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A75E26">
        <w:rPr>
          <w:rFonts w:ascii="Cambria" w:hAnsi="Cambria"/>
          <w:sz w:val="28"/>
          <w:szCs w:val="28"/>
        </w:rPr>
        <w:t xml:space="preserve"> 02/07/2020</w:t>
      </w:r>
    </w:p>
    <w:p w14:paraId="7AC33196" w14:textId="77777777" w:rsidR="00FF424C" w:rsidRPr="00A0402E" w:rsidRDefault="00FF424C">
      <w:pPr>
        <w:rPr>
          <w:rFonts w:ascii="Cambria" w:hAnsi="Cambria"/>
          <w:sz w:val="28"/>
          <w:szCs w:val="28"/>
        </w:rPr>
      </w:pPr>
    </w:p>
    <w:sectPr w:rsidR="00FF424C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1216A2"/>
    <w:rsid w:val="001A5A52"/>
    <w:rsid w:val="003F1465"/>
    <w:rsid w:val="00531F10"/>
    <w:rsid w:val="00697FE0"/>
    <w:rsid w:val="006C671A"/>
    <w:rsid w:val="00707AF2"/>
    <w:rsid w:val="0075143B"/>
    <w:rsid w:val="00785B6C"/>
    <w:rsid w:val="008E5A3F"/>
    <w:rsid w:val="00926F0A"/>
    <w:rsid w:val="00A0402E"/>
    <w:rsid w:val="00A75E26"/>
    <w:rsid w:val="00C36B89"/>
    <w:rsid w:val="00C601C4"/>
    <w:rsid w:val="00E859FE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F179E"/>
  <w15:chartTrackingRefBased/>
  <w15:docId w15:val="{559A0879-2787-4A42-AFE5-696827F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3</cp:revision>
  <dcterms:created xsi:type="dcterms:W3CDTF">2020-07-06T10:58:00Z</dcterms:created>
  <dcterms:modified xsi:type="dcterms:W3CDTF">2020-08-13T09:44:00Z</dcterms:modified>
</cp:coreProperties>
</file>