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104A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7AC6CD0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37B3B5AC" w14:textId="19F73872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8E5A3F">
        <w:rPr>
          <w:rFonts w:ascii="Cambria" w:hAnsi="Cambria"/>
          <w:sz w:val="28"/>
          <w:szCs w:val="28"/>
        </w:rPr>
        <w:t xml:space="preserve"> MSc Information Systems</w:t>
      </w:r>
    </w:p>
    <w:p w14:paraId="044D495A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2403A836" w14:textId="25103B3D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8E5A3F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3B58E108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5BBDB956" w14:textId="48E31AD6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8E5A3F" w:rsidRPr="00B6186E">
        <w:rPr>
          <w:rFonts w:ascii="Cambria" w:hAnsi="Cambria"/>
          <w:sz w:val="28"/>
          <w:szCs w:val="28"/>
        </w:rPr>
        <w:t>An Exclusive website for eat-in / take-away Restaurant</w:t>
      </w:r>
    </w:p>
    <w:p w14:paraId="187BF262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660E60C8" w14:textId="0A768CE4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F74F70">
        <w:rPr>
          <w:rFonts w:ascii="Cambria" w:hAnsi="Cambria"/>
          <w:sz w:val="28"/>
          <w:szCs w:val="28"/>
        </w:rPr>
        <w:t>4</w:t>
      </w:r>
    </w:p>
    <w:p w14:paraId="50A3C7E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36399ED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5B8EC25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EC18A13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31DABCE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8E37D2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A88E89F" w14:textId="59AB189C" w:rsidR="00707AF2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over the documentation chapter for Research Methodology, Design and Research Analysis. Discussed what can be included and in what structure the report can be presented.</w:t>
      </w:r>
    </w:p>
    <w:p w14:paraId="13DBF18A" w14:textId="77CDFEF1" w:rsidR="00F74F70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4BA4C27" w14:textId="45741C27" w:rsidR="00F74F70" w:rsidRPr="00A0402E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Also discussed if as many diagrams can be added to the documentation and in the Appendices section. </w:t>
      </w:r>
    </w:p>
    <w:p w14:paraId="21511479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E8B3156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CF07FB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616B26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01586374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6EC1A0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59930D2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0F2CB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6A0E0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8A862A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EDC96A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8C482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3B9D970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4BD77787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41147B8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5F910DF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09093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8B434EA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45EC10F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221444D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460E5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A22887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2F9B0F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006B91D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5CF86F05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41C7E95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504065" w14:textId="17AE3034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A75E26">
        <w:rPr>
          <w:rFonts w:ascii="Cambria" w:hAnsi="Cambria"/>
          <w:sz w:val="28"/>
          <w:szCs w:val="28"/>
        </w:rPr>
        <w:t xml:space="preserve"> </w:t>
      </w:r>
      <w:r w:rsidR="00F74F70">
        <w:rPr>
          <w:rFonts w:ascii="Cambria" w:hAnsi="Cambria"/>
          <w:sz w:val="28"/>
          <w:szCs w:val="28"/>
        </w:rPr>
        <w:t>28</w:t>
      </w:r>
      <w:r w:rsidR="00A75E26">
        <w:rPr>
          <w:rFonts w:ascii="Cambria" w:hAnsi="Cambria"/>
          <w:sz w:val="28"/>
          <w:szCs w:val="28"/>
        </w:rPr>
        <w:t>/07/2020</w:t>
      </w:r>
    </w:p>
    <w:p w14:paraId="7AC33196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216A2"/>
    <w:rsid w:val="003F1465"/>
    <w:rsid w:val="00531F10"/>
    <w:rsid w:val="00697FE0"/>
    <w:rsid w:val="006C671A"/>
    <w:rsid w:val="00707AF2"/>
    <w:rsid w:val="0075143B"/>
    <w:rsid w:val="00785B6C"/>
    <w:rsid w:val="008E5A3F"/>
    <w:rsid w:val="00926F0A"/>
    <w:rsid w:val="00A0402E"/>
    <w:rsid w:val="00A75E26"/>
    <w:rsid w:val="00C36B89"/>
    <w:rsid w:val="00C601C4"/>
    <w:rsid w:val="00E859FE"/>
    <w:rsid w:val="00F74F7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F179E"/>
  <w15:chartTrackingRefBased/>
  <w15:docId w15:val="{559A0879-2787-4A42-AFE5-696827F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3</cp:revision>
  <dcterms:created xsi:type="dcterms:W3CDTF">2020-07-06T10:58:00Z</dcterms:created>
  <dcterms:modified xsi:type="dcterms:W3CDTF">2020-07-29T19:09:00Z</dcterms:modified>
</cp:coreProperties>
</file>