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1543C" w14:textId="5CFDDC99" w:rsidR="00F17921" w:rsidRDefault="00D10CA8">
      <w:r>
        <w:fldChar w:fldCharType="begin"/>
      </w:r>
      <w:r>
        <w:instrText xml:space="preserve"> ADDIN ZOTERO_ITEM CSL_CITATION {"citationID":"zLV8lnWq","properties":{"formattedCitation":"(Kimes,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fldChar w:fldCharType="separate"/>
      </w:r>
      <w:r w:rsidRPr="00D10CA8">
        <w:rPr>
          <w:rFonts w:ascii="Calibri" w:hAnsi="Calibri" w:cs="Calibri"/>
        </w:rPr>
        <w:t>(Kimes, 2008)</w:t>
      </w:r>
      <w:r>
        <w:fldChar w:fldCharType="end"/>
      </w:r>
    </w:p>
    <w:p w14:paraId="1204CB1A" w14:textId="01AC31EF" w:rsidR="00D10CA8" w:rsidRDefault="00A72C64">
      <w:r>
        <w:fldChar w:fldCharType="begin"/>
      </w:r>
      <w:r>
        <w:instrText xml:space="preserve"> ADDIN ZOTERO_ITEM CSL_CITATION {"citationID":"5u8Z1et1","properties":{"formattedCitation":"(Daries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fldChar w:fldCharType="separate"/>
      </w:r>
      <w:r w:rsidRPr="00A72C64">
        <w:rPr>
          <w:rFonts w:ascii="Calibri" w:hAnsi="Calibri" w:cs="Calibri"/>
        </w:rPr>
        <w:t>(Daries et al., 2018)</w:t>
      </w:r>
      <w:r>
        <w:fldChar w:fldCharType="end"/>
      </w:r>
    </w:p>
    <w:p w14:paraId="46044217" w14:textId="57594DAE" w:rsidR="00AC3D5B" w:rsidRDefault="002C0B96">
      <w:r>
        <w:fldChar w:fldCharType="begin"/>
      </w:r>
      <w:r>
        <w:instrText xml:space="preserve"> ADDIN ZOTERO_ITEM CSL_CITATION {"citationID":"Dk6B67xY","properties":{"formattedCitation":"(Miranda,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fldChar w:fldCharType="separate"/>
      </w:r>
      <w:r w:rsidRPr="002C0B96">
        <w:rPr>
          <w:rFonts w:ascii="Calibri" w:hAnsi="Calibri" w:cs="Calibri"/>
        </w:rPr>
        <w:t>(Miranda, Rubio and Chamorro, 2015)</w:t>
      </w:r>
      <w:r>
        <w:fldChar w:fldCharType="end"/>
      </w:r>
    </w:p>
    <w:p w14:paraId="1805E89A" w14:textId="7E78477D" w:rsidR="0020371F" w:rsidRDefault="0020371F">
      <w:r>
        <w:fldChar w:fldCharType="begin"/>
      </w:r>
      <w:r>
        <w:instrText xml:space="preserve"> ADDIN ZOTERO_ITEM CSL_CITATION {"citationID":"esBmG8Ih","properties":{"formattedCitation":"(Ph.D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fldChar w:fldCharType="separate"/>
      </w:r>
      <w:r w:rsidRPr="0020371F">
        <w:rPr>
          <w:rFonts w:ascii="Calibri" w:hAnsi="Calibri" w:cs="Calibri"/>
        </w:rPr>
        <w:t>(Ph.D and Borovicka, 2007)</w:t>
      </w:r>
      <w:r>
        <w:fldChar w:fldCharType="end"/>
      </w:r>
    </w:p>
    <w:p w14:paraId="675B87CF" w14:textId="27DC6C5A" w:rsidR="00094C73" w:rsidRDefault="00094C73">
      <w:r>
        <w:fldChar w:fldCharType="begin"/>
      </w:r>
      <w:r>
        <w:instrText xml:space="preserve"> ADDIN ZOTERO_ITEM CSL_CITATION {"citationID":"cbJGAUDN","properties":{"formattedCitation":"(Bennett,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fldChar w:fldCharType="separate"/>
      </w:r>
      <w:r w:rsidRPr="00094C73">
        <w:rPr>
          <w:rFonts w:ascii="Calibri" w:hAnsi="Calibri" w:cs="Calibri"/>
        </w:rPr>
        <w:t>(Bennett, 2017)</w:t>
      </w:r>
      <w:r>
        <w:fldChar w:fldCharType="end"/>
      </w:r>
    </w:p>
    <w:p w14:paraId="4E359322" w14:textId="3496EAF3" w:rsidR="00643DB7" w:rsidRDefault="00643DB7">
      <w:r>
        <w:fldChar w:fldCharType="begin"/>
      </w:r>
      <w:r>
        <w:instrText xml:space="preserve"> ADDIN ZOTERO_ITEM CSL_CITATION {"citationID":"ZuW32Lip","properties":{"formattedCitation":"(Peng, 2011)","plainCitation":"(Peng, 2011)","noteIndex":0},"citationItems":[{"id":14,"uris":["http://zotero.org/users/local/4ht2L956/items/MHX6XGDA"],"uri":["http://zotero.org/users/local/4ht2L956/items/MHX6XGDA"],"itemData":{"id":14,"type":"thesis","language":"en","publisher":"The Ohio State University","source":"etd.ohiolink.edu","title":"Do Social Networking Websites Play a Part in Generation Y&amp;#8217;s Dining Information Search and Sharing? An Examination of Consumer Characteristics","title-short":"Do Social Networking Websites Play a Part in Generation Y&amp;#8217;s Dining Information Search and Sharing?","URL":"https://etd.ohiolink.edu/pg_10?0::NO:10:P10_ACCESSION_NUM:osu1314234267","author":[{"family":"Peng","given":"Cheng"}],"accessed":{"date-parts":[["2020",7,6]]},"issued":{"date-parts":[["2011"]]}}}],"schema":"https://github.com/citation-style-language/schema/raw/master/csl-citation.json"} </w:instrText>
      </w:r>
      <w:r>
        <w:fldChar w:fldCharType="separate"/>
      </w:r>
      <w:r w:rsidRPr="00643DB7">
        <w:rPr>
          <w:rFonts w:ascii="Calibri" w:hAnsi="Calibri" w:cs="Calibri"/>
        </w:rPr>
        <w:t>(Peng, 2011)</w:t>
      </w:r>
      <w:r>
        <w:fldChar w:fldCharType="end"/>
      </w:r>
    </w:p>
    <w:p w14:paraId="1CC0448C" w14:textId="7E8D1D98" w:rsidR="00643DB7" w:rsidRDefault="00643DB7">
      <w:r>
        <w:fldChar w:fldCharType="begin"/>
      </w:r>
      <w:r>
        <w:instrText xml:space="preserve"> ADDIN ZOTERO_ITEM CSL_CITATION {"citationID":"1gkUg98n","properties":{"formattedCitation":"(Qi,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fldChar w:fldCharType="separate"/>
      </w:r>
      <w:r w:rsidRPr="00643DB7">
        <w:rPr>
          <w:rFonts w:ascii="Calibri" w:hAnsi="Calibri" w:cs="Calibri"/>
        </w:rPr>
        <w:t>(Qi, Yang and Li, 2013)</w:t>
      </w:r>
      <w:r>
        <w:fldChar w:fldCharType="end"/>
      </w:r>
    </w:p>
    <w:p w14:paraId="06B55871" w14:textId="5CA5978A" w:rsidR="00A82713" w:rsidRDefault="00A2375B">
      <w:r>
        <w:fldChar w:fldCharType="begin"/>
      </w:r>
      <w:r>
        <w:instrText xml:space="preserve"> ADDIN ZOTERO_ITEM CSL_CITATION {"citationID":"PoZIBiv4","properties":{"formattedCitation":"(Young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fldChar w:fldCharType="separate"/>
      </w:r>
      <w:r w:rsidRPr="00A2375B">
        <w:rPr>
          <w:rFonts w:ascii="Calibri" w:hAnsi="Calibri" w:cs="Calibri"/>
        </w:rPr>
        <w:t>(Young Namkung MS, Seo-Young Shin PhD and Il-Sun Yang PhD, 2007)</w:t>
      </w:r>
      <w:r>
        <w:fldChar w:fldCharType="end"/>
      </w:r>
    </w:p>
    <w:p w14:paraId="57B35F4D" w14:textId="21C2E94E" w:rsidR="00415FAA" w:rsidRDefault="00415FAA">
      <w:r>
        <w:fldChar w:fldCharType="begin"/>
      </w:r>
      <w:r>
        <w:instrText xml:space="preserve"> ADDIN ZOTERO_ITEM CSL_CITATION {"citationID":"mi6WDuUf","properties":{"formattedCitation":"(Lim,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fldChar w:fldCharType="separate"/>
      </w:r>
      <w:r w:rsidRPr="00415FAA">
        <w:rPr>
          <w:rFonts w:ascii="Calibri" w:hAnsi="Calibri" w:cs="Calibri"/>
        </w:rPr>
        <w:t>(Lim, 2013)</w:t>
      </w:r>
      <w:r>
        <w:fldChar w:fldCharType="end"/>
      </w:r>
    </w:p>
    <w:p w14:paraId="4D7D22A9" w14:textId="1C8A89FB" w:rsidR="00AD34BC" w:rsidRDefault="00AD34BC">
      <w:r>
        <w:fldChar w:fldCharType="begin"/>
      </w:r>
      <w:r>
        <w:instrText xml:space="preserve"> ADDIN ZOTERO_ITEM CSL_CITATION {"citationID":"CwISsq0b","properties":{"formattedCitation":"(Daries-Ramon,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fldChar w:fldCharType="separate"/>
      </w:r>
      <w:r w:rsidRPr="00AD34BC">
        <w:rPr>
          <w:rFonts w:ascii="Calibri" w:hAnsi="Calibri" w:cs="Calibri"/>
          <w:szCs w:val="24"/>
        </w:rPr>
        <w:t>(Daries-Ramon, Cristobal-Fransi and Mariné-Roig, 2019)</w:t>
      </w:r>
      <w:r>
        <w:fldChar w:fldCharType="end"/>
      </w:r>
    </w:p>
    <w:p w14:paraId="09DC2FE3" w14:textId="33176188" w:rsidR="0005579B" w:rsidRDefault="003C087C">
      <w:r>
        <w:fldChar w:fldCharType="begin"/>
      </w:r>
      <w:r>
        <w:instrText xml:space="preserve"> ADDIN ZOTERO_ITEM CSL_CITATION {"citationID":"HI9qoNT0","properties":{"formattedCitation":"(Salas-Z\\uc0\\u225{}rate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fldChar w:fldCharType="separate"/>
      </w:r>
      <w:r w:rsidRPr="003C087C">
        <w:rPr>
          <w:rFonts w:ascii="Calibri" w:hAnsi="Calibri" w:cs="Calibri"/>
          <w:szCs w:val="24"/>
        </w:rPr>
        <w:t>(Salas-Zárate et al., 2015)</w:t>
      </w:r>
      <w:r>
        <w:fldChar w:fldCharType="end"/>
      </w:r>
    </w:p>
    <w:p w14:paraId="23055C60" w14:textId="2EAAA456" w:rsidR="00A014E5" w:rsidRDefault="00A014E5">
      <w:r>
        <w:fldChar w:fldCharType="begin"/>
      </w:r>
      <w:r>
        <w:instrText xml:space="preserve"> ADDIN ZOTERO_ITEM CSL_CITATION {"citationID":"jJKn1ZR9","properties":{"formattedCitation":"(Upadhyay,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fldChar w:fldCharType="separate"/>
      </w:r>
      <w:r w:rsidRPr="00A014E5">
        <w:rPr>
          <w:rFonts w:ascii="Calibri" w:hAnsi="Calibri" w:cs="Calibri"/>
        </w:rPr>
        <w:t>(Upadhyay, 2018)</w:t>
      </w:r>
      <w:r>
        <w:fldChar w:fldCharType="end"/>
      </w:r>
    </w:p>
    <w:p w14:paraId="636F4FF5" w14:textId="5450CF31" w:rsidR="00F04E15" w:rsidRDefault="00F04E15">
      <w:r>
        <w:fldChar w:fldCharType="begin"/>
      </w:r>
      <w:r>
        <w:instrText xml:space="preserve"> ADDIN ZOTERO_ITEM CSL_CITATION {"citationID":"AoE9Y90H","properties":{"formattedCitation":"(Mohammad,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fldChar w:fldCharType="separate"/>
      </w:r>
      <w:r w:rsidRPr="00F04E15">
        <w:rPr>
          <w:rFonts w:ascii="Calibri" w:hAnsi="Calibri" w:cs="Calibri"/>
        </w:rPr>
        <w:t>(Mohammad, Ghwanmeh and Al-Ibrahim, 2013)</w:t>
      </w:r>
      <w:r>
        <w:fldChar w:fldCharType="end"/>
      </w:r>
    </w:p>
    <w:p w14:paraId="3B297533" w14:textId="16A18B78" w:rsidR="00210F67" w:rsidRDefault="001F5E2D">
      <w:r>
        <w:fldChar w:fldCharType="begin"/>
      </w:r>
      <w:r>
        <w:instrText xml:space="preserve"> ADDIN ZOTERO_ITEM CSL_CITATION {"citationID":"Ki5NCEwO","properties":{"formattedCitation":"(Shirazi,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fldChar w:fldCharType="separate"/>
      </w:r>
      <w:r w:rsidRPr="001F5E2D">
        <w:rPr>
          <w:rFonts w:ascii="Calibri" w:hAnsi="Calibri" w:cs="Calibri"/>
        </w:rPr>
        <w:t>(Shirazi, Haefner and Ray, 2017)</w:t>
      </w:r>
      <w:r>
        <w:fldChar w:fldCharType="end"/>
      </w:r>
    </w:p>
    <w:p w14:paraId="4E704107" w14:textId="094CDBE7" w:rsidR="00943E8D" w:rsidRDefault="00943E8D">
      <w:r>
        <w:fldChar w:fldCharType="begin"/>
      </w:r>
      <w:r>
        <w:instrText xml:space="preserve"> ADDIN ZOTERO_ITEM CSL_CITATION {"citationID":"W3n0GidF","properties":{"formattedCitation":"(Manger,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fldChar w:fldCharType="separate"/>
      </w:r>
      <w:r w:rsidRPr="00943E8D">
        <w:rPr>
          <w:rFonts w:ascii="Calibri" w:hAnsi="Calibri" w:cs="Calibri"/>
        </w:rPr>
        <w:t>(Manger, 2010)</w:t>
      </w:r>
      <w:r>
        <w:fldChar w:fldCharType="end"/>
      </w:r>
    </w:p>
    <w:p w14:paraId="649CD95A" w14:textId="4C438449" w:rsidR="002703E7" w:rsidRDefault="002703E7">
      <w:r>
        <w:fldChar w:fldCharType="begin"/>
      </w:r>
      <w:r>
        <w:instrText xml:space="preserve"> ADDIN ZOTERO_ITEM CSL_CITATION {"citationID":"umiDPRPr","properties":{"formattedCitation":"(Bifet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fldChar w:fldCharType="separate"/>
      </w:r>
      <w:r w:rsidRPr="002703E7">
        <w:rPr>
          <w:rFonts w:ascii="Calibri" w:hAnsi="Calibri" w:cs="Calibri"/>
        </w:rPr>
        <w:t>(Bifet et al., 2011)</w:t>
      </w:r>
      <w:r>
        <w:fldChar w:fldCharType="end"/>
      </w:r>
    </w:p>
    <w:p w14:paraId="5536CD45" w14:textId="6859B2F9" w:rsidR="005C2B70" w:rsidRDefault="005C2B70">
      <w:r>
        <w:fldChar w:fldCharType="begin"/>
      </w:r>
      <w:r>
        <w:instrText xml:space="preserve"> ADDIN ZOTERO_ITEM CSL_CITATION {"citationID":"Ct1QkBET","properties":{"formattedCitation":"(Hasan,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fldChar w:fldCharType="separate"/>
      </w:r>
      <w:r w:rsidRPr="005C2B70">
        <w:rPr>
          <w:rFonts w:ascii="Calibri" w:hAnsi="Calibri" w:cs="Calibri"/>
        </w:rPr>
        <w:t>(Hasan, Morris and Probets, 2013)</w:t>
      </w:r>
      <w:r>
        <w:fldChar w:fldCharType="end"/>
      </w:r>
    </w:p>
    <w:p w14:paraId="5433FBB5" w14:textId="09DD0C1A" w:rsidR="009D766C" w:rsidRDefault="009D766C">
      <w:r>
        <w:fldChar w:fldCharType="begin"/>
      </w:r>
      <w:r>
        <w:instrText xml:space="preserve"> ADDIN ZOTERO_ITEM CSL_CITATION {"citationID":"GDA2qTf5","properties":{"formattedCitation":"(Prabowo,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fldChar w:fldCharType="separate"/>
      </w:r>
      <w:r w:rsidRPr="009D766C">
        <w:rPr>
          <w:rFonts w:ascii="Calibri" w:hAnsi="Calibri" w:cs="Calibri"/>
        </w:rPr>
        <w:t>(Prabowo, 2015)</w:t>
      </w:r>
      <w:r>
        <w:fldChar w:fldCharType="end"/>
      </w:r>
    </w:p>
    <w:p w14:paraId="0025E9FC" w14:textId="4FBC21A3" w:rsidR="00D3592D" w:rsidRDefault="00D3592D">
      <w:r>
        <w:fldChar w:fldCharType="begin"/>
      </w:r>
      <w:r>
        <w:instrText xml:space="preserve"> ADDIN ZOTERO_ITEM CSL_CITATION {"citationID":"yUHqngj8","properties":{"formattedCitation":"(Berardi,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fldChar w:fldCharType="separate"/>
      </w:r>
      <w:r w:rsidRPr="00D3592D">
        <w:rPr>
          <w:rFonts w:ascii="Calibri" w:hAnsi="Calibri" w:cs="Calibri"/>
        </w:rPr>
        <w:t>(Berardi, Katawazi and Bellinaso, 2009)</w:t>
      </w:r>
      <w:r>
        <w:fldChar w:fldCharType="end"/>
      </w:r>
    </w:p>
    <w:p w14:paraId="7F6353A3" w14:textId="40C26450" w:rsidR="00371F1A" w:rsidRDefault="00371F1A">
      <w:r>
        <w:fldChar w:fldCharType="begin"/>
      </w:r>
      <w:r>
        <w:instrText xml:space="preserve"> ADDIN ZOTERO_ITEM CSL_CITATION {"citationID":"7mfuJ3CQ","properties":{"formattedCitation":"(Krasner,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fldChar w:fldCharType="separate"/>
      </w:r>
      <w:r w:rsidRPr="00371F1A">
        <w:rPr>
          <w:rFonts w:ascii="Calibri" w:hAnsi="Calibri" w:cs="Calibri"/>
        </w:rPr>
        <w:t>(Krasner, Pope and Systems, n.d.)</w:t>
      </w:r>
      <w:r>
        <w:fldChar w:fldCharType="end"/>
      </w:r>
    </w:p>
    <w:p w14:paraId="7C8F176B" w14:textId="0727D2E0" w:rsidR="00941EC5" w:rsidRDefault="00941EC5">
      <w:r>
        <w:fldChar w:fldCharType="begin"/>
      </w:r>
      <w:r>
        <w:instrText xml:space="preserve"> ADDIN ZOTERO_ITEM CSL_CITATION {"citationID":"8jtWXVwb","properties":{"formattedCitation":"(Sarker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fldChar w:fldCharType="separate"/>
      </w:r>
      <w:r w:rsidRPr="00941EC5">
        <w:rPr>
          <w:rFonts w:ascii="Calibri" w:hAnsi="Calibri" w:cs="Calibri"/>
        </w:rPr>
        <w:t>(Sarker and Apu, 2014)</w:t>
      </w:r>
      <w:r>
        <w:fldChar w:fldCharType="end"/>
      </w:r>
    </w:p>
    <w:p w14:paraId="1DD19898" w14:textId="38F286BD" w:rsidR="000021EA" w:rsidRDefault="000021EA">
      <w:r>
        <w:fldChar w:fldCharType="begin"/>
      </w:r>
      <w:r>
        <w:instrText xml:space="preserve"> ADDIN ZOTERO_ITEM CSL_CITATION {"citationID":"jmLNs7V4","properties":{"formattedCitation":"(Bolchini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fldChar w:fldCharType="separate"/>
      </w:r>
      <w:r w:rsidRPr="000021EA">
        <w:rPr>
          <w:rFonts w:ascii="Calibri" w:hAnsi="Calibri" w:cs="Calibri"/>
        </w:rPr>
        <w:t>(Bolchini and Paolini, 2003)</w:t>
      </w:r>
      <w:r>
        <w:fldChar w:fldCharType="end"/>
      </w:r>
    </w:p>
    <w:p w14:paraId="4B27C2E5" w14:textId="7591B104" w:rsidR="00A36E0A" w:rsidRDefault="00A36E0A">
      <w:r>
        <w:fldChar w:fldCharType="begin"/>
      </w:r>
      <w:r>
        <w:instrText xml:space="preserve"> ADDIN ZOTERO_ITEM CSL_CITATION {"citationID":"4CPE8beu","properties":{"formattedCitation":"(Alghamdi,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fldChar w:fldCharType="separate"/>
      </w:r>
      <w:r w:rsidRPr="00A36E0A">
        <w:rPr>
          <w:rFonts w:ascii="Calibri" w:hAnsi="Calibri" w:cs="Calibri"/>
        </w:rPr>
        <w:t>(Alghamdi, 2012)</w:t>
      </w:r>
      <w:r>
        <w:fldChar w:fldCharType="end"/>
      </w:r>
    </w:p>
    <w:p w14:paraId="7140D964" w14:textId="44C32374" w:rsidR="00ED31FA" w:rsidRDefault="00ED31FA">
      <w:r>
        <w:fldChar w:fldCharType="begin"/>
      </w:r>
      <w:r>
        <w:instrText xml:space="preserve"> ADDIN ZOTERO_ITEM CSL_CITATION {"citationID":"AOFdBEpz","properties":{"formattedCitation":"(Degelman,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fldChar w:fldCharType="separate"/>
      </w:r>
      <w:r w:rsidRPr="00ED31FA">
        <w:rPr>
          <w:rFonts w:ascii="Calibri" w:hAnsi="Calibri" w:cs="Calibri"/>
        </w:rPr>
        <w:t>(Degelman, 2015)</w:t>
      </w:r>
      <w:r>
        <w:fldChar w:fldCharType="end"/>
      </w:r>
    </w:p>
    <w:p w14:paraId="0D33E6FF" w14:textId="4B87E5D5" w:rsidR="00786852" w:rsidRDefault="00786852">
      <w:r>
        <w:fldChar w:fldCharType="begin"/>
      </w:r>
      <w:r>
        <w:instrText xml:space="preserve"> ADDIN ZOTERO_ITEM CSL_CITATION {"citationID":"6TU7rnM8","properties":{"formattedCitation":"(Mazzoleni,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fldChar w:fldCharType="separate"/>
      </w:r>
      <w:r w:rsidRPr="00786852">
        <w:rPr>
          <w:rFonts w:ascii="Calibri" w:hAnsi="Calibri" w:cs="Calibri"/>
        </w:rPr>
        <w:t>(Mazzoleni, Rembert and Subbian, 2015)</w:t>
      </w:r>
      <w:r>
        <w:fldChar w:fldCharType="end"/>
      </w:r>
    </w:p>
    <w:p w14:paraId="0776967A" w14:textId="59335D5B" w:rsidR="00D943BE" w:rsidRDefault="000B7013">
      <w:r>
        <w:fldChar w:fldCharType="begin"/>
      </w:r>
      <w:r>
        <w:instrText xml:space="preserve"> ADDIN ZOTERO_ITEM CSL_CITATION {"citationID":"0VBLo0gd","properties":{"formattedCitation":"(Bland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fldChar w:fldCharType="separate"/>
      </w:r>
      <w:r w:rsidRPr="000B7013">
        <w:rPr>
          <w:rFonts w:ascii="Calibri" w:hAnsi="Calibri" w:cs="Calibri"/>
        </w:rPr>
        <w:t>(Bland and Nepustil, 1998)</w:t>
      </w:r>
      <w:r>
        <w:fldChar w:fldCharType="end"/>
      </w:r>
    </w:p>
    <w:p w14:paraId="001085DE" w14:textId="21E56385" w:rsidR="00D943BE" w:rsidRDefault="0088749C">
      <w:r>
        <w:fldChar w:fldCharType="begin"/>
      </w:r>
      <w:r>
        <w:instrText xml:space="preserve"> ADDIN ZOTERO_ITEM CSL_CITATION {"citationID":"RyehTHqz","properties":{"formattedCitation":"(Powell,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fldChar w:fldCharType="separate"/>
      </w:r>
      <w:r w:rsidRPr="0088749C">
        <w:rPr>
          <w:rFonts w:ascii="Calibri" w:hAnsi="Calibri" w:cs="Calibri"/>
        </w:rPr>
        <w:t>(Powell, 2002)</w:t>
      </w:r>
      <w:r>
        <w:fldChar w:fldCharType="end"/>
      </w:r>
    </w:p>
    <w:p w14:paraId="7827A3BB" w14:textId="40B8A9D1" w:rsidR="002577BF" w:rsidRDefault="00145823">
      <w:r>
        <w:fldChar w:fldCharType="begin"/>
      </w:r>
      <w:r>
        <w:instrText xml:space="preserve"> ADDIN ZOTERO_ITEM CSL_CITATION {"citationID":"ZZKII21X","properties":{"formattedCitation":"(Cebi,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fldChar w:fldCharType="separate"/>
      </w:r>
      <w:r w:rsidRPr="00145823">
        <w:rPr>
          <w:rFonts w:ascii="Calibri" w:hAnsi="Calibri" w:cs="Calibri"/>
        </w:rPr>
        <w:t>(Cebi, 2013)</w:t>
      </w:r>
      <w:r>
        <w:fldChar w:fldCharType="end"/>
      </w:r>
    </w:p>
    <w:p w14:paraId="075781DC" w14:textId="227E7611" w:rsidR="00DC5BF3" w:rsidRDefault="009A1954">
      <w:r>
        <w:fldChar w:fldCharType="begin"/>
      </w:r>
      <w:r>
        <w:instrText xml:space="preserve"> ADDIN ZOTERO_ITEM CSL_CITATION {"citationID":"6qJ5qsrX","properties":{"formattedCitation":"(Gevorgyan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fldChar w:fldCharType="separate"/>
      </w:r>
      <w:r w:rsidRPr="009A1954">
        <w:rPr>
          <w:rFonts w:ascii="Calibri" w:hAnsi="Calibri" w:cs="Calibri"/>
        </w:rPr>
        <w:t>(Gevorgyan and Porter, 2008)</w:t>
      </w:r>
      <w:r>
        <w:fldChar w:fldCharType="end"/>
      </w:r>
    </w:p>
    <w:p w14:paraId="688436D3" w14:textId="3C5559DA" w:rsidR="009A1954" w:rsidRDefault="00D27EAC">
      <w:r>
        <w:fldChar w:fldCharType="begin"/>
      </w:r>
      <w:r>
        <w:instrText xml:space="preserve"> ADDIN ZOTERO_ITEM CSL_CITATION {"citationID":"xPo431kK","properties":{"formattedCitation":"(Flavian,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fldChar w:fldCharType="separate"/>
      </w:r>
      <w:r w:rsidRPr="00D27EAC">
        <w:rPr>
          <w:rFonts w:ascii="Calibri" w:hAnsi="Calibri" w:cs="Calibri"/>
          <w:szCs w:val="24"/>
        </w:rPr>
        <w:t>(Flavian, Gurrea and Orús, 2009)</w:t>
      </w:r>
      <w:r>
        <w:fldChar w:fldCharType="end"/>
      </w:r>
    </w:p>
    <w:p w14:paraId="3164DFA8" w14:textId="00EBA84D" w:rsidR="00D27EAC" w:rsidRDefault="00E81F14">
      <w:r>
        <w:fldChar w:fldCharType="begin"/>
      </w:r>
      <w:r>
        <w:instrText xml:space="preserve"> ADDIN ZOTERO_ITEM CSL_CITATION {"citationID":"tQwN5Wl1","properties":{"formattedCitation":"(United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fldChar w:fldCharType="separate"/>
      </w:r>
      <w:r w:rsidRPr="00E81F14">
        <w:rPr>
          <w:rFonts w:ascii="Calibri" w:hAnsi="Calibri" w:cs="Calibri"/>
        </w:rPr>
        <w:t>(United States and United States, 2006)</w:t>
      </w:r>
      <w:r>
        <w:fldChar w:fldCharType="end"/>
      </w:r>
    </w:p>
    <w:p w14:paraId="6BA446F2" w14:textId="27963183" w:rsidR="0039726D" w:rsidRDefault="00F85060">
      <w:r>
        <w:lastRenderedPageBreak/>
        <w:fldChar w:fldCharType="begin"/>
      </w:r>
      <w:r>
        <w:instrText xml:space="preserve"> ADDIN ZOTERO_ITEM CSL_CITATION {"citationID":"8PhLx5bB","properties":{"formattedCitation":"(Dringus,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fldChar w:fldCharType="separate"/>
      </w:r>
      <w:r w:rsidRPr="00F85060">
        <w:rPr>
          <w:rFonts w:ascii="Calibri" w:hAnsi="Calibri" w:cs="Calibri"/>
        </w:rPr>
        <w:t>(Dringus, 1997)</w:t>
      </w:r>
      <w:r>
        <w:fldChar w:fldCharType="end"/>
      </w:r>
    </w:p>
    <w:p w14:paraId="47F62703" w14:textId="76F3123E" w:rsidR="00CF47A0" w:rsidRDefault="00CF47A0">
      <w:r>
        <w:fldChar w:fldCharType="begin"/>
      </w:r>
      <w:r>
        <w:instrText xml:space="preserve"> ADDIN ZOTERO_ITEM CSL_CITATION {"citationID":"WWcT37qI","properties":{"formattedCitation":"(Letkowski,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fldChar w:fldCharType="separate"/>
      </w:r>
      <w:r w:rsidRPr="00CF47A0">
        <w:rPr>
          <w:rFonts w:ascii="Calibri" w:hAnsi="Calibri" w:cs="Calibri"/>
        </w:rPr>
        <w:t>(Letkowski, 2005)</w:t>
      </w:r>
      <w:r>
        <w:fldChar w:fldCharType="end"/>
      </w:r>
    </w:p>
    <w:p w14:paraId="660FBE8C" w14:textId="2612227B" w:rsidR="00992E6B" w:rsidRDefault="00992E6B">
      <w:r>
        <w:fldChar w:fldCharType="begin"/>
      </w:r>
      <w:r>
        <w:instrText xml:space="preserve"> ADDIN ZOTERO_ITEM CSL_CITATION {"citationID":"4YVO4joY","properties":{"formattedCitation":"(Agrawal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fldChar w:fldCharType="separate"/>
      </w:r>
      <w:r w:rsidRPr="00992E6B">
        <w:rPr>
          <w:rFonts w:ascii="Calibri" w:hAnsi="Calibri" w:cs="Calibri"/>
        </w:rPr>
        <w:t>(Agrawal et al., 2004)</w:t>
      </w:r>
      <w:r>
        <w:fldChar w:fldCharType="end"/>
      </w:r>
    </w:p>
    <w:p w14:paraId="20C18348" w14:textId="600EFC5F" w:rsidR="008B42F3" w:rsidRDefault="008B42F3">
      <w:r>
        <w:fldChar w:fldCharType="begin"/>
      </w:r>
      <w:r>
        <w:instrText xml:space="preserve"> ADDIN ZOTERO_ITEM CSL_CITATION {"citationID":"gPCTjEK2","properties":{"formattedCitation":"(Weikum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fldChar w:fldCharType="separate"/>
      </w:r>
      <w:r w:rsidRPr="008B42F3">
        <w:rPr>
          <w:rFonts w:ascii="Calibri" w:hAnsi="Calibri" w:cs="Calibri"/>
        </w:rPr>
        <w:t>(Weikum et al., n.d.)</w:t>
      </w:r>
      <w:r>
        <w:fldChar w:fldCharType="end"/>
      </w:r>
    </w:p>
    <w:p w14:paraId="39F4A8CC" w14:textId="58D35B70" w:rsidR="00A27A2A" w:rsidRDefault="00BF5C56">
      <w:r>
        <w:fldChar w:fldCharType="begin"/>
      </w:r>
      <w:r>
        <w:instrText xml:space="preserve"> ADDIN ZOTERO_ITEM CSL_CITATION {"citationID":"kCAuXcIR","properties":{"formattedCitation":"(Chaudhuri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fldChar w:fldCharType="separate"/>
      </w:r>
      <w:r w:rsidRPr="00BF5C56">
        <w:rPr>
          <w:rFonts w:ascii="Calibri" w:hAnsi="Calibri" w:cs="Calibri"/>
        </w:rPr>
        <w:t>(Chaudhuri and Narasayya, 1997)</w:t>
      </w:r>
      <w:r>
        <w:fldChar w:fldCharType="end"/>
      </w:r>
    </w:p>
    <w:p w14:paraId="3F67B1AD" w14:textId="41AB2269" w:rsidR="00893E83" w:rsidRDefault="007D7284">
      <w:r>
        <w:fldChar w:fldCharType="begin"/>
      </w:r>
      <w:r>
        <w:instrText xml:space="preserve"> ADDIN ZOTERO_ITEM CSL_CITATION {"citationID":"zvAFc4es","properties":{"formattedCitation":"(Yarger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fldChar w:fldCharType="separate"/>
      </w:r>
      <w:r w:rsidRPr="007D7284">
        <w:rPr>
          <w:rFonts w:ascii="Calibri" w:hAnsi="Calibri" w:cs="Calibri"/>
        </w:rPr>
        <w:t>(Yarger et al., 1999)</w:t>
      </w:r>
      <w:r>
        <w:fldChar w:fldCharType="end"/>
      </w:r>
    </w:p>
    <w:p w14:paraId="5D53E0B2" w14:textId="3F7C8359" w:rsidR="00222BE2" w:rsidRDefault="00222BE2">
      <w:r>
        <w:fldChar w:fldCharType="begin"/>
      </w:r>
      <w:r>
        <w:instrText xml:space="preserve"> ADDIN ZOTERO_ITEM CSL_CITATION {"citationID":"x9T16ZKW","properties":{"formattedCitation":"(Imieli\\uc0\\u324{}ski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fldChar w:fldCharType="separate"/>
      </w:r>
      <w:r w:rsidRPr="00222BE2">
        <w:rPr>
          <w:rFonts w:ascii="Calibri" w:hAnsi="Calibri" w:cs="Calibri"/>
          <w:szCs w:val="24"/>
        </w:rPr>
        <w:t>(Imieliński and Virmani, 1999)</w:t>
      </w:r>
      <w:r>
        <w:fldChar w:fldCharType="end"/>
      </w:r>
    </w:p>
    <w:p w14:paraId="26C7D436" w14:textId="26548A83" w:rsidR="00222BE2" w:rsidRDefault="00786404">
      <w:r>
        <w:fldChar w:fldCharType="begin"/>
      </w:r>
      <w:r>
        <w:instrText xml:space="preserve"> ADDIN ZOTERO_ITEM CSL_CITATION {"citationID":"SFyXfVg9","properties":{"formattedCitation":"(Norman,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fldChar w:fldCharType="separate"/>
      </w:r>
      <w:r w:rsidRPr="00786404">
        <w:rPr>
          <w:rFonts w:ascii="Calibri" w:hAnsi="Calibri" w:cs="Calibri"/>
        </w:rPr>
        <w:t>(Norman, 2006)</w:t>
      </w:r>
      <w:r>
        <w:fldChar w:fldCharType="end"/>
      </w:r>
    </w:p>
    <w:p w14:paraId="14527C77" w14:textId="4C35CEB2" w:rsidR="00786404" w:rsidRDefault="006943BA">
      <w:r>
        <w:fldChar w:fldCharType="begin"/>
      </w:r>
      <w:r>
        <w:instrText xml:space="preserve"> ADDIN ZOTERO_ITEM CSL_CITATION {"citationID":"0DAKgY7E","properties":{"formattedCitation":"(Taral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fldChar w:fldCharType="separate"/>
      </w:r>
      <w:r w:rsidRPr="006943BA">
        <w:rPr>
          <w:rFonts w:ascii="Calibri" w:hAnsi="Calibri" w:cs="Calibri"/>
        </w:rPr>
        <w:t>(Taral and Gite, 2014)</w:t>
      </w:r>
      <w:r>
        <w:fldChar w:fldCharType="end"/>
      </w:r>
    </w:p>
    <w:p w14:paraId="47476A37" w14:textId="142E4F8D" w:rsidR="007754C1" w:rsidRDefault="00C33904">
      <w:r>
        <w:fldChar w:fldCharType="begin"/>
      </w:r>
      <w:r>
        <w:instrText xml:space="preserve"> ADDIN ZOTERO_ITEM CSL_CITATION {"citationID":"ASsLXOgj","properties":{"formattedCitation":"(Sucuri,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fldChar w:fldCharType="separate"/>
      </w:r>
      <w:r w:rsidRPr="00C33904">
        <w:rPr>
          <w:rFonts w:ascii="Calibri" w:hAnsi="Calibri" w:cs="Calibri"/>
        </w:rPr>
        <w:t>(Sucuri, 2019)</w:t>
      </w:r>
      <w:r>
        <w:fldChar w:fldCharType="end"/>
      </w:r>
    </w:p>
    <w:p w14:paraId="4FAE9B2E" w14:textId="0E103C6E" w:rsidR="00BD222B" w:rsidRDefault="00893D94">
      <w:r>
        <w:fldChar w:fldCharType="begin"/>
      </w:r>
      <w:r>
        <w:instrText xml:space="preserve"> ADDIN ZOTERO_ITEM CSL_CITATION {"citationID":"4XckH2Jx","properties":{"formattedCitation":"(Liang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fldChar w:fldCharType="separate"/>
      </w:r>
      <w:r w:rsidRPr="00893D94">
        <w:rPr>
          <w:rFonts w:ascii="Calibri" w:hAnsi="Calibri" w:cs="Calibri"/>
        </w:rPr>
        <w:t>(Liang and Chen, 2009)</w:t>
      </w:r>
      <w:r>
        <w:fldChar w:fldCharType="end"/>
      </w:r>
    </w:p>
    <w:p w14:paraId="1FEB057B" w14:textId="6C46E3DF" w:rsidR="00893D94" w:rsidRDefault="00893D94">
      <w:r>
        <w:fldChar w:fldCharType="begin"/>
      </w:r>
      <w:r>
        <w:instrText xml:space="preserve"> ADDIN ZOTERO_ITEM CSL_CITATION {"citationID":"QqH1B7nf","properties":{"formattedCitation":"(Antanas,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fldChar w:fldCharType="separate"/>
      </w:r>
      <w:r w:rsidRPr="00893D94">
        <w:rPr>
          <w:rFonts w:ascii="Calibri" w:hAnsi="Calibri" w:cs="Calibri"/>
        </w:rPr>
        <w:t>(Antanas, 2019)</w:t>
      </w:r>
      <w:r>
        <w:fldChar w:fldCharType="end"/>
      </w:r>
    </w:p>
    <w:p w14:paraId="76A0E0B6" w14:textId="36172D12" w:rsidR="00A119A6" w:rsidRDefault="00A119A6">
      <w:r>
        <w:fldChar w:fldCharType="begin"/>
      </w:r>
      <w:r>
        <w:instrText xml:space="preserve"> ADDIN ZOTERO_ITEM CSL_CITATION {"citationID":"POMRmwTv","properties":{"formattedCitation":"(Kassim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fldChar w:fldCharType="separate"/>
      </w:r>
      <w:r w:rsidRPr="00A119A6">
        <w:rPr>
          <w:rFonts w:ascii="Calibri" w:hAnsi="Calibri" w:cs="Calibri"/>
        </w:rPr>
        <w:t>(Kassim and Abdullah, 2008)</w:t>
      </w:r>
      <w:r>
        <w:fldChar w:fldCharType="end"/>
      </w:r>
    </w:p>
    <w:p w14:paraId="3228D0B3" w14:textId="6758B9F5" w:rsidR="00DE7448" w:rsidRDefault="004840FC">
      <w:r>
        <w:fldChar w:fldCharType="begin"/>
      </w:r>
      <w:r>
        <w:instrText xml:space="preserve"> ADDIN ZOTERO_ITEM CSL_CITATION {"citationID":"pHjrpCec","properties":{"formattedCitation":"(Kuan,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fldChar w:fldCharType="separate"/>
      </w:r>
      <w:r w:rsidRPr="004840FC">
        <w:rPr>
          <w:rFonts w:ascii="Calibri" w:hAnsi="Calibri" w:cs="Calibri"/>
        </w:rPr>
        <w:t>(Kuan, Bock and Vathanophas, 2008)</w:t>
      </w:r>
      <w:r>
        <w:fldChar w:fldCharType="end"/>
      </w:r>
    </w:p>
    <w:p w14:paraId="51E2E59D" w14:textId="21480656" w:rsidR="00A70E97" w:rsidRDefault="00A70E97">
      <w:r>
        <w:fldChar w:fldCharType="begin"/>
      </w:r>
      <w:r>
        <w:instrText xml:space="preserve"> ADDIN ZOTERO_ITEM CSL_CITATION {"citationID":"zTI3gOGD","properties":{"formattedCitation":"(Kothari,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fldChar w:fldCharType="separate"/>
      </w:r>
      <w:r w:rsidRPr="00A70E97">
        <w:rPr>
          <w:rFonts w:ascii="Calibri" w:hAnsi="Calibri" w:cs="Calibri"/>
        </w:rPr>
        <w:t>(Kothari, 1990)</w:t>
      </w:r>
      <w:r>
        <w:fldChar w:fldCharType="end"/>
      </w:r>
    </w:p>
    <w:p w14:paraId="6327DCFE" w14:textId="1560CB9A" w:rsidR="00A70E97" w:rsidRDefault="00E1068F">
      <w:r>
        <w:fldChar w:fldCharType="begin"/>
      </w:r>
      <w:r>
        <w:instrText xml:space="preserve"> ADDIN ZOTERO_ITEM CSL_CITATION {"citationID":"ITIjnG5R","properties":{"formattedCitation":"(Mackey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fldChar w:fldCharType="separate"/>
      </w:r>
      <w:r w:rsidRPr="00E1068F">
        <w:rPr>
          <w:rFonts w:ascii="Calibri" w:hAnsi="Calibri" w:cs="Calibri"/>
        </w:rPr>
        <w:t>(Mackey and Gass, 2015)</w:t>
      </w:r>
      <w:r>
        <w:fldChar w:fldCharType="end"/>
      </w:r>
    </w:p>
    <w:p w14:paraId="3D6F8E97" w14:textId="3D0FA0DE" w:rsidR="00F54884" w:rsidRDefault="00F54884">
      <w:r>
        <w:fldChar w:fldCharType="begin"/>
      </w:r>
      <w:r>
        <w:instrText xml:space="preserve"> ADDIN ZOTERO_ITEM CSL_CITATION {"citationID":"KVGpd2kV","properties":{"formattedCitation":"(Groves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fldChar w:fldCharType="separate"/>
      </w:r>
      <w:r w:rsidRPr="00F54884">
        <w:rPr>
          <w:rFonts w:ascii="Calibri" w:hAnsi="Calibri" w:cs="Calibri"/>
        </w:rPr>
        <w:t>(Groves et al., 2011)</w:t>
      </w:r>
      <w:r>
        <w:fldChar w:fldCharType="end"/>
      </w:r>
    </w:p>
    <w:p w14:paraId="1B9B30DA" w14:textId="236DBD21" w:rsidR="00187A7F" w:rsidRDefault="00203B63">
      <w:r>
        <w:fldChar w:fldCharType="begin"/>
      </w:r>
      <w:r>
        <w:instrText xml:space="preserve"> ADDIN ZOTERO_ITEM CSL_CITATION {"citationID":"0IzExtho","properties":{"formattedCitation":"(McKeown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fldChar w:fldCharType="separate"/>
      </w:r>
      <w:r w:rsidRPr="00203B63">
        <w:rPr>
          <w:rFonts w:ascii="Calibri" w:hAnsi="Calibri" w:cs="Calibri"/>
        </w:rPr>
        <w:t>(McKeown and Thomas, 2013)</w:t>
      </w:r>
      <w:r>
        <w:fldChar w:fldCharType="end"/>
      </w:r>
    </w:p>
    <w:p w14:paraId="66A87EB3" w14:textId="77777777" w:rsidR="00203B63" w:rsidRPr="00203B63" w:rsidRDefault="00D10CA8" w:rsidP="00203B63">
      <w:pPr>
        <w:pStyle w:val="Bibliography"/>
        <w:rPr>
          <w:rFonts w:ascii="Calibri" w:hAnsi="Calibri" w:cs="Calibri"/>
        </w:rPr>
      </w:pPr>
      <w:r>
        <w:fldChar w:fldCharType="begin"/>
      </w:r>
      <w:r>
        <w:instrText xml:space="preserve"> ADDIN ZOTERO_BIBL {"uncited":[],"omitted":[],"custom":[]} CSL_BIBLIOGRAPHY </w:instrText>
      </w:r>
      <w:r>
        <w:fldChar w:fldCharType="separate"/>
      </w:r>
      <w:r w:rsidR="00203B63" w:rsidRPr="00203B63">
        <w:rPr>
          <w:rFonts w:ascii="Calibri" w:hAnsi="Calibri" w:cs="Calibri"/>
          <w:smallCaps/>
        </w:rPr>
        <w:t>Agrawal</w:t>
      </w:r>
      <w:r w:rsidR="00203B63" w:rsidRPr="00203B63">
        <w:rPr>
          <w:rFonts w:ascii="Calibri" w:hAnsi="Calibri" w:cs="Calibri"/>
        </w:rPr>
        <w:t xml:space="preserve">, </w:t>
      </w:r>
      <w:r w:rsidR="00203B63" w:rsidRPr="00203B63">
        <w:rPr>
          <w:rFonts w:ascii="Calibri" w:hAnsi="Calibri" w:cs="Calibri"/>
          <w:smallCaps/>
        </w:rPr>
        <w:t>S.</w:t>
      </w:r>
      <w:r w:rsidR="00203B63" w:rsidRPr="00203B63">
        <w:rPr>
          <w:rFonts w:ascii="Calibri" w:hAnsi="Calibri" w:cs="Calibri"/>
        </w:rPr>
        <w:t xml:space="preserve"> et al. (2004) Database Tuning Advisor For Microsoft SQL Server 2005. In: </w:t>
      </w:r>
      <w:r w:rsidR="00203B63" w:rsidRPr="00203B63">
        <w:rPr>
          <w:rFonts w:ascii="Calibri" w:hAnsi="Calibri" w:cs="Calibri"/>
          <w:i/>
          <w:iCs/>
        </w:rPr>
        <w:t>In Proceedings of the VLDB 2004 Conference</w:t>
      </w:r>
      <w:r w:rsidR="00203B63" w:rsidRPr="00203B63">
        <w:rPr>
          <w:rFonts w:ascii="Calibri" w:hAnsi="Calibri" w:cs="Calibri"/>
        </w:rPr>
        <w:t>.</w:t>
      </w:r>
    </w:p>
    <w:p w14:paraId="6911933C" w14:textId="77777777" w:rsidR="00203B63" w:rsidRPr="00203B63" w:rsidRDefault="00203B63" w:rsidP="00203B63">
      <w:pPr>
        <w:pStyle w:val="Bibliography"/>
        <w:rPr>
          <w:rFonts w:ascii="Calibri" w:hAnsi="Calibri" w:cs="Calibri"/>
        </w:rPr>
      </w:pPr>
      <w:r w:rsidRPr="00203B63">
        <w:rPr>
          <w:rFonts w:ascii="Calibri" w:hAnsi="Calibri" w:cs="Calibri"/>
          <w:smallCaps/>
        </w:rPr>
        <w:t>Alghamdi</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(2012) Adopting User-Centred Development For Arabic E-commerce Websites. </w:t>
      </w:r>
      <w:r w:rsidRPr="00203B63">
        <w:rPr>
          <w:rFonts w:ascii="Calibri" w:hAnsi="Calibri" w:cs="Calibri"/>
          <w:i/>
          <w:iCs/>
        </w:rPr>
        <w:t>International journal of Web &amp; Semantic Technology</w:t>
      </w:r>
      <w:r w:rsidRPr="00203B63">
        <w:rPr>
          <w:rFonts w:ascii="Calibri" w:hAnsi="Calibri" w:cs="Calibri"/>
        </w:rPr>
        <w:t>, 3(2), pp. 1–17.</w:t>
      </w:r>
    </w:p>
    <w:p w14:paraId="624A4873" w14:textId="77777777" w:rsidR="00203B63" w:rsidRPr="00203B63" w:rsidRDefault="00203B63" w:rsidP="00203B63">
      <w:pPr>
        <w:pStyle w:val="Bibliography"/>
        <w:rPr>
          <w:rFonts w:ascii="Calibri" w:hAnsi="Calibri" w:cs="Calibri"/>
        </w:rPr>
      </w:pPr>
      <w:r w:rsidRPr="00203B63">
        <w:rPr>
          <w:rFonts w:ascii="Calibri" w:hAnsi="Calibri" w:cs="Calibri"/>
          <w:smallCaps/>
        </w:rPr>
        <w:t>Antanas</w:t>
      </w:r>
      <w:r w:rsidRPr="00203B63">
        <w:rPr>
          <w:rFonts w:ascii="Calibri" w:hAnsi="Calibri" w:cs="Calibri"/>
        </w:rPr>
        <w:t xml:space="preserve">, </w:t>
      </w:r>
      <w:r w:rsidRPr="00203B63">
        <w:rPr>
          <w:rFonts w:ascii="Calibri" w:hAnsi="Calibri" w:cs="Calibri"/>
          <w:smallCaps/>
        </w:rPr>
        <w:t>Ū.</w:t>
      </w:r>
      <w:r w:rsidRPr="00203B63">
        <w:rPr>
          <w:rFonts w:ascii="Calibri" w:hAnsi="Calibri" w:cs="Calibri"/>
        </w:rPr>
        <w:t xml:space="preserve"> (2019) Consumer Loyalty Interfaces with Website Quality. </w:t>
      </w:r>
      <w:r w:rsidRPr="00203B63">
        <w:rPr>
          <w:rFonts w:ascii="Calibri" w:hAnsi="Calibri" w:cs="Calibri"/>
          <w:i/>
          <w:iCs/>
        </w:rPr>
        <w:t>Organizacijų Vadyba: Sisteminiai Tyrimai</w:t>
      </w:r>
      <w:r w:rsidRPr="00203B63">
        <w:rPr>
          <w:rFonts w:ascii="Calibri" w:hAnsi="Calibri" w:cs="Calibri"/>
        </w:rPr>
        <w:t>, 82(1), pp. 87–96.</w:t>
      </w:r>
    </w:p>
    <w:p w14:paraId="56CA53F2" w14:textId="77777777" w:rsidR="00203B63" w:rsidRPr="00203B63" w:rsidRDefault="00203B63" w:rsidP="00203B63">
      <w:pPr>
        <w:pStyle w:val="Bibliography"/>
        <w:rPr>
          <w:rFonts w:ascii="Calibri" w:hAnsi="Calibri" w:cs="Calibri"/>
        </w:rPr>
      </w:pPr>
      <w:r w:rsidRPr="00203B63">
        <w:rPr>
          <w:rFonts w:ascii="Calibri" w:hAnsi="Calibri" w:cs="Calibri"/>
          <w:smallCaps/>
        </w:rPr>
        <w:t>Bennett</w:t>
      </w:r>
      <w:r w:rsidRPr="00203B63">
        <w:rPr>
          <w:rFonts w:ascii="Calibri" w:hAnsi="Calibri" w:cs="Calibri"/>
        </w:rPr>
        <w:t xml:space="preserve">, </w:t>
      </w:r>
      <w:r w:rsidRPr="00203B63">
        <w:rPr>
          <w:rFonts w:ascii="Calibri" w:hAnsi="Calibri" w:cs="Calibri"/>
          <w:smallCaps/>
        </w:rPr>
        <w:t>T.</w:t>
      </w:r>
      <w:r w:rsidRPr="00203B63">
        <w:rPr>
          <w:rFonts w:ascii="Calibri" w:hAnsi="Calibri" w:cs="Calibri"/>
        </w:rPr>
        <w:t xml:space="preserve"> (2017) Marketing Strategies: How Small Restaurant Businesses use Social Media. </w:t>
      </w:r>
      <w:r w:rsidRPr="00203B63">
        <w:rPr>
          <w:rFonts w:ascii="Calibri" w:hAnsi="Calibri" w:cs="Calibri"/>
          <w:i/>
          <w:iCs/>
        </w:rPr>
        <w:t>Walden Dissertations and Doctoral Studies</w:t>
      </w:r>
      <w:r w:rsidRPr="00203B63">
        <w:rPr>
          <w:rFonts w:ascii="Calibri" w:hAnsi="Calibri" w:cs="Calibri"/>
        </w:rPr>
        <w:t>, [Online] Available from: https://scholarworks.waldenu.edu/dissertations/3429.</w:t>
      </w:r>
    </w:p>
    <w:p w14:paraId="2B034188" w14:textId="77777777" w:rsidR="00203B63" w:rsidRPr="00203B63" w:rsidRDefault="00203B63" w:rsidP="00203B63">
      <w:pPr>
        <w:pStyle w:val="Bibliography"/>
        <w:rPr>
          <w:rFonts w:ascii="Calibri" w:hAnsi="Calibri" w:cs="Calibri"/>
        </w:rPr>
      </w:pPr>
      <w:r w:rsidRPr="00203B63">
        <w:rPr>
          <w:rFonts w:ascii="Calibri" w:hAnsi="Calibri" w:cs="Calibri"/>
          <w:smallCaps/>
        </w:rPr>
        <w:t>Berardi</w:t>
      </w:r>
      <w:r w:rsidRPr="00203B63">
        <w:rPr>
          <w:rFonts w:ascii="Calibri" w:hAnsi="Calibri" w:cs="Calibri"/>
        </w:rPr>
        <w:t xml:space="preserve">, </w:t>
      </w:r>
      <w:r w:rsidRPr="00203B63">
        <w:rPr>
          <w:rFonts w:ascii="Calibri" w:hAnsi="Calibri" w:cs="Calibri"/>
          <w:smallCaps/>
        </w:rPr>
        <w:t>N.</w:t>
      </w:r>
      <w:r w:rsidRPr="00203B63">
        <w:rPr>
          <w:rFonts w:ascii="Calibri" w:hAnsi="Calibri" w:cs="Calibri"/>
        </w:rPr>
        <w:t xml:space="preserve">, </w:t>
      </w:r>
      <w:r w:rsidRPr="00203B63">
        <w:rPr>
          <w:rFonts w:ascii="Calibri" w:hAnsi="Calibri" w:cs="Calibri"/>
          <w:smallCaps/>
        </w:rPr>
        <w:t>Katawazi</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and </w:t>
      </w:r>
      <w:r w:rsidRPr="00203B63">
        <w:rPr>
          <w:rFonts w:ascii="Calibri" w:hAnsi="Calibri" w:cs="Calibri"/>
          <w:smallCaps/>
        </w:rPr>
        <w:t>Bellinaso</w:t>
      </w:r>
      <w:r w:rsidRPr="00203B63">
        <w:rPr>
          <w:rFonts w:ascii="Calibri" w:hAnsi="Calibri" w:cs="Calibri"/>
        </w:rPr>
        <w:t xml:space="preserve">, </w:t>
      </w:r>
      <w:r w:rsidRPr="00203B63">
        <w:rPr>
          <w:rFonts w:ascii="Calibri" w:hAnsi="Calibri" w:cs="Calibri"/>
          <w:smallCaps/>
        </w:rPr>
        <w:t>M.</w:t>
      </w:r>
      <w:r w:rsidRPr="00203B63">
        <w:rPr>
          <w:rFonts w:ascii="Calibri" w:hAnsi="Calibri" w:cs="Calibri"/>
        </w:rPr>
        <w:t xml:space="preserve"> (2009) </w:t>
      </w:r>
      <w:r w:rsidRPr="00203B63">
        <w:rPr>
          <w:rFonts w:ascii="Calibri" w:hAnsi="Calibri" w:cs="Calibri"/>
          <w:i/>
          <w:iCs/>
        </w:rPr>
        <w:t>ASP.NET MVC 1.0 Website Programming: Problem - Design - Solution</w:t>
      </w:r>
      <w:r w:rsidRPr="00203B63">
        <w:rPr>
          <w:rFonts w:ascii="Calibri" w:hAnsi="Calibri" w:cs="Calibri"/>
        </w:rPr>
        <w:t>. John Wiley &amp; Sons.</w:t>
      </w:r>
    </w:p>
    <w:p w14:paraId="36F5D759" w14:textId="77777777" w:rsidR="00203B63" w:rsidRPr="00203B63" w:rsidRDefault="00203B63" w:rsidP="00203B63">
      <w:pPr>
        <w:pStyle w:val="Bibliography"/>
        <w:rPr>
          <w:rFonts w:ascii="Calibri" w:hAnsi="Calibri" w:cs="Calibri"/>
        </w:rPr>
      </w:pPr>
      <w:r w:rsidRPr="00203B63">
        <w:rPr>
          <w:rFonts w:ascii="Calibri" w:hAnsi="Calibri" w:cs="Calibri"/>
          <w:smallCaps/>
        </w:rPr>
        <w:t>Bifet</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et al. (2011) MOA: A Real-Time Analytics Open Source Framework. In: </w:t>
      </w:r>
      <w:r w:rsidRPr="00203B63">
        <w:rPr>
          <w:rFonts w:ascii="Calibri" w:hAnsi="Calibri" w:cs="Calibri"/>
          <w:smallCaps/>
        </w:rPr>
        <w:t>Gunopulos</w:t>
      </w:r>
      <w:r w:rsidRPr="00203B63">
        <w:rPr>
          <w:rFonts w:ascii="Calibri" w:hAnsi="Calibri" w:cs="Calibri"/>
        </w:rPr>
        <w:t xml:space="preserve">, </w:t>
      </w:r>
      <w:r w:rsidRPr="00203B63">
        <w:rPr>
          <w:rFonts w:ascii="Calibri" w:hAnsi="Calibri" w:cs="Calibri"/>
          <w:smallCaps/>
        </w:rPr>
        <w:t>D.</w:t>
      </w:r>
      <w:r w:rsidRPr="00203B63">
        <w:rPr>
          <w:rFonts w:ascii="Calibri" w:hAnsi="Calibri" w:cs="Calibri"/>
        </w:rPr>
        <w:t xml:space="preserve"> et al. (eds.) </w:t>
      </w:r>
      <w:r w:rsidRPr="00203B63">
        <w:rPr>
          <w:rFonts w:ascii="Calibri" w:hAnsi="Calibri" w:cs="Calibri"/>
          <w:i/>
          <w:iCs/>
        </w:rPr>
        <w:t>Machine Learning and Knowledge Discovery in Databases</w:t>
      </w:r>
      <w:r w:rsidRPr="00203B63">
        <w:rPr>
          <w:rFonts w:ascii="Calibri" w:hAnsi="Calibri" w:cs="Calibri"/>
        </w:rPr>
        <w:t>. Lecture Notes in Computer Science. Berlin, Heidelberg: Springer Berlin Heidelberg, pp. 617–620.</w:t>
      </w:r>
    </w:p>
    <w:p w14:paraId="10533C1D" w14:textId="77777777" w:rsidR="00203B63" w:rsidRPr="00203B63" w:rsidRDefault="00203B63" w:rsidP="00203B63">
      <w:pPr>
        <w:pStyle w:val="Bibliography"/>
        <w:rPr>
          <w:rFonts w:ascii="Calibri" w:hAnsi="Calibri" w:cs="Calibri"/>
        </w:rPr>
      </w:pPr>
      <w:r w:rsidRPr="00203B63">
        <w:rPr>
          <w:rFonts w:ascii="Calibri" w:hAnsi="Calibri" w:cs="Calibri"/>
          <w:smallCaps/>
        </w:rPr>
        <w:lastRenderedPageBreak/>
        <w:t>Bland</w:t>
      </w:r>
      <w:r w:rsidRPr="00203B63">
        <w:rPr>
          <w:rFonts w:ascii="Calibri" w:hAnsi="Calibri" w:cs="Calibri"/>
        </w:rPr>
        <w:t xml:space="preserve">, </w:t>
      </w:r>
      <w:r w:rsidRPr="00203B63">
        <w:rPr>
          <w:rFonts w:ascii="Calibri" w:hAnsi="Calibri" w:cs="Calibri"/>
          <w:smallCaps/>
        </w:rPr>
        <w:t>M.A.</w:t>
      </w:r>
      <w:r w:rsidRPr="00203B63">
        <w:rPr>
          <w:rFonts w:ascii="Calibri" w:hAnsi="Calibri" w:cs="Calibri"/>
        </w:rPr>
        <w:t xml:space="preserve"> and </w:t>
      </w:r>
      <w:r w:rsidRPr="00203B63">
        <w:rPr>
          <w:rFonts w:ascii="Calibri" w:hAnsi="Calibri" w:cs="Calibri"/>
          <w:smallCaps/>
        </w:rPr>
        <w:t>Nepustil</w:t>
      </w:r>
      <w:r w:rsidRPr="00203B63">
        <w:rPr>
          <w:rFonts w:ascii="Calibri" w:hAnsi="Calibri" w:cs="Calibri"/>
        </w:rPr>
        <w:t xml:space="preserve">, </w:t>
      </w:r>
      <w:r w:rsidRPr="00203B63">
        <w:rPr>
          <w:rFonts w:ascii="Calibri" w:hAnsi="Calibri" w:cs="Calibri"/>
          <w:smallCaps/>
        </w:rPr>
        <w:t>V.</w:t>
      </w:r>
      <w:r w:rsidRPr="00203B63">
        <w:rPr>
          <w:rFonts w:ascii="Calibri" w:hAnsi="Calibri" w:cs="Calibri"/>
        </w:rPr>
        <w:t xml:space="preserve"> (1998) Management-data-gathering system for gathering on clients and servers data regarding interactions between the servers, the clients, and users of the clients during real use of a network of clients and servers.</w:t>
      </w:r>
    </w:p>
    <w:p w14:paraId="6435E2A6" w14:textId="77777777" w:rsidR="00203B63" w:rsidRPr="00203B63" w:rsidRDefault="00203B63" w:rsidP="00203B63">
      <w:pPr>
        <w:pStyle w:val="Bibliography"/>
        <w:rPr>
          <w:rFonts w:ascii="Calibri" w:hAnsi="Calibri" w:cs="Calibri"/>
        </w:rPr>
      </w:pPr>
      <w:r w:rsidRPr="00203B63">
        <w:rPr>
          <w:rFonts w:ascii="Calibri" w:hAnsi="Calibri" w:cs="Calibri"/>
          <w:smallCaps/>
        </w:rPr>
        <w:t>Bolchini</w:t>
      </w:r>
      <w:r w:rsidRPr="00203B63">
        <w:rPr>
          <w:rFonts w:ascii="Calibri" w:hAnsi="Calibri" w:cs="Calibri"/>
        </w:rPr>
        <w:t xml:space="preserve">, </w:t>
      </w:r>
      <w:r w:rsidRPr="00203B63">
        <w:rPr>
          <w:rFonts w:ascii="Calibri" w:hAnsi="Calibri" w:cs="Calibri"/>
          <w:smallCaps/>
        </w:rPr>
        <w:t>D.</w:t>
      </w:r>
      <w:r w:rsidRPr="00203B63">
        <w:rPr>
          <w:rFonts w:ascii="Calibri" w:hAnsi="Calibri" w:cs="Calibri"/>
        </w:rPr>
        <w:t xml:space="preserve"> and </w:t>
      </w:r>
      <w:r w:rsidRPr="00203B63">
        <w:rPr>
          <w:rFonts w:ascii="Calibri" w:hAnsi="Calibri" w:cs="Calibri"/>
          <w:smallCaps/>
        </w:rPr>
        <w:t>Paolini</w:t>
      </w:r>
      <w:r w:rsidRPr="00203B63">
        <w:rPr>
          <w:rFonts w:ascii="Calibri" w:hAnsi="Calibri" w:cs="Calibri"/>
        </w:rPr>
        <w:t xml:space="preserve">, </w:t>
      </w:r>
      <w:r w:rsidRPr="00203B63">
        <w:rPr>
          <w:rFonts w:ascii="Calibri" w:hAnsi="Calibri" w:cs="Calibri"/>
          <w:smallCaps/>
        </w:rPr>
        <w:t>P.</w:t>
      </w:r>
      <w:r w:rsidRPr="00203B63">
        <w:rPr>
          <w:rFonts w:ascii="Calibri" w:hAnsi="Calibri" w:cs="Calibri"/>
        </w:rPr>
        <w:t xml:space="preserve"> (2003) Mastering the Requirements Analysis for Communication-intensive Websites. p. 226.</w:t>
      </w:r>
    </w:p>
    <w:p w14:paraId="0244EA67" w14:textId="77777777" w:rsidR="00203B63" w:rsidRPr="00203B63" w:rsidRDefault="00203B63" w:rsidP="00203B63">
      <w:pPr>
        <w:pStyle w:val="Bibliography"/>
        <w:rPr>
          <w:rFonts w:ascii="Calibri" w:hAnsi="Calibri" w:cs="Calibri"/>
        </w:rPr>
      </w:pPr>
      <w:r w:rsidRPr="00203B63">
        <w:rPr>
          <w:rFonts w:ascii="Calibri" w:hAnsi="Calibri" w:cs="Calibri"/>
          <w:smallCaps/>
        </w:rPr>
        <w:t>Cebi</w:t>
      </w:r>
      <w:r w:rsidRPr="00203B63">
        <w:rPr>
          <w:rFonts w:ascii="Calibri" w:hAnsi="Calibri" w:cs="Calibri"/>
        </w:rPr>
        <w:t xml:space="preserve">, </w:t>
      </w:r>
      <w:r w:rsidRPr="00203B63">
        <w:rPr>
          <w:rFonts w:ascii="Calibri" w:hAnsi="Calibri" w:cs="Calibri"/>
          <w:smallCaps/>
        </w:rPr>
        <w:t>S.</w:t>
      </w:r>
      <w:r w:rsidRPr="00203B63">
        <w:rPr>
          <w:rFonts w:ascii="Calibri" w:hAnsi="Calibri" w:cs="Calibri"/>
        </w:rPr>
        <w:t xml:space="preserve"> (2013) Determining importance degrees of website design parameters based on interactions and types of websites. </w:t>
      </w:r>
      <w:r w:rsidRPr="00203B63">
        <w:rPr>
          <w:rFonts w:ascii="Calibri" w:hAnsi="Calibri" w:cs="Calibri"/>
          <w:i/>
          <w:iCs/>
        </w:rPr>
        <w:t>Decision Support Systems</w:t>
      </w:r>
      <w:r w:rsidRPr="00203B63">
        <w:rPr>
          <w:rFonts w:ascii="Calibri" w:hAnsi="Calibri" w:cs="Calibri"/>
        </w:rPr>
        <w:t>, 54(2), pp. 1030–1043.</w:t>
      </w:r>
    </w:p>
    <w:p w14:paraId="28E11AB5" w14:textId="77777777" w:rsidR="00203B63" w:rsidRPr="00203B63" w:rsidRDefault="00203B63" w:rsidP="00203B63">
      <w:pPr>
        <w:pStyle w:val="Bibliography"/>
        <w:rPr>
          <w:rFonts w:ascii="Calibri" w:hAnsi="Calibri" w:cs="Calibri"/>
        </w:rPr>
      </w:pPr>
      <w:r w:rsidRPr="00203B63">
        <w:rPr>
          <w:rFonts w:ascii="Calibri" w:hAnsi="Calibri" w:cs="Calibri"/>
          <w:smallCaps/>
        </w:rPr>
        <w:t>Chaudhuri</w:t>
      </w:r>
      <w:r w:rsidRPr="00203B63">
        <w:rPr>
          <w:rFonts w:ascii="Calibri" w:hAnsi="Calibri" w:cs="Calibri"/>
        </w:rPr>
        <w:t xml:space="preserve">, </w:t>
      </w:r>
      <w:r w:rsidRPr="00203B63">
        <w:rPr>
          <w:rFonts w:ascii="Calibri" w:hAnsi="Calibri" w:cs="Calibri"/>
          <w:smallCaps/>
        </w:rPr>
        <w:t>S.</w:t>
      </w:r>
      <w:r w:rsidRPr="00203B63">
        <w:rPr>
          <w:rFonts w:ascii="Calibri" w:hAnsi="Calibri" w:cs="Calibri"/>
        </w:rPr>
        <w:t xml:space="preserve"> and </w:t>
      </w:r>
      <w:r w:rsidRPr="00203B63">
        <w:rPr>
          <w:rFonts w:ascii="Calibri" w:hAnsi="Calibri" w:cs="Calibri"/>
          <w:smallCaps/>
        </w:rPr>
        <w:t>Narasayya</w:t>
      </w:r>
      <w:r w:rsidRPr="00203B63">
        <w:rPr>
          <w:rFonts w:ascii="Calibri" w:hAnsi="Calibri" w:cs="Calibri"/>
        </w:rPr>
        <w:t xml:space="preserve">, </w:t>
      </w:r>
      <w:r w:rsidRPr="00203B63">
        <w:rPr>
          <w:rFonts w:ascii="Calibri" w:hAnsi="Calibri" w:cs="Calibri"/>
          <w:smallCaps/>
        </w:rPr>
        <w:t>V.</w:t>
      </w:r>
      <w:r w:rsidRPr="00203B63">
        <w:rPr>
          <w:rFonts w:ascii="Calibri" w:hAnsi="Calibri" w:cs="Calibri"/>
        </w:rPr>
        <w:t xml:space="preserve"> (1997) Efficient cost-driven index selection tool for microsoft sql server. In: </w:t>
      </w:r>
      <w:r w:rsidRPr="00203B63">
        <w:rPr>
          <w:rFonts w:ascii="Calibri" w:hAnsi="Calibri" w:cs="Calibri"/>
          <w:i/>
          <w:iCs/>
        </w:rPr>
        <w:t>In Proc. 1997 Intl. Conf. on Very Large Data Bases</w:t>
      </w:r>
      <w:r w:rsidRPr="00203B63">
        <w:rPr>
          <w:rFonts w:ascii="Calibri" w:hAnsi="Calibri" w:cs="Calibri"/>
        </w:rPr>
        <w:t>. pp. 146–155.</w:t>
      </w:r>
    </w:p>
    <w:p w14:paraId="5ECA4874" w14:textId="77777777" w:rsidR="00203B63" w:rsidRPr="00203B63" w:rsidRDefault="00203B63" w:rsidP="00203B63">
      <w:pPr>
        <w:pStyle w:val="Bibliography"/>
        <w:rPr>
          <w:rFonts w:ascii="Calibri" w:hAnsi="Calibri" w:cs="Calibri"/>
        </w:rPr>
      </w:pPr>
      <w:r w:rsidRPr="00203B63">
        <w:rPr>
          <w:rFonts w:ascii="Calibri" w:hAnsi="Calibri" w:cs="Calibri"/>
          <w:smallCaps/>
        </w:rPr>
        <w:t>Daries</w:t>
      </w:r>
      <w:r w:rsidRPr="00203B63">
        <w:rPr>
          <w:rFonts w:ascii="Calibri" w:hAnsi="Calibri" w:cs="Calibri"/>
        </w:rPr>
        <w:t xml:space="preserve">, </w:t>
      </w:r>
      <w:r w:rsidRPr="00203B63">
        <w:rPr>
          <w:rFonts w:ascii="Calibri" w:hAnsi="Calibri" w:cs="Calibri"/>
          <w:smallCaps/>
        </w:rPr>
        <w:t>N.</w:t>
      </w:r>
      <w:r w:rsidRPr="00203B63">
        <w:rPr>
          <w:rFonts w:ascii="Calibri" w:hAnsi="Calibri" w:cs="Calibri"/>
        </w:rPr>
        <w:t xml:space="preserve"> et al. (2018) Maturity and development of high-quality restaurant websites: A comparison of Michelin-starred restaurants in France, Italy and Spain. </w:t>
      </w:r>
      <w:r w:rsidRPr="00203B63">
        <w:rPr>
          <w:rFonts w:ascii="Calibri" w:hAnsi="Calibri" w:cs="Calibri"/>
          <w:i/>
          <w:iCs/>
        </w:rPr>
        <w:t>International Journal of Hospitality Management</w:t>
      </w:r>
      <w:r w:rsidRPr="00203B63">
        <w:rPr>
          <w:rFonts w:ascii="Calibri" w:hAnsi="Calibri" w:cs="Calibri"/>
        </w:rPr>
        <w:t>, 73, pp. 125–137.</w:t>
      </w:r>
    </w:p>
    <w:p w14:paraId="114A6B8D" w14:textId="77777777" w:rsidR="00203B63" w:rsidRPr="00203B63" w:rsidRDefault="00203B63" w:rsidP="00203B63">
      <w:pPr>
        <w:pStyle w:val="Bibliography"/>
        <w:rPr>
          <w:rFonts w:ascii="Calibri" w:hAnsi="Calibri" w:cs="Calibri"/>
        </w:rPr>
      </w:pPr>
      <w:r w:rsidRPr="00203B63">
        <w:rPr>
          <w:rFonts w:ascii="Calibri" w:hAnsi="Calibri" w:cs="Calibri"/>
          <w:smallCaps/>
        </w:rPr>
        <w:t>Daries-Ramon</w:t>
      </w:r>
      <w:r w:rsidRPr="00203B63">
        <w:rPr>
          <w:rFonts w:ascii="Calibri" w:hAnsi="Calibri" w:cs="Calibri"/>
        </w:rPr>
        <w:t xml:space="preserve">, </w:t>
      </w:r>
      <w:r w:rsidRPr="00203B63">
        <w:rPr>
          <w:rFonts w:ascii="Calibri" w:hAnsi="Calibri" w:cs="Calibri"/>
          <w:smallCaps/>
        </w:rPr>
        <w:t>N.</w:t>
      </w:r>
      <w:r w:rsidRPr="00203B63">
        <w:rPr>
          <w:rFonts w:ascii="Calibri" w:hAnsi="Calibri" w:cs="Calibri"/>
        </w:rPr>
        <w:t xml:space="preserve">, </w:t>
      </w:r>
      <w:r w:rsidRPr="00203B63">
        <w:rPr>
          <w:rFonts w:ascii="Calibri" w:hAnsi="Calibri" w:cs="Calibri"/>
          <w:smallCaps/>
        </w:rPr>
        <w:t>Cristobal-Fransi</w:t>
      </w:r>
      <w:r w:rsidRPr="00203B63">
        <w:rPr>
          <w:rFonts w:ascii="Calibri" w:hAnsi="Calibri" w:cs="Calibri"/>
        </w:rPr>
        <w:t xml:space="preserve">, </w:t>
      </w:r>
      <w:r w:rsidRPr="00203B63">
        <w:rPr>
          <w:rFonts w:ascii="Calibri" w:hAnsi="Calibri" w:cs="Calibri"/>
          <w:smallCaps/>
        </w:rPr>
        <w:t>E.</w:t>
      </w:r>
      <w:r w:rsidRPr="00203B63">
        <w:rPr>
          <w:rFonts w:ascii="Calibri" w:hAnsi="Calibri" w:cs="Calibri"/>
        </w:rPr>
        <w:t xml:space="preserve"> and </w:t>
      </w:r>
      <w:r w:rsidRPr="00203B63">
        <w:rPr>
          <w:rFonts w:ascii="Calibri" w:hAnsi="Calibri" w:cs="Calibri"/>
          <w:smallCaps/>
        </w:rPr>
        <w:t>Mariné-Roig</w:t>
      </w:r>
      <w:r w:rsidRPr="00203B63">
        <w:rPr>
          <w:rFonts w:ascii="Calibri" w:hAnsi="Calibri" w:cs="Calibri"/>
        </w:rPr>
        <w:t xml:space="preserve">, </w:t>
      </w:r>
      <w:r w:rsidRPr="00203B63">
        <w:rPr>
          <w:rFonts w:ascii="Calibri" w:hAnsi="Calibri" w:cs="Calibri"/>
          <w:smallCaps/>
        </w:rPr>
        <w:t>E.</w:t>
      </w:r>
      <w:r w:rsidRPr="00203B63">
        <w:rPr>
          <w:rFonts w:ascii="Calibri" w:hAnsi="Calibri" w:cs="Calibri"/>
        </w:rPr>
        <w:t xml:space="preserve"> (2019) Deployment of Restaurants Websites’ Marketing Features: The Case of Spanish Michelin-Starred Restaurants. </w:t>
      </w:r>
      <w:r w:rsidRPr="00203B63">
        <w:rPr>
          <w:rFonts w:ascii="Calibri" w:hAnsi="Calibri" w:cs="Calibri"/>
          <w:i/>
          <w:iCs/>
        </w:rPr>
        <w:t>International Journal of Hospitality &amp; Tourism Administration</w:t>
      </w:r>
      <w:r w:rsidRPr="00203B63">
        <w:rPr>
          <w:rFonts w:ascii="Calibri" w:hAnsi="Calibri" w:cs="Calibri"/>
        </w:rPr>
        <w:t>, 20(3), pp. 249–280.</w:t>
      </w:r>
    </w:p>
    <w:p w14:paraId="6F0CB8CA" w14:textId="77777777" w:rsidR="00203B63" w:rsidRPr="00203B63" w:rsidRDefault="00203B63" w:rsidP="00203B63">
      <w:pPr>
        <w:pStyle w:val="Bibliography"/>
        <w:rPr>
          <w:rFonts w:ascii="Calibri" w:hAnsi="Calibri" w:cs="Calibri"/>
        </w:rPr>
      </w:pPr>
      <w:r w:rsidRPr="00203B63">
        <w:rPr>
          <w:rFonts w:ascii="Calibri" w:hAnsi="Calibri" w:cs="Calibri"/>
          <w:smallCaps/>
        </w:rPr>
        <w:t>Degelman</w:t>
      </w:r>
      <w:r w:rsidRPr="00203B63">
        <w:rPr>
          <w:rFonts w:ascii="Calibri" w:hAnsi="Calibri" w:cs="Calibri"/>
        </w:rPr>
        <w:t xml:space="preserve">, </w:t>
      </w:r>
      <w:r w:rsidRPr="00203B63">
        <w:rPr>
          <w:rFonts w:ascii="Calibri" w:hAnsi="Calibri" w:cs="Calibri"/>
          <w:smallCaps/>
        </w:rPr>
        <w:t>L.</w:t>
      </w:r>
      <w:r w:rsidRPr="00203B63">
        <w:rPr>
          <w:rFonts w:ascii="Calibri" w:hAnsi="Calibri" w:cs="Calibri"/>
        </w:rPr>
        <w:t xml:space="preserve"> (2015) THE USE OF VIDEO-COMPUTER PRESENTATION TECHNIQUES TO AIS IN COMMUNICATION BETWEEN ARCHITECH AND CLIENT. </w:t>
      </w:r>
      <w:r w:rsidRPr="00203B63">
        <w:rPr>
          <w:rFonts w:ascii="Calibri" w:hAnsi="Calibri" w:cs="Calibri"/>
          <w:i/>
          <w:iCs/>
        </w:rPr>
        <w:t>College Of Architecture</w:t>
      </w:r>
      <w:r w:rsidRPr="00203B63">
        <w:rPr>
          <w:rFonts w:ascii="Calibri" w:hAnsi="Calibri" w:cs="Calibri"/>
        </w:rPr>
        <w:t>, Oct.</w:t>
      </w:r>
    </w:p>
    <w:p w14:paraId="561A22E7" w14:textId="77777777" w:rsidR="00203B63" w:rsidRPr="00203B63" w:rsidRDefault="00203B63" w:rsidP="00203B63">
      <w:pPr>
        <w:pStyle w:val="Bibliography"/>
        <w:rPr>
          <w:rFonts w:ascii="Calibri" w:hAnsi="Calibri" w:cs="Calibri"/>
        </w:rPr>
      </w:pPr>
      <w:r w:rsidRPr="00203B63">
        <w:rPr>
          <w:rFonts w:ascii="Calibri" w:hAnsi="Calibri" w:cs="Calibri"/>
          <w:smallCaps/>
        </w:rPr>
        <w:t>Dringus</w:t>
      </w:r>
      <w:r w:rsidRPr="00203B63">
        <w:rPr>
          <w:rFonts w:ascii="Calibri" w:hAnsi="Calibri" w:cs="Calibri"/>
        </w:rPr>
        <w:t xml:space="preserve">, </w:t>
      </w:r>
      <w:r w:rsidRPr="00203B63">
        <w:rPr>
          <w:rFonts w:ascii="Calibri" w:hAnsi="Calibri" w:cs="Calibri"/>
          <w:smallCaps/>
        </w:rPr>
        <w:t>P.</w:t>
      </w:r>
      <w:r w:rsidRPr="00203B63">
        <w:rPr>
          <w:rFonts w:ascii="Calibri" w:hAnsi="Calibri" w:cs="Calibri"/>
        </w:rPr>
        <w:t xml:space="preserve"> (1997) EVALUATING WEB-BASED INSTRUCTION DESIGN. p. 47.</w:t>
      </w:r>
    </w:p>
    <w:p w14:paraId="43B9EC22" w14:textId="77777777" w:rsidR="00203B63" w:rsidRPr="00203B63" w:rsidRDefault="00203B63" w:rsidP="00203B63">
      <w:pPr>
        <w:pStyle w:val="Bibliography"/>
        <w:rPr>
          <w:rFonts w:ascii="Calibri" w:hAnsi="Calibri" w:cs="Calibri"/>
        </w:rPr>
      </w:pPr>
      <w:r w:rsidRPr="00203B63">
        <w:rPr>
          <w:rFonts w:ascii="Calibri" w:hAnsi="Calibri" w:cs="Calibri"/>
          <w:smallCaps/>
        </w:rPr>
        <w:t>Flavian</w:t>
      </w:r>
      <w:r w:rsidRPr="00203B63">
        <w:rPr>
          <w:rFonts w:ascii="Calibri" w:hAnsi="Calibri" w:cs="Calibri"/>
        </w:rPr>
        <w:t xml:space="preserve">, </w:t>
      </w:r>
      <w:r w:rsidRPr="00203B63">
        <w:rPr>
          <w:rFonts w:ascii="Calibri" w:hAnsi="Calibri" w:cs="Calibri"/>
          <w:smallCaps/>
        </w:rPr>
        <w:t>C.</w:t>
      </w:r>
      <w:r w:rsidRPr="00203B63">
        <w:rPr>
          <w:rFonts w:ascii="Calibri" w:hAnsi="Calibri" w:cs="Calibri"/>
        </w:rPr>
        <w:t xml:space="preserve">, </w:t>
      </w:r>
      <w:r w:rsidRPr="00203B63">
        <w:rPr>
          <w:rFonts w:ascii="Calibri" w:hAnsi="Calibri" w:cs="Calibri"/>
          <w:smallCaps/>
        </w:rPr>
        <w:t>Gurrea</w:t>
      </w:r>
      <w:r w:rsidRPr="00203B63">
        <w:rPr>
          <w:rFonts w:ascii="Calibri" w:hAnsi="Calibri" w:cs="Calibri"/>
        </w:rPr>
        <w:t xml:space="preserve">, </w:t>
      </w:r>
      <w:r w:rsidRPr="00203B63">
        <w:rPr>
          <w:rFonts w:ascii="Calibri" w:hAnsi="Calibri" w:cs="Calibri"/>
          <w:smallCaps/>
        </w:rPr>
        <w:t>R.</w:t>
      </w:r>
      <w:r w:rsidRPr="00203B63">
        <w:rPr>
          <w:rFonts w:ascii="Calibri" w:hAnsi="Calibri" w:cs="Calibri"/>
        </w:rPr>
        <w:t xml:space="preserve"> and </w:t>
      </w:r>
      <w:r w:rsidRPr="00203B63">
        <w:rPr>
          <w:rFonts w:ascii="Calibri" w:hAnsi="Calibri" w:cs="Calibri"/>
          <w:smallCaps/>
        </w:rPr>
        <w:t>Orús</w:t>
      </w:r>
      <w:r w:rsidRPr="00203B63">
        <w:rPr>
          <w:rFonts w:ascii="Calibri" w:hAnsi="Calibri" w:cs="Calibri"/>
        </w:rPr>
        <w:t xml:space="preserve">, </w:t>
      </w:r>
      <w:r w:rsidRPr="00203B63">
        <w:rPr>
          <w:rFonts w:ascii="Calibri" w:hAnsi="Calibri" w:cs="Calibri"/>
          <w:smallCaps/>
        </w:rPr>
        <w:t>C.</w:t>
      </w:r>
      <w:r w:rsidRPr="00203B63">
        <w:rPr>
          <w:rFonts w:ascii="Calibri" w:hAnsi="Calibri" w:cs="Calibri"/>
        </w:rPr>
        <w:t xml:space="preserve"> (2009) Web design: a key factor for the website success. </w:t>
      </w:r>
      <w:r w:rsidRPr="00203B63">
        <w:rPr>
          <w:rFonts w:ascii="Calibri" w:hAnsi="Calibri" w:cs="Calibri"/>
          <w:i/>
          <w:iCs/>
        </w:rPr>
        <w:t>Journal of Systems and Information Technology</w:t>
      </w:r>
      <w:r w:rsidRPr="00203B63">
        <w:rPr>
          <w:rFonts w:ascii="Calibri" w:hAnsi="Calibri" w:cs="Calibri"/>
        </w:rPr>
        <w:t>, 11(2), pp. 168–184.</w:t>
      </w:r>
    </w:p>
    <w:p w14:paraId="4EA4A3A0" w14:textId="77777777" w:rsidR="00203B63" w:rsidRPr="00203B63" w:rsidRDefault="00203B63" w:rsidP="00203B63">
      <w:pPr>
        <w:pStyle w:val="Bibliography"/>
        <w:rPr>
          <w:rFonts w:ascii="Calibri" w:hAnsi="Calibri" w:cs="Calibri"/>
        </w:rPr>
      </w:pPr>
      <w:r w:rsidRPr="00203B63">
        <w:rPr>
          <w:rFonts w:ascii="Calibri" w:hAnsi="Calibri" w:cs="Calibri"/>
          <w:smallCaps/>
        </w:rPr>
        <w:t>Gevorgyan</w:t>
      </w:r>
      <w:r w:rsidRPr="00203B63">
        <w:rPr>
          <w:rFonts w:ascii="Calibri" w:hAnsi="Calibri" w:cs="Calibri"/>
        </w:rPr>
        <w:t xml:space="preserve">, </w:t>
      </w:r>
      <w:r w:rsidRPr="00203B63">
        <w:rPr>
          <w:rFonts w:ascii="Calibri" w:hAnsi="Calibri" w:cs="Calibri"/>
          <w:smallCaps/>
        </w:rPr>
        <w:t>G.</w:t>
      </w:r>
      <w:r w:rsidRPr="00203B63">
        <w:rPr>
          <w:rFonts w:ascii="Calibri" w:hAnsi="Calibri" w:cs="Calibri"/>
        </w:rPr>
        <w:t xml:space="preserve"> and </w:t>
      </w:r>
      <w:r w:rsidRPr="00203B63">
        <w:rPr>
          <w:rFonts w:ascii="Calibri" w:hAnsi="Calibri" w:cs="Calibri"/>
          <w:smallCaps/>
        </w:rPr>
        <w:t>Porter</w:t>
      </w:r>
      <w:r w:rsidRPr="00203B63">
        <w:rPr>
          <w:rFonts w:ascii="Calibri" w:hAnsi="Calibri" w:cs="Calibri"/>
        </w:rPr>
        <w:t xml:space="preserve">, </w:t>
      </w:r>
      <w:r w:rsidRPr="00203B63">
        <w:rPr>
          <w:rFonts w:ascii="Calibri" w:hAnsi="Calibri" w:cs="Calibri"/>
          <w:smallCaps/>
        </w:rPr>
        <w:t>L.V.</w:t>
      </w:r>
      <w:r w:rsidRPr="00203B63">
        <w:rPr>
          <w:rFonts w:ascii="Calibri" w:hAnsi="Calibri" w:cs="Calibri"/>
        </w:rPr>
        <w:t xml:space="preserve"> (2008) One Size Does Not Fit All: Culture and Perceived Importance of Web Design Features. </w:t>
      </w:r>
      <w:r w:rsidRPr="00203B63">
        <w:rPr>
          <w:rFonts w:ascii="Calibri" w:hAnsi="Calibri" w:cs="Calibri"/>
          <w:i/>
          <w:iCs/>
        </w:rPr>
        <w:t>Journal of Website Promotion</w:t>
      </w:r>
      <w:r w:rsidRPr="00203B63">
        <w:rPr>
          <w:rFonts w:ascii="Calibri" w:hAnsi="Calibri" w:cs="Calibri"/>
        </w:rPr>
        <w:t>, 3(1–2), pp. 25–38.</w:t>
      </w:r>
    </w:p>
    <w:p w14:paraId="1D2611B6" w14:textId="77777777" w:rsidR="00203B63" w:rsidRPr="00203B63" w:rsidRDefault="00203B63" w:rsidP="00203B63">
      <w:pPr>
        <w:pStyle w:val="Bibliography"/>
        <w:rPr>
          <w:rFonts w:ascii="Calibri" w:hAnsi="Calibri" w:cs="Calibri"/>
        </w:rPr>
      </w:pPr>
      <w:r w:rsidRPr="00203B63">
        <w:rPr>
          <w:rFonts w:ascii="Calibri" w:hAnsi="Calibri" w:cs="Calibri"/>
          <w:smallCaps/>
        </w:rPr>
        <w:t>Groves</w:t>
      </w:r>
      <w:r w:rsidRPr="00203B63">
        <w:rPr>
          <w:rFonts w:ascii="Calibri" w:hAnsi="Calibri" w:cs="Calibri"/>
        </w:rPr>
        <w:t xml:space="preserve">, </w:t>
      </w:r>
      <w:r w:rsidRPr="00203B63">
        <w:rPr>
          <w:rFonts w:ascii="Calibri" w:hAnsi="Calibri" w:cs="Calibri"/>
          <w:smallCaps/>
        </w:rPr>
        <w:t>R.M.</w:t>
      </w:r>
      <w:r w:rsidRPr="00203B63">
        <w:rPr>
          <w:rFonts w:ascii="Calibri" w:hAnsi="Calibri" w:cs="Calibri"/>
        </w:rPr>
        <w:t xml:space="preserve"> et al. (2011) </w:t>
      </w:r>
      <w:r w:rsidRPr="00203B63">
        <w:rPr>
          <w:rFonts w:ascii="Calibri" w:hAnsi="Calibri" w:cs="Calibri"/>
          <w:i/>
          <w:iCs/>
        </w:rPr>
        <w:t>Survey Methodology</w:t>
      </w:r>
      <w:r w:rsidRPr="00203B63">
        <w:rPr>
          <w:rFonts w:ascii="Calibri" w:hAnsi="Calibri" w:cs="Calibri"/>
        </w:rPr>
        <w:t>. John Wiley &amp; Sons.</w:t>
      </w:r>
    </w:p>
    <w:p w14:paraId="58822BC3" w14:textId="77777777" w:rsidR="00203B63" w:rsidRPr="00203B63" w:rsidRDefault="00203B63" w:rsidP="00203B63">
      <w:pPr>
        <w:pStyle w:val="Bibliography"/>
        <w:rPr>
          <w:rFonts w:ascii="Calibri" w:hAnsi="Calibri" w:cs="Calibri"/>
        </w:rPr>
      </w:pPr>
      <w:r w:rsidRPr="00203B63">
        <w:rPr>
          <w:rFonts w:ascii="Calibri" w:hAnsi="Calibri" w:cs="Calibri"/>
          <w:smallCaps/>
        </w:rPr>
        <w:t>Hasan</w:t>
      </w:r>
      <w:r w:rsidRPr="00203B63">
        <w:rPr>
          <w:rFonts w:ascii="Calibri" w:hAnsi="Calibri" w:cs="Calibri"/>
        </w:rPr>
        <w:t xml:space="preserve">, </w:t>
      </w:r>
      <w:r w:rsidRPr="00203B63">
        <w:rPr>
          <w:rFonts w:ascii="Calibri" w:hAnsi="Calibri" w:cs="Calibri"/>
          <w:smallCaps/>
        </w:rPr>
        <w:t>L.</w:t>
      </w:r>
      <w:r w:rsidRPr="00203B63">
        <w:rPr>
          <w:rFonts w:ascii="Calibri" w:hAnsi="Calibri" w:cs="Calibri"/>
        </w:rPr>
        <w:t xml:space="preserve">, </w:t>
      </w:r>
      <w:r w:rsidRPr="00203B63">
        <w:rPr>
          <w:rFonts w:ascii="Calibri" w:hAnsi="Calibri" w:cs="Calibri"/>
          <w:smallCaps/>
        </w:rPr>
        <w:t>Morris</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and </w:t>
      </w:r>
      <w:r w:rsidRPr="00203B63">
        <w:rPr>
          <w:rFonts w:ascii="Calibri" w:hAnsi="Calibri" w:cs="Calibri"/>
          <w:smallCaps/>
        </w:rPr>
        <w:t>Probets</w:t>
      </w:r>
      <w:r w:rsidRPr="00203B63">
        <w:rPr>
          <w:rFonts w:ascii="Calibri" w:hAnsi="Calibri" w:cs="Calibri"/>
        </w:rPr>
        <w:t xml:space="preserve">, </w:t>
      </w:r>
      <w:r w:rsidRPr="00203B63">
        <w:rPr>
          <w:rFonts w:ascii="Calibri" w:hAnsi="Calibri" w:cs="Calibri"/>
          <w:smallCaps/>
        </w:rPr>
        <w:t>S.</w:t>
      </w:r>
      <w:r w:rsidRPr="00203B63">
        <w:rPr>
          <w:rFonts w:ascii="Calibri" w:hAnsi="Calibri" w:cs="Calibri"/>
        </w:rPr>
        <w:t xml:space="preserve"> (2013) E‐commerce websites for developing countries – a usability evaluation framework. </w:t>
      </w:r>
      <w:r w:rsidRPr="00203B63">
        <w:rPr>
          <w:rFonts w:ascii="Calibri" w:hAnsi="Calibri" w:cs="Calibri"/>
          <w:i/>
          <w:iCs/>
        </w:rPr>
        <w:t>Online Information Review</w:t>
      </w:r>
      <w:r w:rsidRPr="00203B63">
        <w:rPr>
          <w:rFonts w:ascii="Calibri" w:hAnsi="Calibri" w:cs="Calibri"/>
        </w:rPr>
        <w:t>, 37(2), pp. 231–251.</w:t>
      </w:r>
    </w:p>
    <w:p w14:paraId="14D5BDF8" w14:textId="77777777" w:rsidR="00203B63" w:rsidRPr="00203B63" w:rsidRDefault="00203B63" w:rsidP="00203B63">
      <w:pPr>
        <w:pStyle w:val="Bibliography"/>
        <w:rPr>
          <w:rFonts w:ascii="Calibri" w:hAnsi="Calibri" w:cs="Calibri"/>
        </w:rPr>
      </w:pPr>
      <w:r w:rsidRPr="00203B63">
        <w:rPr>
          <w:rFonts w:ascii="Calibri" w:hAnsi="Calibri" w:cs="Calibri"/>
          <w:smallCaps/>
        </w:rPr>
        <w:t>Imieliński</w:t>
      </w:r>
      <w:r w:rsidRPr="00203B63">
        <w:rPr>
          <w:rFonts w:ascii="Calibri" w:hAnsi="Calibri" w:cs="Calibri"/>
        </w:rPr>
        <w:t xml:space="preserve">, </w:t>
      </w:r>
      <w:r w:rsidRPr="00203B63">
        <w:rPr>
          <w:rFonts w:ascii="Calibri" w:hAnsi="Calibri" w:cs="Calibri"/>
          <w:smallCaps/>
        </w:rPr>
        <w:t>T.</w:t>
      </w:r>
      <w:r w:rsidRPr="00203B63">
        <w:rPr>
          <w:rFonts w:ascii="Calibri" w:hAnsi="Calibri" w:cs="Calibri"/>
        </w:rPr>
        <w:t xml:space="preserve"> and </w:t>
      </w:r>
      <w:r w:rsidRPr="00203B63">
        <w:rPr>
          <w:rFonts w:ascii="Calibri" w:hAnsi="Calibri" w:cs="Calibri"/>
          <w:smallCaps/>
        </w:rPr>
        <w:t>Virmani</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(1999) MSQL: A Query Language for Database Mining. </w:t>
      </w:r>
      <w:r w:rsidRPr="00203B63">
        <w:rPr>
          <w:rFonts w:ascii="Calibri" w:hAnsi="Calibri" w:cs="Calibri"/>
          <w:i/>
          <w:iCs/>
        </w:rPr>
        <w:t>Data Mining and Knowledge Discovery</w:t>
      </w:r>
      <w:r w:rsidRPr="00203B63">
        <w:rPr>
          <w:rFonts w:ascii="Calibri" w:hAnsi="Calibri" w:cs="Calibri"/>
        </w:rPr>
        <w:t>, 3(4), pp. 373–408.</w:t>
      </w:r>
    </w:p>
    <w:p w14:paraId="66E59CAC" w14:textId="77777777" w:rsidR="00203B63" w:rsidRPr="00203B63" w:rsidRDefault="00203B63" w:rsidP="00203B63">
      <w:pPr>
        <w:pStyle w:val="Bibliography"/>
        <w:rPr>
          <w:rFonts w:ascii="Calibri" w:hAnsi="Calibri" w:cs="Calibri"/>
        </w:rPr>
      </w:pPr>
      <w:r w:rsidRPr="00203B63">
        <w:rPr>
          <w:rFonts w:ascii="Calibri" w:hAnsi="Calibri" w:cs="Calibri"/>
          <w:smallCaps/>
        </w:rPr>
        <w:t>Kassim</w:t>
      </w:r>
      <w:r w:rsidRPr="00203B63">
        <w:rPr>
          <w:rFonts w:ascii="Calibri" w:hAnsi="Calibri" w:cs="Calibri"/>
        </w:rPr>
        <w:t xml:space="preserve">, </w:t>
      </w:r>
      <w:r w:rsidRPr="00203B63">
        <w:rPr>
          <w:rFonts w:ascii="Calibri" w:hAnsi="Calibri" w:cs="Calibri"/>
          <w:smallCaps/>
        </w:rPr>
        <w:t>N.M.</w:t>
      </w:r>
      <w:r w:rsidRPr="00203B63">
        <w:rPr>
          <w:rFonts w:ascii="Calibri" w:hAnsi="Calibri" w:cs="Calibri"/>
        </w:rPr>
        <w:t xml:space="preserve"> and </w:t>
      </w:r>
      <w:r w:rsidRPr="00203B63">
        <w:rPr>
          <w:rFonts w:ascii="Calibri" w:hAnsi="Calibri" w:cs="Calibri"/>
          <w:smallCaps/>
        </w:rPr>
        <w:t>Abdullah</w:t>
      </w:r>
      <w:r w:rsidRPr="00203B63">
        <w:rPr>
          <w:rFonts w:ascii="Calibri" w:hAnsi="Calibri" w:cs="Calibri"/>
        </w:rPr>
        <w:t xml:space="preserve">, </w:t>
      </w:r>
      <w:r w:rsidRPr="00203B63">
        <w:rPr>
          <w:rFonts w:ascii="Calibri" w:hAnsi="Calibri" w:cs="Calibri"/>
          <w:smallCaps/>
        </w:rPr>
        <w:t>N.A.</w:t>
      </w:r>
      <w:r w:rsidRPr="00203B63">
        <w:rPr>
          <w:rFonts w:ascii="Calibri" w:hAnsi="Calibri" w:cs="Calibri"/>
        </w:rPr>
        <w:t xml:space="preserve"> (2008) Customer Loyalty in e‐Commerce Settings: An Empirical Study. </w:t>
      </w:r>
      <w:r w:rsidRPr="00203B63">
        <w:rPr>
          <w:rFonts w:ascii="Calibri" w:hAnsi="Calibri" w:cs="Calibri"/>
          <w:i/>
          <w:iCs/>
        </w:rPr>
        <w:t>Electronic Markets</w:t>
      </w:r>
      <w:r w:rsidRPr="00203B63">
        <w:rPr>
          <w:rFonts w:ascii="Calibri" w:hAnsi="Calibri" w:cs="Calibri"/>
        </w:rPr>
        <w:t>, 18(3), pp. 275–290.</w:t>
      </w:r>
    </w:p>
    <w:p w14:paraId="11B85A90" w14:textId="77777777" w:rsidR="00203B63" w:rsidRPr="00203B63" w:rsidRDefault="00203B63" w:rsidP="00203B63">
      <w:pPr>
        <w:pStyle w:val="Bibliography"/>
        <w:rPr>
          <w:rFonts w:ascii="Calibri" w:hAnsi="Calibri" w:cs="Calibri"/>
        </w:rPr>
      </w:pPr>
      <w:r w:rsidRPr="00203B63">
        <w:rPr>
          <w:rFonts w:ascii="Calibri" w:hAnsi="Calibri" w:cs="Calibri"/>
          <w:smallCaps/>
        </w:rPr>
        <w:t>Kimes</w:t>
      </w:r>
      <w:r w:rsidRPr="00203B63">
        <w:rPr>
          <w:rFonts w:ascii="Calibri" w:hAnsi="Calibri" w:cs="Calibri"/>
        </w:rPr>
        <w:t xml:space="preserve">, </w:t>
      </w:r>
      <w:r w:rsidRPr="00203B63">
        <w:rPr>
          <w:rFonts w:ascii="Calibri" w:hAnsi="Calibri" w:cs="Calibri"/>
          <w:smallCaps/>
        </w:rPr>
        <w:t>S.E.</w:t>
      </w:r>
      <w:r w:rsidRPr="00203B63">
        <w:rPr>
          <w:rFonts w:ascii="Calibri" w:hAnsi="Calibri" w:cs="Calibri"/>
        </w:rPr>
        <w:t xml:space="preserve"> (2008) The Role of Technology in Restaurant Revenue Management. </w:t>
      </w:r>
      <w:r w:rsidRPr="00203B63">
        <w:rPr>
          <w:rFonts w:ascii="Calibri" w:hAnsi="Calibri" w:cs="Calibri"/>
          <w:i/>
          <w:iCs/>
        </w:rPr>
        <w:t>Cornell Hospitality Quarterly</w:t>
      </w:r>
      <w:r w:rsidRPr="00203B63">
        <w:rPr>
          <w:rFonts w:ascii="Calibri" w:hAnsi="Calibri" w:cs="Calibri"/>
        </w:rPr>
        <w:t>, 49(3), pp. 297–309.</w:t>
      </w:r>
    </w:p>
    <w:p w14:paraId="68770540" w14:textId="77777777" w:rsidR="00203B63" w:rsidRPr="00203B63" w:rsidRDefault="00203B63" w:rsidP="00203B63">
      <w:pPr>
        <w:pStyle w:val="Bibliography"/>
        <w:rPr>
          <w:rFonts w:ascii="Calibri" w:hAnsi="Calibri" w:cs="Calibri"/>
        </w:rPr>
      </w:pPr>
      <w:r w:rsidRPr="00203B63">
        <w:rPr>
          <w:rFonts w:ascii="Calibri" w:hAnsi="Calibri" w:cs="Calibri"/>
          <w:smallCaps/>
        </w:rPr>
        <w:t>Kothari</w:t>
      </w:r>
      <w:r w:rsidRPr="00203B63">
        <w:rPr>
          <w:rFonts w:ascii="Calibri" w:hAnsi="Calibri" w:cs="Calibri"/>
        </w:rPr>
        <w:t xml:space="preserve">, </w:t>
      </w:r>
      <w:r w:rsidRPr="00203B63">
        <w:rPr>
          <w:rFonts w:ascii="Calibri" w:hAnsi="Calibri" w:cs="Calibri"/>
          <w:smallCaps/>
        </w:rPr>
        <w:t>C.</w:t>
      </w:r>
      <w:r w:rsidRPr="00203B63">
        <w:rPr>
          <w:rFonts w:ascii="Calibri" w:hAnsi="Calibri" w:cs="Calibri"/>
        </w:rPr>
        <w:t xml:space="preserve"> (1990) Research Methodology C R Kothari. </w:t>
      </w:r>
      <w:r w:rsidRPr="00203B63">
        <w:rPr>
          <w:rFonts w:ascii="Calibri" w:hAnsi="Calibri" w:cs="Calibri"/>
          <w:i/>
          <w:iCs/>
        </w:rPr>
        <w:t>New Age International (P) Ltd., Publishers Published by New Age International (P) Ltd., Publishers</w:t>
      </w:r>
      <w:r w:rsidRPr="00203B63">
        <w:rPr>
          <w:rFonts w:ascii="Calibri" w:hAnsi="Calibri" w:cs="Calibri"/>
        </w:rPr>
        <w:t>, [Online] Available from: http://dl.saintgits.org/xmlui/bitstream/handle/123456789/1133/Research%20Methodology%20C%20R%20Kothari%20%28Eng%29%201.81%20MB.pdf?sequence=1&amp;isAllowed=y.</w:t>
      </w:r>
    </w:p>
    <w:p w14:paraId="39115845" w14:textId="77777777" w:rsidR="00203B63" w:rsidRPr="00203B63" w:rsidRDefault="00203B63" w:rsidP="00203B63">
      <w:pPr>
        <w:pStyle w:val="Bibliography"/>
        <w:rPr>
          <w:rFonts w:ascii="Calibri" w:hAnsi="Calibri" w:cs="Calibri"/>
        </w:rPr>
      </w:pPr>
      <w:r w:rsidRPr="00203B63">
        <w:rPr>
          <w:rFonts w:ascii="Calibri" w:hAnsi="Calibri" w:cs="Calibri"/>
          <w:smallCaps/>
        </w:rPr>
        <w:t>Krasner</w:t>
      </w:r>
      <w:r w:rsidRPr="00203B63">
        <w:rPr>
          <w:rFonts w:ascii="Calibri" w:hAnsi="Calibri" w:cs="Calibri"/>
        </w:rPr>
        <w:t xml:space="preserve">, </w:t>
      </w:r>
      <w:r w:rsidRPr="00203B63">
        <w:rPr>
          <w:rFonts w:ascii="Calibri" w:hAnsi="Calibri" w:cs="Calibri"/>
          <w:smallCaps/>
        </w:rPr>
        <w:t>G.E.</w:t>
      </w:r>
      <w:r w:rsidRPr="00203B63">
        <w:rPr>
          <w:rFonts w:ascii="Calibri" w:hAnsi="Calibri" w:cs="Calibri"/>
        </w:rPr>
        <w:t xml:space="preserve">, </w:t>
      </w:r>
      <w:r w:rsidRPr="00203B63">
        <w:rPr>
          <w:rFonts w:ascii="Calibri" w:hAnsi="Calibri" w:cs="Calibri"/>
          <w:smallCaps/>
        </w:rPr>
        <w:t>Pope</w:t>
      </w:r>
      <w:r w:rsidRPr="00203B63">
        <w:rPr>
          <w:rFonts w:ascii="Calibri" w:hAnsi="Calibri" w:cs="Calibri"/>
        </w:rPr>
        <w:t xml:space="preserve">, </w:t>
      </w:r>
      <w:r w:rsidRPr="00203B63">
        <w:rPr>
          <w:rFonts w:ascii="Calibri" w:hAnsi="Calibri" w:cs="Calibri"/>
          <w:smallCaps/>
        </w:rPr>
        <w:t>S.T.</w:t>
      </w:r>
      <w:r w:rsidRPr="00203B63">
        <w:rPr>
          <w:rFonts w:ascii="Calibri" w:hAnsi="Calibri" w:cs="Calibri"/>
        </w:rPr>
        <w:t xml:space="preserve"> and </w:t>
      </w:r>
      <w:r w:rsidRPr="00203B63">
        <w:rPr>
          <w:rFonts w:ascii="Calibri" w:hAnsi="Calibri" w:cs="Calibri"/>
          <w:smallCaps/>
        </w:rPr>
        <w:t>Systems</w:t>
      </w:r>
      <w:r w:rsidRPr="00203B63">
        <w:rPr>
          <w:rFonts w:ascii="Calibri" w:hAnsi="Calibri" w:cs="Calibri"/>
        </w:rPr>
        <w:t xml:space="preserve">, </w:t>
      </w:r>
      <w:r w:rsidRPr="00203B63">
        <w:rPr>
          <w:rFonts w:ascii="Calibri" w:hAnsi="Calibri" w:cs="Calibri"/>
          <w:smallCaps/>
        </w:rPr>
        <w:t>P.</w:t>
      </w:r>
      <w:r w:rsidRPr="00203B63">
        <w:rPr>
          <w:rFonts w:ascii="Calibri" w:hAnsi="Calibri" w:cs="Calibri"/>
        </w:rPr>
        <w:t xml:space="preserve"> A Description of the Model-View-Controller User Interface Paradigm in the Smalltalk-80 System. p. 35.</w:t>
      </w:r>
    </w:p>
    <w:p w14:paraId="697417BF" w14:textId="77777777" w:rsidR="00203B63" w:rsidRPr="00203B63" w:rsidRDefault="00203B63" w:rsidP="00203B63">
      <w:pPr>
        <w:pStyle w:val="Bibliography"/>
        <w:rPr>
          <w:rFonts w:ascii="Calibri" w:hAnsi="Calibri" w:cs="Calibri"/>
        </w:rPr>
      </w:pPr>
      <w:r w:rsidRPr="00203B63">
        <w:rPr>
          <w:rFonts w:ascii="Calibri" w:hAnsi="Calibri" w:cs="Calibri"/>
          <w:smallCaps/>
        </w:rPr>
        <w:lastRenderedPageBreak/>
        <w:t>Kuan</w:t>
      </w:r>
      <w:r w:rsidRPr="00203B63">
        <w:rPr>
          <w:rFonts w:ascii="Calibri" w:hAnsi="Calibri" w:cs="Calibri"/>
        </w:rPr>
        <w:t xml:space="preserve">, </w:t>
      </w:r>
      <w:r w:rsidRPr="00203B63">
        <w:rPr>
          <w:rFonts w:ascii="Calibri" w:hAnsi="Calibri" w:cs="Calibri"/>
          <w:smallCaps/>
        </w:rPr>
        <w:t>H.-H.</w:t>
      </w:r>
      <w:r w:rsidRPr="00203B63">
        <w:rPr>
          <w:rFonts w:ascii="Calibri" w:hAnsi="Calibri" w:cs="Calibri"/>
        </w:rPr>
        <w:t xml:space="preserve">, </w:t>
      </w:r>
      <w:r w:rsidRPr="00203B63">
        <w:rPr>
          <w:rFonts w:ascii="Calibri" w:hAnsi="Calibri" w:cs="Calibri"/>
          <w:smallCaps/>
        </w:rPr>
        <w:t>Bock</w:t>
      </w:r>
      <w:r w:rsidRPr="00203B63">
        <w:rPr>
          <w:rFonts w:ascii="Calibri" w:hAnsi="Calibri" w:cs="Calibri"/>
        </w:rPr>
        <w:t xml:space="preserve">, </w:t>
      </w:r>
      <w:r w:rsidRPr="00203B63">
        <w:rPr>
          <w:rFonts w:ascii="Calibri" w:hAnsi="Calibri" w:cs="Calibri"/>
          <w:smallCaps/>
        </w:rPr>
        <w:t>G.-W.</w:t>
      </w:r>
      <w:r w:rsidRPr="00203B63">
        <w:rPr>
          <w:rFonts w:ascii="Calibri" w:hAnsi="Calibri" w:cs="Calibri"/>
        </w:rPr>
        <w:t xml:space="preserve"> and </w:t>
      </w:r>
      <w:r w:rsidRPr="00203B63">
        <w:rPr>
          <w:rFonts w:ascii="Calibri" w:hAnsi="Calibri" w:cs="Calibri"/>
          <w:smallCaps/>
        </w:rPr>
        <w:t>Vathanophas</w:t>
      </w:r>
      <w:r w:rsidRPr="00203B63">
        <w:rPr>
          <w:rFonts w:ascii="Calibri" w:hAnsi="Calibri" w:cs="Calibri"/>
        </w:rPr>
        <w:t xml:space="preserve">, </w:t>
      </w:r>
      <w:r w:rsidRPr="00203B63">
        <w:rPr>
          <w:rFonts w:ascii="Calibri" w:hAnsi="Calibri" w:cs="Calibri"/>
          <w:smallCaps/>
        </w:rPr>
        <w:t>V.</w:t>
      </w:r>
      <w:r w:rsidRPr="00203B63">
        <w:rPr>
          <w:rFonts w:ascii="Calibri" w:hAnsi="Calibri" w:cs="Calibri"/>
        </w:rPr>
        <w:t xml:space="preserve"> (2008) Comparing the effects of website quality on customer initial purchase and continued purchase at e-commerce websites. </w:t>
      </w:r>
      <w:r w:rsidRPr="00203B63">
        <w:rPr>
          <w:rFonts w:ascii="Calibri" w:hAnsi="Calibri" w:cs="Calibri"/>
          <w:i/>
          <w:iCs/>
        </w:rPr>
        <w:t>Behaviour &amp; Information Technology</w:t>
      </w:r>
      <w:r w:rsidRPr="00203B63">
        <w:rPr>
          <w:rFonts w:ascii="Calibri" w:hAnsi="Calibri" w:cs="Calibri"/>
        </w:rPr>
        <w:t>, 27(1), pp. 3–16.</w:t>
      </w:r>
    </w:p>
    <w:p w14:paraId="25BFDB92" w14:textId="77777777" w:rsidR="00203B63" w:rsidRPr="00203B63" w:rsidRDefault="00203B63" w:rsidP="00203B63">
      <w:pPr>
        <w:pStyle w:val="Bibliography"/>
        <w:rPr>
          <w:rFonts w:ascii="Calibri" w:hAnsi="Calibri" w:cs="Calibri"/>
        </w:rPr>
      </w:pPr>
      <w:r w:rsidRPr="00203B63">
        <w:rPr>
          <w:rFonts w:ascii="Calibri" w:hAnsi="Calibri" w:cs="Calibri"/>
          <w:smallCaps/>
        </w:rPr>
        <w:t>Letkowski</w:t>
      </w:r>
      <w:r w:rsidRPr="00203B63">
        <w:rPr>
          <w:rFonts w:ascii="Calibri" w:hAnsi="Calibri" w:cs="Calibri"/>
        </w:rPr>
        <w:t xml:space="preserve">, </w:t>
      </w:r>
      <w:r w:rsidRPr="00203B63">
        <w:rPr>
          <w:rFonts w:ascii="Calibri" w:hAnsi="Calibri" w:cs="Calibri"/>
          <w:smallCaps/>
        </w:rPr>
        <w:t>J.</w:t>
      </w:r>
      <w:r w:rsidRPr="00203B63">
        <w:rPr>
          <w:rFonts w:ascii="Calibri" w:hAnsi="Calibri" w:cs="Calibri"/>
        </w:rPr>
        <w:t xml:space="preserve"> (2005) Doing database design with MsSQL. p. 16.</w:t>
      </w:r>
    </w:p>
    <w:p w14:paraId="4C573A11" w14:textId="77777777" w:rsidR="00203B63" w:rsidRPr="00203B63" w:rsidRDefault="00203B63" w:rsidP="00203B63">
      <w:pPr>
        <w:pStyle w:val="Bibliography"/>
        <w:rPr>
          <w:rFonts w:ascii="Calibri" w:hAnsi="Calibri" w:cs="Calibri"/>
        </w:rPr>
      </w:pPr>
      <w:r w:rsidRPr="00203B63">
        <w:rPr>
          <w:rFonts w:ascii="Calibri" w:hAnsi="Calibri" w:cs="Calibri"/>
          <w:smallCaps/>
        </w:rPr>
        <w:t>Liang</w:t>
      </w:r>
      <w:r w:rsidRPr="00203B63">
        <w:rPr>
          <w:rFonts w:ascii="Calibri" w:hAnsi="Calibri" w:cs="Calibri"/>
        </w:rPr>
        <w:t xml:space="preserve">, </w:t>
      </w:r>
      <w:r w:rsidRPr="00203B63">
        <w:rPr>
          <w:rFonts w:ascii="Calibri" w:hAnsi="Calibri" w:cs="Calibri"/>
          <w:smallCaps/>
        </w:rPr>
        <w:t>C.-J.</w:t>
      </w:r>
      <w:r w:rsidRPr="00203B63">
        <w:rPr>
          <w:rFonts w:ascii="Calibri" w:hAnsi="Calibri" w:cs="Calibri"/>
        </w:rPr>
        <w:t xml:space="preserve"> and </w:t>
      </w:r>
      <w:r w:rsidRPr="00203B63">
        <w:rPr>
          <w:rFonts w:ascii="Calibri" w:hAnsi="Calibri" w:cs="Calibri"/>
          <w:smallCaps/>
        </w:rPr>
        <w:t>Chen</w:t>
      </w:r>
      <w:r w:rsidRPr="00203B63">
        <w:rPr>
          <w:rFonts w:ascii="Calibri" w:hAnsi="Calibri" w:cs="Calibri"/>
        </w:rPr>
        <w:t xml:space="preserve">, </w:t>
      </w:r>
      <w:r w:rsidRPr="00203B63">
        <w:rPr>
          <w:rFonts w:ascii="Calibri" w:hAnsi="Calibri" w:cs="Calibri"/>
          <w:smallCaps/>
        </w:rPr>
        <w:t>H.-J.</w:t>
      </w:r>
      <w:r w:rsidRPr="00203B63">
        <w:rPr>
          <w:rFonts w:ascii="Calibri" w:hAnsi="Calibri" w:cs="Calibri"/>
        </w:rPr>
        <w:t xml:space="preserve"> (2009) A study of the impacts of website quality on customer relationship performance. </w:t>
      </w:r>
      <w:r w:rsidRPr="00203B63">
        <w:rPr>
          <w:rFonts w:ascii="Calibri" w:hAnsi="Calibri" w:cs="Calibri"/>
          <w:i/>
          <w:iCs/>
        </w:rPr>
        <w:t>Total Quality Management &amp; Business Excellence</w:t>
      </w:r>
      <w:r w:rsidRPr="00203B63">
        <w:rPr>
          <w:rFonts w:ascii="Calibri" w:hAnsi="Calibri" w:cs="Calibri"/>
        </w:rPr>
        <w:t>, 20(9), pp. 971–988.</w:t>
      </w:r>
    </w:p>
    <w:p w14:paraId="495B89B3" w14:textId="77777777" w:rsidR="00203B63" w:rsidRPr="00203B63" w:rsidRDefault="00203B63" w:rsidP="00203B63">
      <w:pPr>
        <w:pStyle w:val="Bibliography"/>
        <w:rPr>
          <w:rFonts w:ascii="Calibri" w:hAnsi="Calibri" w:cs="Calibri"/>
        </w:rPr>
      </w:pPr>
      <w:r w:rsidRPr="00203B63">
        <w:rPr>
          <w:rFonts w:ascii="Calibri" w:hAnsi="Calibri" w:cs="Calibri"/>
          <w:smallCaps/>
        </w:rPr>
        <w:t>Lim</w:t>
      </w:r>
      <w:r w:rsidRPr="00203B63">
        <w:rPr>
          <w:rFonts w:ascii="Calibri" w:hAnsi="Calibri" w:cs="Calibri"/>
        </w:rPr>
        <w:t xml:space="preserve">, </w:t>
      </w:r>
      <w:r w:rsidRPr="00203B63">
        <w:rPr>
          <w:rFonts w:ascii="Calibri" w:hAnsi="Calibri" w:cs="Calibri"/>
          <w:smallCaps/>
        </w:rPr>
        <w:t>S.H.</w:t>
      </w:r>
      <w:r w:rsidRPr="00203B63">
        <w:rPr>
          <w:rFonts w:ascii="Calibri" w:hAnsi="Calibri" w:cs="Calibri"/>
        </w:rPr>
        <w:t xml:space="preserve"> (2013) Relationships between Customer Value and Performance : Focusing on Family Restaurant Websites. </w:t>
      </w:r>
      <w:r w:rsidRPr="00203B63">
        <w:rPr>
          <w:rFonts w:ascii="Calibri" w:hAnsi="Calibri" w:cs="Calibri"/>
          <w:i/>
          <w:iCs/>
        </w:rPr>
        <w:t>Journal of Information Technology Services</w:t>
      </w:r>
      <w:r w:rsidRPr="00203B63">
        <w:rPr>
          <w:rFonts w:ascii="Calibri" w:hAnsi="Calibri" w:cs="Calibri"/>
        </w:rPr>
        <w:t>, 12(1), pp. 215–227.</w:t>
      </w:r>
    </w:p>
    <w:p w14:paraId="57BE649A" w14:textId="77777777" w:rsidR="00203B63" w:rsidRPr="00203B63" w:rsidRDefault="00203B63" w:rsidP="00203B63">
      <w:pPr>
        <w:pStyle w:val="Bibliography"/>
        <w:rPr>
          <w:rFonts w:ascii="Calibri" w:hAnsi="Calibri" w:cs="Calibri"/>
        </w:rPr>
      </w:pPr>
      <w:r w:rsidRPr="00203B63">
        <w:rPr>
          <w:rFonts w:ascii="Calibri" w:hAnsi="Calibri" w:cs="Calibri"/>
          <w:smallCaps/>
        </w:rPr>
        <w:t>Mackey</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and </w:t>
      </w:r>
      <w:r w:rsidRPr="00203B63">
        <w:rPr>
          <w:rFonts w:ascii="Calibri" w:hAnsi="Calibri" w:cs="Calibri"/>
          <w:smallCaps/>
        </w:rPr>
        <w:t>Gass</w:t>
      </w:r>
      <w:r w:rsidRPr="00203B63">
        <w:rPr>
          <w:rFonts w:ascii="Calibri" w:hAnsi="Calibri" w:cs="Calibri"/>
        </w:rPr>
        <w:t xml:space="preserve">, </w:t>
      </w:r>
      <w:r w:rsidRPr="00203B63">
        <w:rPr>
          <w:rFonts w:ascii="Calibri" w:hAnsi="Calibri" w:cs="Calibri"/>
          <w:smallCaps/>
        </w:rPr>
        <w:t>S.M.</w:t>
      </w:r>
      <w:r w:rsidRPr="00203B63">
        <w:rPr>
          <w:rFonts w:ascii="Calibri" w:hAnsi="Calibri" w:cs="Calibri"/>
        </w:rPr>
        <w:t xml:space="preserve"> (2015) </w:t>
      </w:r>
      <w:r w:rsidRPr="00203B63">
        <w:rPr>
          <w:rFonts w:ascii="Calibri" w:hAnsi="Calibri" w:cs="Calibri"/>
          <w:i/>
          <w:iCs/>
        </w:rPr>
        <w:t>Second Language Research: Methodology and Design</w:t>
      </w:r>
      <w:r w:rsidRPr="00203B63">
        <w:rPr>
          <w:rFonts w:ascii="Calibri" w:hAnsi="Calibri" w:cs="Calibri"/>
        </w:rPr>
        <w:t>. Routledge.</w:t>
      </w:r>
    </w:p>
    <w:p w14:paraId="3E265A36" w14:textId="77777777" w:rsidR="00203B63" w:rsidRPr="00203B63" w:rsidRDefault="00203B63" w:rsidP="00203B63">
      <w:pPr>
        <w:pStyle w:val="Bibliography"/>
        <w:rPr>
          <w:rFonts w:ascii="Calibri" w:hAnsi="Calibri" w:cs="Calibri"/>
        </w:rPr>
      </w:pPr>
      <w:r w:rsidRPr="00203B63">
        <w:rPr>
          <w:rFonts w:ascii="Calibri" w:hAnsi="Calibri" w:cs="Calibri"/>
          <w:smallCaps/>
        </w:rPr>
        <w:t>Manger</w:t>
      </w:r>
      <w:r w:rsidRPr="00203B63">
        <w:rPr>
          <w:rFonts w:ascii="Calibri" w:hAnsi="Calibri" w:cs="Calibri"/>
        </w:rPr>
        <w:t xml:space="preserve">, </w:t>
      </w:r>
      <w:r w:rsidRPr="00203B63">
        <w:rPr>
          <w:rFonts w:ascii="Calibri" w:hAnsi="Calibri" w:cs="Calibri"/>
          <w:smallCaps/>
        </w:rPr>
        <w:t>C.</w:t>
      </w:r>
      <w:r w:rsidRPr="00203B63">
        <w:rPr>
          <w:rFonts w:ascii="Calibri" w:hAnsi="Calibri" w:cs="Calibri"/>
        </w:rPr>
        <w:t xml:space="preserve"> (2010) ADVANTAGES AND DISADVANTAGES OF FRAMEWORK PROGRAMMING WITH REFERENCE TO YII PHP FRAMEWORK, GIDEON .NET FRAMEWORK AND OTHER MODERN FRAMEWORKS. p. 19.</w:t>
      </w:r>
    </w:p>
    <w:p w14:paraId="605FA388" w14:textId="77777777" w:rsidR="00203B63" w:rsidRPr="00203B63" w:rsidRDefault="00203B63" w:rsidP="00203B63">
      <w:pPr>
        <w:pStyle w:val="Bibliography"/>
        <w:rPr>
          <w:rFonts w:ascii="Calibri" w:hAnsi="Calibri" w:cs="Calibri"/>
        </w:rPr>
      </w:pPr>
      <w:r w:rsidRPr="00203B63">
        <w:rPr>
          <w:rFonts w:ascii="Calibri" w:hAnsi="Calibri" w:cs="Calibri"/>
          <w:smallCaps/>
        </w:rPr>
        <w:t>Mazzoleni</w:t>
      </w:r>
      <w:r w:rsidRPr="00203B63">
        <w:rPr>
          <w:rFonts w:ascii="Calibri" w:hAnsi="Calibri" w:cs="Calibri"/>
        </w:rPr>
        <w:t xml:space="preserve">, </w:t>
      </w:r>
      <w:r w:rsidRPr="00203B63">
        <w:rPr>
          <w:rFonts w:ascii="Calibri" w:hAnsi="Calibri" w:cs="Calibri"/>
          <w:smallCaps/>
        </w:rPr>
        <w:t>P.</w:t>
      </w:r>
      <w:r w:rsidRPr="00203B63">
        <w:rPr>
          <w:rFonts w:ascii="Calibri" w:hAnsi="Calibri" w:cs="Calibri"/>
        </w:rPr>
        <w:t xml:space="preserve">, </w:t>
      </w:r>
      <w:r w:rsidRPr="00203B63">
        <w:rPr>
          <w:rFonts w:ascii="Calibri" w:hAnsi="Calibri" w:cs="Calibri"/>
          <w:smallCaps/>
        </w:rPr>
        <w:t>Rembert</w:t>
      </w:r>
      <w:r w:rsidRPr="00203B63">
        <w:rPr>
          <w:rFonts w:ascii="Calibri" w:hAnsi="Calibri" w:cs="Calibri"/>
        </w:rPr>
        <w:t xml:space="preserve">, </w:t>
      </w:r>
      <w:r w:rsidRPr="00203B63">
        <w:rPr>
          <w:rFonts w:ascii="Calibri" w:hAnsi="Calibri" w:cs="Calibri"/>
          <w:smallCaps/>
        </w:rPr>
        <w:t>A.J.</w:t>
      </w:r>
      <w:r w:rsidRPr="00203B63">
        <w:rPr>
          <w:rFonts w:ascii="Calibri" w:hAnsi="Calibri" w:cs="Calibri"/>
        </w:rPr>
        <w:t xml:space="preserve"> and </w:t>
      </w:r>
      <w:r w:rsidRPr="00203B63">
        <w:rPr>
          <w:rFonts w:ascii="Calibri" w:hAnsi="Calibri" w:cs="Calibri"/>
          <w:smallCaps/>
        </w:rPr>
        <w:t>Subbian</w:t>
      </w:r>
      <w:r w:rsidRPr="00203B63">
        <w:rPr>
          <w:rFonts w:ascii="Calibri" w:hAnsi="Calibri" w:cs="Calibri"/>
        </w:rPr>
        <w:t xml:space="preserve">, </w:t>
      </w:r>
      <w:r w:rsidRPr="00203B63">
        <w:rPr>
          <w:rFonts w:ascii="Calibri" w:hAnsi="Calibri" w:cs="Calibri"/>
          <w:smallCaps/>
        </w:rPr>
        <w:t>K.</w:t>
      </w:r>
      <w:r w:rsidRPr="00203B63">
        <w:rPr>
          <w:rFonts w:ascii="Calibri" w:hAnsi="Calibri" w:cs="Calibri"/>
        </w:rPr>
        <w:t xml:space="preserve"> (2015) System advisor for requirements gathering and analysis in web solutions.</w:t>
      </w:r>
    </w:p>
    <w:p w14:paraId="5011710C" w14:textId="77777777" w:rsidR="00203B63" w:rsidRPr="00203B63" w:rsidRDefault="00203B63" w:rsidP="00203B63">
      <w:pPr>
        <w:pStyle w:val="Bibliography"/>
        <w:rPr>
          <w:rFonts w:ascii="Calibri" w:hAnsi="Calibri" w:cs="Calibri"/>
        </w:rPr>
      </w:pPr>
      <w:r w:rsidRPr="00203B63">
        <w:rPr>
          <w:rFonts w:ascii="Calibri" w:hAnsi="Calibri" w:cs="Calibri"/>
          <w:smallCaps/>
        </w:rPr>
        <w:t>McKeown</w:t>
      </w:r>
      <w:r w:rsidRPr="00203B63">
        <w:rPr>
          <w:rFonts w:ascii="Calibri" w:hAnsi="Calibri" w:cs="Calibri"/>
        </w:rPr>
        <w:t xml:space="preserve">, </w:t>
      </w:r>
      <w:r w:rsidRPr="00203B63">
        <w:rPr>
          <w:rFonts w:ascii="Calibri" w:hAnsi="Calibri" w:cs="Calibri"/>
          <w:smallCaps/>
        </w:rPr>
        <w:t>B.</w:t>
      </w:r>
      <w:r w:rsidRPr="00203B63">
        <w:rPr>
          <w:rFonts w:ascii="Calibri" w:hAnsi="Calibri" w:cs="Calibri"/>
        </w:rPr>
        <w:t xml:space="preserve"> and </w:t>
      </w:r>
      <w:r w:rsidRPr="00203B63">
        <w:rPr>
          <w:rFonts w:ascii="Calibri" w:hAnsi="Calibri" w:cs="Calibri"/>
          <w:smallCaps/>
        </w:rPr>
        <w:t>Thomas</w:t>
      </w:r>
      <w:r w:rsidRPr="00203B63">
        <w:rPr>
          <w:rFonts w:ascii="Calibri" w:hAnsi="Calibri" w:cs="Calibri"/>
        </w:rPr>
        <w:t xml:space="preserve">, </w:t>
      </w:r>
      <w:r w:rsidRPr="00203B63">
        <w:rPr>
          <w:rFonts w:ascii="Calibri" w:hAnsi="Calibri" w:cs="Calibri"/>
          <w:smallCaps/>
        </w:rPr>
        <w:t>D.B.</w:t>
      </w:r>
      <w:r w:rsidRPr="00203B63">
        <w:rPr>
          <w:rFonts w:ascii="Calibri" w:hAnsi="Calibri" w:cs="Calibri"/>
        </w:rPr>
        <w:t xml:space="preserve"> (2013) </w:t>
      </w:r>
      <w:r w:rsidRPr="00203B63">
        <w:rPr>
          <w:rFonts w:ascii="Calibri" w:hAnsi="Calibri" w:cs="Calibri"/>
          <w:i/>
          <w:iCs/>
        </w:rPr>
        <w:t>Q Methodology</w:t>
      </w:r>
      <w:r w:rsidRPr="00203B63">
        <w:rPr>
          <w:rFonts w:ascii="Calibri" w:hAnsi="Calibri" w:cs="Calibri"/>
        </w:rPr>
        <w:t>. SAGE Publications.</w:t>
      </w:r>
    </w:p>
    <w:p w14:paraId="482AAEA1" w14:textId="77777777" w:rsidR="00203B63" w:rsidRPr="00203B63" w:rsidRDefault="00203B63" w:rsidP="00203B63">
      <w:pPr>
        <w:pStyle w:val="Bibliography"/>
        <w:rPr>
          <w:rFonts w:ascii="Calibri" w:hAnsi="Calibri" w:cs="Calibri"/>
        </w:rPr>
      </w:pPr>
      <w:r w:rsidRPr="00203B63">
        <w:rPr>
          <w:rFonts w:ascii="Calibri" w:hAnsi="Calibri" w:cs="Calibri"/>
          <w:smallCaps/>
        </w:rPr>
        <w:t>Miranda</w:t>
      </w:r>
      <w:r w:rsidRPr="00203B63">
        <w:rPr>
          <w:rFonts w:ascii="Calibri" w:hAnsi="Calibri" w:cs="Calibri"/>
        </w:rPr>
        <w:t xml:space="preserve">, </w:t>
      </w:r>
      <w:r w:rsidRPr="00203B63">
        <w:rPr>
          <w:rFonts w:ascii="Calibri" w:hAnsi="Calibri" w:cs="Calibri"/>
          <w:smallCaps/>
        </w:rPr>
        <w:t>F.J.</w:t>
      </w:r>
      <w:r w:rsidRPr="00203B63">
        <w:rPr>
          <w:rFonts w:ascii="Calibri" w:hAnsi="Calibri" w:cs="Calibri"/>
        </w:rPr>
        <w:t xml:space="preserve">, </w:t>
      </w:r>
      <w:r w:rsidRPr="00203B63">
        <w:rPr>
          <w:rFonts w:ascii="Calibri" w:hAnsi="Calibri" w:cs="Calibri"/>
          <w:smallCaps/>
        </w:rPr>
        <w:t>Rubio</w:t>
      </w:r>
      <w:r w:rsidRPr="00203B63">
        <w:rPr>
          <w:rFonts w:ascii="Calibri" w:hAnsi="Calibri" w:cs="Calibri"/>
        </w:rPr>
        <w:t xml:space="preserve">, </w:t>
      </w:r>
      <w:r w:rsidRPr="00203B63">
        <w:rPr>
          <w:rFonts w:ascii="Calibri" w:hAnsi="Calibri" w:cs="Calibri"/>
          <w:smallCaps/>
        </w:rPr>
        <w:t>S.</w:t>
      </w:r>
      <w:r w:rsidRPr="00203B63">
        <w:rPr>
          <w:rFonts w:ascii="Calibri" w:hAnsi="Calibri" w:cs="Calibri"/>
        </w:rPr>
        <w:t xml:space="preserve"> and </w:t>
      </w:r>
      <w:r w:rsidRPr="00203B63">
        <w:rPr>
          <w:rFonts w:ascii="Calibri" w:hAnsi="Calibri" w:cs="Calibri"/>
          <w:smallCaps/>
        </w:rPr>
        <w:t>Chamorro</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(2015) The Web as a Marketing Tool in the Spanish Foodservice Industry: Evaluating the Websites of Spain’s Top Restaurants. </w:t>
      </w:r>
      <w:r w:rsidRPr="00203B63">
        <w:rPr>
          <w:rFonts w:ascii="Calibri" w:hAnsi="Calibri" w:cs="Calibri"/>
          <w:i/>
          <w:iCs/>
        </w:rPr>
        <w:t>Journal of Foodservice Business Research</w:t>
      </w:r>
      <w:r w:rsidRPr="00203B63">
        <w:rPr>
          <w:rFonts w:ascii="Calibri" w:hAnsi="Calibri" w:cs="Calibri"/>
        </w:rPr>
        <w:t>, 18(2), pp. 146–162.</w:t>
      </w:r>
    </w:p>
    <w:p w14:paraId="287A2517" w14:textId="77777777" w:rsidR="00203B63" w:rsidRPr="00203B63" w:rsidRDefault="00203B63" w:rsidP="00203B63">
      <w:pPr>
        <w:pStyle w:val="Bibliography"/>
        <w:rPr>
          <w:rFonts w:ascii="Calibri" w:hAnsi="Calibri" w:cs="Calibri"/>
        </w:rPr>
      </w:pPr>
      <w:r w:rsidRPr="00203B63">
        <w:rPr>
          <w:rFonts w:ascii="Calibri" w:hAnsi="Calibri" w:cs="Calibri"/>
          <w:smallCaps/>
        </w:rPr>
        <w:t>Mohammad</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w:t>
      </w:r>
      <w:r w:rsidRPr="00203B63">
        <w:rPr>
          <w:rFonts w:ascii="Calibri" w:hAnsi="Calibri" w:cs="Calibri"/>
          <w:smallCaps/>
        </w:rPr>
        <w:t>Ghwanmeh</w:t>
      </w:r>
      <w:r w:rsidRPr="00203B63">
        <w:rPr>
          <w:rFonts w:ascii="Calibri" w:hAnsi="Calibri" w:cs="Calibri"/>
        </w:rPr>
        <w:t xml:space="preserve">, </w:t>
      </w:r>
      <w:r w:rsidRPr="00203B63">
        <w:rPr>
          <w:rFonts w:ascii="Calibri" w:hAnsi="Calibri" w:cs="Calibri"/>
          <w:smallCaps/>
        </w:rPr>
        <w:t>S.</w:t>
      </w:r>
      <w:r w:rsidRPr="00203B63">
        <w:rPr>
          <w:rFonts w:ascii="Calibri" w:hAnsi="Calibri" w:cs="Calibri"/>
        </w:rPr>
        <w:t xml:space="preserve"> and </w:t>
      </w:r>
      <w:r w:rsidRPr="00203B63">
        <w:rPr>
          <w:rFonts w:ascii="Calibri" w:hAnsi="Calibri" w:cs="Calibri"/>
          <w:smallCaps/>
        </w:rPr>
        <w:t>Al-Ibrahim</w:t>
      </w:r>
      <w:r w:rsidRPr="00203B63">
        <w:rPr>
          <w:rFonts w:ascii="Calibri" w:hAnsi="Calibri" w:cs="Calibri"/>
        </w:rPr>
        <w:t xml:space="preserve">, </w:t>
      </w:r>
      <w:r w:rsidRPr="00203B63">
        <w:rPr>
          <w:rFonts w:ascii="Calibri" w:hAnsi="Calibri" w:cs="Calibri"/>
          <w:smallCaps/>
        </w:rPr>
        <w:t>A.</w:t>
      </w:r>
      <w:r w:rsidRPr="00203B63">
        <w:rPr>
          <w:rFonts w:ascii="Calibri" w:hAnsi="Calibri" w:cs="Calibri"/>
        </w:rPr>
        <w:t xml:space="preserve"> (2013) Enhanced Framework for Building Successful Website for Informative Companies. </w:t>
      </w:r>
      <w:r w:rsidRPr="00203B63">
        <w:rPr>
          <w:rFonts w:ascii="Calibri" w:hAnsi="Calibri" w:cs="Calibri"/>
          <w:i/>
          <w:iCs/>
        </w:rPr>
        <w:t>International Journal of Computer Applications</w:t>
      </w:r>
      <w:r w:rsidRPr="00203B63">
        <w:rPr>
          <w:rFonts w:ascii="Calibri" w:hAnsi="Calibri" w:cs="Calibri"/>
        </w:rPr>
        <w:t>, 78(3), pp. 1–7.</w:t>
      </w:r>
    </w:p>
    <w:p w14:paraId="70EDAB95" w14:textId="77777777" w:rsidR="00203B63" w:rsidRPr="00203B63" w:rsidRDefault="00203B63" w:rsidP="00203B63">
      <w:pPr>
        <w:pStyle w:val="Bibliography"/>
        <w:rPr>
          <w:rFonts w:ascii="Calibri" w:hAnsi="Calibri" w:cs="Calibri"/>
        </w:rPr>
      </w:pPr>
      <w:r w:rsidRPr="00203B63">
        <w:rPr>
          <w:rFonts w:ascii="Calibri" w:hAnsi="Calibri" w:cs="Calibri"/>
          <w:smallCaps/>
        </w:rPr>
        <w:t>Norman</w:t>
      </w:r>
      <w:r w:rsidRPr="00203B63">
        <w:rPr>
          <w:rFonts w:ascii="Calibri" w:hAnsi="Calibri" w:cs="Calibri"/>
        </w:rPr>
        <w:t xml:space="preserve">, </w:t>
      </w:r>
      <w:r w:rsidRPr="00203B63">
        <w:rPr>
          <w:rFonts w:ascii="Calibri" w:hAnsi="Calibri" w:cs="Calibri"/>
          <w:smallCaps/>
        </w:rPr>
        <w:t>M.</w:t>
      </w:r>
      <w:r w:rsidRPr="00203B63">
        <w:rPr>
          <w:rFonts w:ascii="Calibri" w:hAnsi="Calibri" w:cs="Calibri"/>
        </w:rPr>
        <w:t xml:space="preserve"> (2006) </w:t>
      </w:r>
      <w:r w:rsidRPr="00203B63">
        <w:rPr>
          <w:rFonts w:ascii="Calibri" w:hAnsi="Calibri" w:cs="Calibri"/>
          <w:i/>
          <w:iCs/>
        </w:rPr>
        <w:t>Database Design Manual: using MySQL for Windows</w:t>
      </w:r>
      <w:r w:rsidRPr="00203B63">
        <w:rPr>
          <w:rFonts w:ascii="Calibri" w:hAnsi="Calibri" w:cs="Calibri"/>
        </w:rPr>
        <w:t>. Springer Science &amp; Business Media.</w:t>
      </w:r>
    </w:p>
    <w:p w14:paraId="68DC773A" w14:textId="77777777" w:rsidR="00203B63" w:rsidRPr="00203B63" w:rsidRDefault="00203B63" w:rsidP="00203B63">
      <w:pPr>
        <w:pStyle w:val="Bibliography"/>
        <w:rPr>
          <w:rFonts w:ascii="Calibri" w:hAnsi="Calibri" w:cs="Calibri"/>
        </w:rPr>
      </w:pPr>
      <w:r w:rsidRPr="00203B63">
        <w:rPr>
          <w:rFonts w:ascii="Calibri" w:hAnsi="Calibri" w:cs="Calibri"/>
          <w:smallCaps/>
        </w:rPr>
        <w:t>Peng</w:t>
      </w:r>
      <w:r w:rsidRPr="00203B63">
        <w:rPr>
          <w:rFonts w:ascii="Calibri" w:hAnsi="Calibri" w:cs="Calibri"/>
        </w:rPr>
        <w:t xml:space="preserve">, </w:t>
      </w:r>
      <w:r w:rsidRPr="00203B63">
        <w:rPr>
          <w:rFonts w:ascii="Calibri" w:hAnsi="Calibri" w:cs="Calibri"/>
          <w:smallCaps/>
        </w:rPr>
        <w:t>C.</w:t>
      </w:r>
      <w:r w:rsidRPr="00203B63">
        <w:rPr>
          <w:rFonts w:ascii="Calibri" w:hAnsi="Calibri" w:cs="Calibri"/>
        </w:rPr>
        <w:t xml:space="preserve"> (2011) </w:t>
      </w:r>
      <w:r w:rsidRPr="00203B63">
        <w:rPr>
          <w:rFonts w:ascii="Calibri" w:hAnsi="Calibri" w:cs="Calibri"/>
          <w:i/>
          <w:iCs/>
        </w:rPr>
        <w:t>Do Social Networking Websites Play a Part in Generation Y&amp;#8217;s Dining Information Search and Sharing? An Examination of Consumer Characteristics</w:t>
      </w:r>
      <w:r w:rsidRPr="00203B63">
        <w:rPr>
          <w:rFonts w:ascii="Calibri" w:hAnsi="Calibri" w:cs="Calibri"/>
        </w:rPr>
        <w:t>. The Ohio State University.</w:t>
      </w:r>
    </w:p>
    <w:p w14:paraId="6CD6CEE6" w14:textId="77777777" w:rsidR="00203B63" w:rsidRPr="00203B63" w:rsidRDefault="00203B63" w:rsidP="00203B63">
      <w:pPr>
        <w:pStyle w:val="Bibliography"/>
        <w:rPr>
          <w:rFonts w:ascii="Calibri" w:hAnsi="Calibri" w:cs="Calibri"/>
        </w:rPr>
      </w:pPr>
      <w:r w:rsidRPr="00203B63">
        <w:rPr>
          <w:rFonts w:ascii="Calibri" w:hAnsi="Calibri" w:cs="Calibri"/>
          <w:smallCaps/>
        </w:rPr>
        <w:t>Ph.D</w:t>
      </w:r>
      <w:r w:rsidRPr="00203B63">
        <w:rPr>
          <w:rFonts w:ascii="Calibri" w:hAnsi="Calibri" w:cs="Calibri"/>
        </w:rPr>
        <w:t xml:space="preserve">, </w:t>
      </w:r>
      <w:r w:rsidRPr="00203B63">
        <w:rPr>
          <w:rFonts w:ascii="Calibri" w:hAnsi="Calibri" w:cs="Calibri"/>
          <w:smallCaps/>
        </w:rPr>
        <w:t>R.S.</w:t>
      </w:r>
      <w:r w:rsidRPr="00203B63">
        <w:rPr>
          <w:rFonts w:ascii="Calibri" w:hAnsi="Calibri" w:cs="Calibri"/>
        </w:rPr>
        <w:t xml:space="preserve"> and </w:t>
      </w:r>
      <w:r w:rsidRPr="00203B63">
        <w:rPr>
          <w:rFonts w:ascii="Calibri" w:hAnsi="Calibri" w:cs="Calibri"/>
          <w:smallCaps/>
        </w:rPr>
        <w:t>Borovicka</w:t>
      </w:r>
      <w:r w:rsidRPr="00203B63">
        <w:rPr>
          <w:rFonts w:ascii="Calibri" w:hAnsi="Calibri" w:cs="Calibri"/>
        </w:rPr>
        <w:t xml:space="preserve">, </w:t>
      </w:r>
      <w:r w:rsidRPr="00203B63">
        <w:rPr>
          <w:rFonts w:ascii="Calibri" w:hAnsi="Calibri" w:cs="Calibri"/>
          <w:smallCaps/>
        </w:rPr>
        <w:t>M.</w:t>
      </w:r>
      <w:r w:rsidRPr="00203B63">
        <w:rPr>
          <w:rFonts w:ascii="Calibri" w:hAnsi="Calibri" w:cs="Calibri"/>
        </w:rPr>
        <w:t xml:space="preserve"> (2007) Developing A Model for Supporting Quality in Restaurant Websites. </w:t>
      </w:r>
      <w:r w:rsidRPr="00203B63">
        <w:rPr>
          <w:rFonts w:ascii="Calibri" w:hAnsi="Calibri" w:cs="Calibri"/>
          <w:i/>
          <w:iCs/>
        </w:rPr>
        <w:t>Journal of Foodservice Business Research</w:t>
      </w:r>
      <w:r w:rsidRPr="00203B63">
        <w:rPr>
          <w:rFonts w:ascii="Calibri" w:hAnsi="Calibri" w:cs="Calibri"/>
        </w:rPr>
        <w:t>, 10(1), pp. 51–76.</w:t>
      </w:r>
    </w:p>
    <w:p w14:paraId="07CC3DCD" w14:textId="77777777" w:rsidR="00203B63" w:rsidRPr="00203B63" w:rsidRDefault="00203B63" w:rsidP="00203B63">
      <w:pPr>
        <w:pStyle w:val="Bibliography"/>
        <w:rPr>
          <w:rFonts w:ascii="Calibri" w:hAnsi="Calibri" w:cs="Calibri"/>
        </w:rPr>
      </w:pPr>
      <w:r w:rsidRPr="00203B63">
        <w:rPr>
          <w:rFonts w:ascii="Calibri" w:hAnsi="Calibri" w:cs="Calibri"/>
          <w:smallCaps/>
        </w:rPr>
        <w:t>Powell</w:t>
      </w:r>
      <w:r w:rsidRPr="00203B63">
        <w:rPr>
          <w:rFonts w:ascii="Calibri" w:hAnsi="Calibri" w:cs="Calibri"/>
        </w:rPr>
        <w:t xml:space="preserve">, </w:t>
      </w:r>
      <w:r w:rsidRPr="00203B63">
        <w:rPr>
          <w:rFonts w:ascii="Calibri" w:hAnsi="Calibri" w:cs="Calibri"/>
          <w:smallCaps/>
        </w:rPr>
        <w:t>T.</w:t>
      </w:r>
      <w:r w:rsidRPr="00203B63">
        <w:rPr>
          <w:rFonts w:ascii="Calibri" w:hAnsi="Calibri" w:cs="Calibri"/>
        </w:rPr>
        <w:t xml:space="preserve"> (2002) Web Publishing 3 Site Design &amp; Usability UCSD Extension. </w:t>
      </w:r>
      <w:r w:rsidRPr="00203B63">
        <w:rPr>
          <w:rFonts w:ascii="Calibri" w:hAnsi="Calibri" w:cs="Calibri"/>
          <w:i/>
          <w:iCs/>
        </w:rPr>
        <w:t>PINT Inc</w:t>
      </w:r>
      <w:r w:rsidRPr="00203B63">
        <w:rPr>
          <w:rFonts w:ascii="Calibri" w:hAnsi="Calibri" w:cs="Calibri"/>
        </w:rPr>
        <w:t>, [Online] Available from: 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w:t>
      </w:r>
    </w:p>
    <w:p w14:paraId="416B98D8" w14:textId="77777777" w:rsidR="00203B63" w:rsidRPr="00203B63" w:rsidRDefault="00203B63" w:rsidP="00203B63">
      <w:pPr>
        <w:pStyle w:val="Bibliography"/>
        <w:rPr>
          <w:rFonts w:ascii="Calibri" w:hAnsi="Calibri" w:cs="Calibri"/>
        </w:rPr>
      </w:pPr>
      <w:r w:rsidRPr="00203B63">
        <w:rPr>
          <w:rFonts w:ascii="Calibri" w:hAnsi="Calibri" w:cs="Calibri"/>
          <w:smallCaps/>
        </w:rPr>
        <w:lastRenderedPageBreak/>
        <w:t>Prabowo</w:t>
      </w:r>
      <w:r w:rsidRPr="00203B63">
        <w:rPr>
          <w:rFonts w:ascii="Calibri" w:hAnsi="Calibri" w:cs="Calibri"/>
        </w:rPr>
        <w:t xml:space="preserve">, </w:t>
      </w:r>
      <w:r w:rsidRPr="00203B63">
        <w:rPr>
          <w:rFonts w:ascii="Calibri" w:hAnsi="Calibri" w:cs="Calibri"/>
          <w:smallCaps/>
        </w:rPr>
        <w:t>D.</w:t>
      </w:r>
      <w:r w:rsidRPr="00203B63">
        <w:rPr>
          <w:rFonts w:ascii="Calibri" w:hAnsi="Calibri" w:cs="Calibri"/>
        </w:rPr>
        <w:t xml:space="preserve"> (2015) WEBSITE E-COMMERCE MENGGUNAKAN MODEL VIEW CONTROLLER ( MVC ) DENGAN FRAMEWORK CODEIGNITER Studi Kasus : Toko Miniatur. </w:t>
      </w:r>
      <w:r w:rsidRPr="00203B63">
        <w:rPr>
          <w:rFonts w:ascii="Calibri" w:hAnsi="Calibri" w:cs="Calibri"/>
          <w:i/>
          <w:iCs/>
        </w:rPr>
        <w:t>Data Manajemen dan Teknologi Informasi (DASI)</w:t>
      </w:r>
      <w:r w:rsidRPr="00203B63">
        <w:rPr>
          <w:rFonts w:ascii="Calibri" w:hAnsi="Calibri" w:cs="Calibri"/>
        </w:rPr>
        <w:t>, 16(1), p. 23.</w:t>
      </w:r>
    </w:p>
    <w:p w14:paraId="57D37939" w14:textId="77777777" w:rsidR="00203B63" w:rsidRPr="00203B63" w:rsidRDefault="00203B63" w:rsidP="00203B63">
      <w:pPr>
        <w:pStyle w:val="Bibliography"/>
        <w:rPr>
          <w:rFonts w:ascii="Calibri" w:hAnsi="Calibri" w:cs="Calibri"/>
        </w:rPr>
      </w:pPr>
      <w:r w:rsidRPr="00203B63">
        <w:rPr>
          <w:rFonts w:ascii="Calibri" w:hAnsi="Calibri" w:cs="Calibri"/>
          <w:smallCaps/>
        </w:rPr>
        <w:t>Qi</w:t>
      </w:r>
      <w:r w:rsidRPr="00203B63">
        <w:rPr>
          <w:rFonts w:ascii="Calibri" w:hAnsi="Calibri" w:cs="Calibri"/>
        </w:rPr>
        <w:t xml:space="preserve">, </w:t>
      </w:r>
      <w:r w:rsidRPr="00203B63">
        <w:rPr>
          <w:rFonts w:ascii="Calibri" w:hAnsi="Calibri" w:cs="Calibri"/>
          <w:smallCaps/>
        </w:rPr>
        <w:t>S.</w:t>
      </w:r>
      <w:r w:rsidRPr="00203B63">
        <w:rPr>
          <w:rFonts w:ascii="Calibri" w:hAnsi="Calibri" w:cs="Calibri"/>
        </w:rPr>
        <w:t xml:space="preserve">, </w:t>
      </w:r>
      <w:r w:rsidRPr="00203B63">
        <w:rPr>
          <w:rFonts w:ascii="Calibri" w:hAnsi="Calibri" w:cs="Calibri"/>
          <w:smallCaps/>
        </w:rPr>
        <w:t>Yang</w:t>
      </w:r>
      <w:r w:rsidRPr="00203B63">
        <w:rPr>
          <w:rFonts w:ascii="Calibri" w:hAnsi="Calibri" w:cs="Calibri"/>
        </w:rPr>
        <w:t xml:space="preserve">, </w:t>
      </w:r>
      <w:r w:rsidRPr="00203B63">
        <w:rPr>
          <w:rFonts w:ascii="Calibri" w:hAnsi="Calibri" w:cs="Calibri"/>
          <w:smallCaps/>
        </w:rPr>
        <w:t>F.</w:t>
      </w:r>
      <w:r w:rsidRPr="00203B63">
        <w:rPr>
          <w:rFonts w:ascii="Calibri" w:hAnsi="Calibri" w:cs="Calibri"/>
        </w:rPr>
        <w:t xml:space="preserve"> and </w:t>
      </w:r>
      <w:r w:rsidRPr="00203B63">
        <w:rPr>
          <w:rFonts w:ascii="Calibri" w:hAnsi="Calibri" w:cs="Calibri"/>
          <w:smallCaps/>
        </w:rPr>
        <w:t>Li</w:t>
      </w:r>
      <w:r w:rsidRPr="00203B63">
        <w:rPr>
          <w:rFonts w:ascii="Calibri" w:hAnsi="Calibri" w:cs="Calibri"/>
        </w:rPr>
        <w:t xml:space="preserve">, </w:t>
      </w:r>
      <w:r w:rsidRPr="00203B63">
        <w:rPr>
          <w:rFonts w:ascii="Calibri" w:hAnsi="Calibri" w:cs="Calibri"/>
          <w:smallCaps/>
        </w:rPr>
        <w:t>C.</w:t>
      </w:r>
      <w:r w:rsidRPr="00203B63">
        <w:rPr>
          <w:rFonts w:ascii="Calibri" w:hAnsi="Calibri" w:cs="Calibri"/>
        </w:rPr>
        <w:t xml:space="preserve"> (2013) An Exploratory Study on Restaurant Review Websites. In: </w:t>
      </w:r>
      <w:r w:rsidRPr="00203B63">
        <w:rPr>
          <w:rFonts w:ascii="Calibri" w:hAnsi="Calibri" w:cs="Calibri"/>
          <w:smallCaps/>
        </w:rPr>
        <w:t>Xiang</w:t>
      </w:r>
      <w:r w:rsidRPr="00203B63">
        <w:rPr>
          <w:rFonts w:ascii="Calibri" w:hAnsi="Calibri" w:cs="Calibri"/>
        </w:rPr>
        <w:t xml:space="preserve">, </w:t>
      </w:r>
      <w:r w:rsidRPr="00203B63">
        <w:rPr>
          <w:rFonts w:ascii="Calibri" w:hAnsi="Calibri" w:cs="Calibri"/>
          <w:smallCaps/>
        </w:rPr>
        <w:t>Z.</w:t>
      </w:r>
      <w:r w:rsidRPr="00203B63">
        <w:rPr>
          <w:rFonts w:ascii="Calibri" w:hAnsi="Calibri" w:cs="Calibri"/>
        </w:rPr>
        <w:t xml:space="preserve"> and </w:t>
      </w:r>
      <w:r w:rsidRPr="00203B63">
        <w:rPr>
          <w:rFonts w:ascii="Calibri" w:hAnsi="Calibri" w:cs="Calibri"/>
          <w:smallCaps/>
        </w:rPr>
        <w:t>Tussyadiah</w:t>
      </w:r>
      <w:r w:rsidRPr="00203B63">
        <w:rPr>
          <w:rFonts w:ascii="Calibri" w:hAnsi="Calibri" w:cs="Calibri"/>
        </w:rPr>
        <w:t xml:space="preserve">, </w:t>
      </w:r>
      <w:r w:rsidRPr="00203B63">
        <w:rPr>
          <w:rFonts w:ascii="Calibri" w:hAnsi="Calibri" w:cs="Calibri"/>
          <w:smallCaps/>
        </w:rPr>
        <w:t>I.</w:t>
      </w:r>
      <w:r w:rsidRPr="00203B63">
        <w:rPr>
          <w:rFonts w:ascii="Calibri" w:hAnsi="Calibri" w:cs="Calibri"/>
        </w:rPr>
        <w:t xml:space="preserve"> (eds.) </w:t>
      </w:r>
      <w:r w:rsidRPr="00203B63">
        <w:rPr>
          <w:rFonts w:ascii="Calibri" w:hAnsi="Calibri" w:cs="Calibri"/>
          <w:i/>
          <w:iCs/>
        </w:rPr>
        <w:t>Information and Communication Technologies in Tourism 2014</w:t>
      </w:r>
      <w:r w:rsidRPr="00203B63">
        <w:rPr>
          <w:rFonts w:ascii="Calibri" w:hAnsi="Calibri" w:cs="Calibri"/>
        </w:rPr>
        <w:t>. Cham: Springer International Publishing, pp. 355–365.</w:t>
      </w:r>
    </w:p>
    <w:p w14:paraId="66DE68FB" w14:textId="77777777" w:rsidR="00203B63" w:rsidRPr="00203B63" w:rsidRDefault="00203B63" w:rsidP="00203B63">
      <w:pPr>
        <w:pStyle w:val="Bibliography"/>
        <w:rPr>
          <w:rFonts w:ascii="Calibri" w:hAnsi="Calibri" w:cs="Calibri"/>
        </w:rPr>
      </w:pPr>
      <w:r w:rsidRPr="00203B63">
        <w:rPr>
          <w:rFonts w:ascii="Calibri" w:hAnsi="Calibri" w:cs="Calibri"/>
          <w:smallCaps/>
        </w:rPr>
        <w:t>Salas-Zárate</w:t>
      </w:r>
      <w:r w:rsidRPr="00203B63">
        <w:rPr>
          <w:rFonts w:ascii="Calibri" w:hAnsi="Calibri" w:cs="Calibri"/>
        </w:rPr>
        <w:t xml:space="preserve">, </w:t>
      </w:r>
      <w:r w:rsidRPr="00203B63">
        <w:rPr>
          <w:rFonts w:ascii="Calibri" w:hAnsi="Calibri" w:cs="Calibri"/>
          <w:smallCaps/>
        </w:rPr>
        <w:t>M. del P.</w:t>
      </w:r>
      <w:r w:rsidRPr="00203B63">
        <w:rPr>
          <w:rFonts w:ascii="Calibri" w:hAnsi="Calibri" w:cs="Calibri"/>
        </w:rPr>
        <w:t xml:space="preserve"> et al. (2015) Analyzing best practices on Web development frameworks: The lift approach. </w:t>
      </w:r>
      <w:r w:rsidRPr="00203B63">
        <w:rPr>
          <w:rFonts w:ascii="Calibri" w:hAnsi="Calibri" w:cs="Calibri"/>
          <w:i/>
          <w:iCs/>
        </w:rPr>
        <w:t>Science of Computer Programming</w:t>
      </w:r>
      <w:r w:rsidRPr="00203B63">
        <w:rPr>
          <w:rFonts w:ascii="Calibri" w:hAnsi="Calibri" w:cs="Calibri"/>
        </w:rPr>
        <w:t>, 102, pp. 1–19.</w:t>
      </w:r>
    </w:p>
    <w:p w14:paraId="7D6E46E3" w14:textId="77777777" w:rsidR="00203B63" w:rsidRPr="00203B63" w:rsidRDefault="00203B63" w:rsidP="00203B63">
      <w:pPr>
        <w:pStyle w:val="Bibliography"/>
        <w:rPr>
          <w:rFonts w:ascii="Calibri" w:hAnsi="Calibri" w:cs="Calibri"/>
        </w:rPr>
      </w:pPr>
      <w:r w:rsidRPr="00203B63">
        <w:rPr>
          <w:rFonts w:ascii="Calibri" w:hAnsi="Calibri" w:cs="Calibri"/>
          <w:smallCaps/>
        </w:rPr>
        <w:t>Sarker</w:t>
      </w:r>
      <w:r w:rsidRPr="00203B63">
        <w:rPr>
          <w:rFonts w:ascii="Calibri" w:hAnsi="Calibri" w:cs="Calibri"/>
        </w:rPr>
        <w:t xml:space="preserve">, </w:t>
      </w:r>
      <w:r w:rsidRPr="00203B63">
        <w:rPr>
          <w:rFonts w:ascii="Calibri" w:hAnsi="Calibri" w:cs="Calibri"/>
          <w:smallCaps/>
        </w:rPr>
        <w:t>I.H.</w:t>
      </w:r>
      <w:r w:rsidRPr="00203B63">
        <w:rPr>
          <w:rFonts w:ascii="Calibri" w:hAnsi="Calibri" w:cs="Calibri"/>
        </w:rPr>
        <w:t xml:space="preserve"> and </w:t>
      </w:r>
      <w:r w:rsidRPr="00203B63">
        <w:rPr>
          <w:rFonts w:ascii="Calibri" w:hAnsi="Calibri" w:cs="Calibri"/>
          <w:smallCaps/>
        </w:rPr>
        <w:t>Apu</w:t>
      </w:r>
      <w:r w:rsidRPr="00203B63">
        <w:rPr>
          <w:rFonts w:ascii="Calibri" w:hAnsi="Calibri" w:cs="Calibri"/>
        </w:rPr>
        <w:t xml:space="preserve">, </w:t>
      </w:r>
      <w:r w:rsidRPr="00203B63">
        <w:rPr>
          <w:rFonts w:ascii="Calibri" w:hAnsi="Calibri" w:cs="Calibri"/>
          <w:smallCaps/>
        </w:rPr>
        <w:t>K.</w:t>
      </w:r>
      <w:r w:rsidRPr="00203B63">
        <w:rPr>
          <w:rFonts w:ascii="Calibri" w:hAnsi="Calibri" w:cs="Calibri"/>
        </w:rPr>
        <w:t xml:space="preserve"> (2014) MVC Architecture Driven Design and Implementation of Java Framework for Developing Desktop Application. </w:t>
      </w:r>
      <w:r w:rsidRPr="00203B63">
        <w:rPr>
          <w:rFonts w:ascii="Calibri" w:hAnsi="Calibri" w:cs="Calibri"/>
          <w:i/>
          <w:iCs/>
        </w:rPr>
        <w:t>International Journal of Hybrid Information Technology</w:t>
      </w:r>
      <w:r w:rsidRPr="00203B63">
        <w:rPr>
          <w:rFonts w:ascii="Calibri" w:hAnsi="Calibri" w:cs="Calibri"/>
        </w:rPr>
        <w:t>, 7(5), pp. 317–322.</w:t>
      </w:r>
    </w:p>
    <w:p w14:paraId="0AA26D47" w14:textId="77777777" w:rsidR="00203B63" w:rsidRPr="00203B63" w:rsidRDefault="00203B63" w:rsidP="00203B63">
      <w:pPr>
        <w:pStyle w:val="Bibliography"/>
        <w:rPr>
          <w:rFonts w:ascii="Calibri" w:hAnsi="Calibri" w:cs="Calibri"/>
        </w:rPr>
      </w:pPr>
      <w:r w:rsidRPr="00203B63">
        <w:rPr>
          <w:rFonts w:ascii="Calibri" w:hAnsi="Calibri" w:cs="Calibri"/>
          <w:smallCaps/>
        </w:rPr>
        <w:t>Shirazi</w:t>
      </w:r>
      <w:r w:rsidRPr="00203B63">
        <w:rPr>
          <w:rFonts w:ascii="Calibri" w:hAnsi="Calibri" w:cs="Calibri"/>
        </w:rPr>
        <w:t xml:space="preserve">, </w:t>
      </w:r>
      <w:r w:rsidRPr="00203B63">
        <w:rPr>
          <w:rFonts w:ascii="Calibri" w:hAnsi="Calibri" w:cs="Calibri"/>
          <w:smallCaps/>
        </w:rPr>
        <w:t>H.</w:t>
      </w:r>
      <w:r w:rsidRPr="00203B63">
        <w:rPr>
          <w:rFonts w:ascii="Calibri" w:hAnsi="Calibri" w:cs="Calibri"/>
        </w:rPr>
        <w:t xml:space="preserve">, </w:t>
      </w:r>
      <w:r w:rsidRPr="00203B63">
        <w:rPr>
          <w:rFonts w:ascii="Calibri" w:hAnsi="Calibri" w:cs="Calibri"/>
          <w:smallCaps/>
        </w:rPr>
        <w:t>Haefner</w:t>
      </w:r>
      <w:r w:rsidRPr="00203B63">
        <w:rPr>
          <w:rFonts w:ascii="Calibri" w:hAnsi="Calibri" w:cs="Calibri"/>
        </w:rPr>
        <w:t xml:space="preserve">, </w:t>
      </w:r>
      <w:r w:rsidRPr="00203B63">
        <w:rPr>
          <w:rFonts w:ascii="Calibri" w:hAnsi="Calibri" w:cs="Calibri"/>
          <w:smallCaps/>
        </w:rPr>
        <w:t>K.</w:t>
      </w:r>
      <w:r w:rsidRPr="00203B63">
        <w:rPr>
          <w:rFonts w:ascii="Calibri" w:hAnsi="Calibri" w:cs="Calibri"/>
        </w:rPr>
        <w:t xml:space="preserve"> and </w:t>
      </w:r>
      <w:r w:rsidRPr="00203B63">
        <w:rPr>
          <w:rFonts w:ascii="Calibri" w:hAnsi="Calibri" w:cs="Calibri"/>
          <w:smallCaps/>
        </w:rPr>
        <w:t>Ray</w:t>
      </w:r>
      <w:r w:rsidRPr="00203B63">
        <w:rPr>
          <w:rFonts w:ascii="Calibri" w:hAnsi="Calibri" w:cs="Calibri"/>
        </w:rPr>
        <w:t xml:space="preserve">, </w:t>
      </w:r>
      <w:r w:rsidRPr="00203B63">
        <w:rPr>
          <w:rFonts w:ascii="Calibri" w:hAnsi="Calibri" w:cs="Calibri"/>
          <w:smallCaps/>
        </w:rPr>
        <w:t>I.</w:t>
      </w:r>
      <w:r w:rsidRPr="00203B63">
        <w:rPr>
          <w:rFonts w:ascii="Calibri" w:hAnsi="Calibri" w:cs="Calibri"/>
        </w:rPr>
        <w:t xml:space="preserve"> (2017) Fresh-Phish: A Framework for Auto-Detection of Phishing Websites. In: </w:t>
      </w:r>
      <w:r w:rsidRPr="00203B63">
        <w:rPr>
          <w:rFonts w:ascii="Calibri" w:hAnsi="Calibri" w:cs="Calibri"/>
          <w:i/>
          <w:iCs/>
        </w:rPr>
        <w:t>2017 IEEE International Conference on Information Reuse and Integration (IRI)</w:t>
      </w:r>
      <w:r w:rsidRPr="00203B63">
        <w:rPr>
          <w:rFonts w:ascii="Calibri" w:hAnsi="Calibri" w:cs="Calibri"/>
        </w:rPr>
        <w:t>. 2017 IEEE International Conference on Information Reuse and Integration (IRI). San Diego, CA: IEEE, pp. 137–143.</w:t>
      </w:r>
    </w:p>
    <w:p w14:paraId="1446E52F" w14:textId="77777777" w:rsidR="00203B63" w:rsidRPr="00203B63" w:rsidRDefault="00203B63" w:rsidP="00203B63">
      <w:pPr>
        <w:pStyle w:val="Bibliography"/>
        <w:rPr>
          <w:rFonts w:ascii="Calibri" w:hAnsi="Calibri" w:cs="Calibri"/>
        </w:rPr>
      </w:pPr>
      <w:r w:rsidRPr="00203B63">
        <w:rPr>
          <w:rFonts w:ascii="Calibri" w:hAnsi="Calibri" w:cs="Calibri"/>
          <w:smallCaps/>
        </w:rPr>
        <w:t>Sucuri</w:t>
      </w:r>
      <w:r w:rsidRPr="00203B63">
        <w:rPr>
          <w:rFonts w:ascii="Calibri" w:hAnsi="Calibri" w:cs="Calibri"/>
        </w:rPr>
        <w:t xml:space="preserve"> (2019) </w:t>
      </w:r>
      <w:r w:rsidRPr="00203B63">
        <w:rPr>
          <w:rFonts w:ascii="Calibri" w:hAnsi="Calibri" w:cs="Calibri"/>
          <w:i/>
          <w:iCs/>
        </w:rPr>
        <w:t>Website Security: How to Secure &amp; Protect Your Website</w:t>
      </w:r>
      <w:r w:rsidRPr="00203B63">
        <w:rPr>
          <w:rFonts w:ascii="Calibri" w:hAnsi="Calibri" w:cs="Calibri"/>
        </w:rPr>
        <w:t>. [Online] Sucuri. Available from : https://sucuri.net/guides/website-security/ [Accessed 21/07/20].</w:t>
      </w:r>
    </w:p>
    <w:p w14:paraId="7ED2EBE0" w14:textId="77777777" w:rsidR="00203B63" w:rsidRPr="00203B63" w:rsidRDefault="00203B63" w:rsidP="00203B63">
      <w:pPr>
        <w:pStyle w:val="Bibliography"/>
        <w:rPr>
          <w:rFonts w:ascii="Calibri" w:hAnsi="Calibri" w:cs="Calibri"/>
        </w:rPr>
      </w:pPr>
      <w:r w:rsidRPr="00203B63">
        <w:rPr>
          <w:rFonts w:ascii="Calibri" w:hAnsi="Calibri" w:cs="Calibri"/>
          <w:smallCaps/>
        </w:rPr>
        <w:t>Taral</w:t>
      </w:r>
      <w:r w:rsidRPr="00203B63">
        <w:rPr>
          <w:rFonts w:ascii="Calibri" w:hAnsi="Calibri" w:cs="Calibri"/>
        </w:rPr>
        <w:t xml:space="preserve">, </w:t>
      </w:r>
      <w:r w:rsidRPr="00203B63">
        <w:rPr>
          <w:rFonts w:ascii="Calibri" w:hAnsi="Calibri" w:cs="Calibri"/>
          <w:smallCaps/>
        </w:rPr>
        <w:t>P.</w:t>
      </w:r>
      <w:r w:rsidRPr="00203B63">
        <w:rPr>
          <w:rFonts w:ascii="Calibri" w:hAnsi="Calibri" w:cs="Calibri"/>
        </w:rPr>
        <w:t xml:space="preserve"> and </w:t>
      </w:r>
      <w:r w:rsidRPr="00203B63">
        <w:rPr>
          <w:rFonts w:ascii="Calibri" w:hAnsi="Calibri" w:cs="Calibri"/>
          <w:smallCaps/>
        </w:rPr>
        <w:t>Gite</w:t>
      </w:r>
      <w:r w:rsidRPr="00203B63">
        <w:rPr>
          <w:rFonts w:ascii="Calibri" w:hAnsi="Calibri" w:cs="Calibri"/>
        </w:rPr>
        <w:t xml:space="preserve">, </w:t>
      </w:r>
      <w:r w:rsidRPr="00203B63">
        <w:rPr>
          <w:rFonts w:ascii="Calibri" w:hAnsi="Calibri" w:cs="Calibri"/>
          <w:smallCaps/>
        </w:rPr>
        <w:t>B.</w:t>
      </w:r>
      <w:r w:rsidRPr="00203B63">
        <w:rPr>
          <w:rFonts w:ascii="Calibri" w:hAnsi="Calibri" w:cs="Calibri"/>
        </w:rPr>
        <w:t xml:space="preserve"> (2014) CMS Website Security Threat Protection Oriented Analyzer System. </w:t>
      </w:r>
      <w:r w:rsidRPr="00203B63">
        <w:rPr>
          <w:rFonts w:ascii="Calibri" w:hAnsi="Calibri" w:cs="Calibri"/>
          <w:i/>
          <w:iCs/>
        </w:rPr>
        <w:t>International Journal of Computer Applications Technology and Research</w:t>
      </w:r>
      <w:r w:rsidRPr="00203B63">
        <w:rPr>
          <w:rFonts w:ascii="Calibri" w:hAnsi="Calibri" w:cs="Calibri"/>
        </w:rPr>
        <w:t>, 3(12), pp. 809–811.</w:t>
      </w:r>
    </w:p>
    <w:p w14:paraId="7CAFEC3A" w14:textId="77777777" w:rsidR="00203B63" w:rsidRPr="00203B63" w:rsidRDefault="00203B63" w:rsidP="00203B63">
      <w:pPr>
        <w:pStyle w:val="Bibliography"/>
        <w:rPr>
          <w:rFonts w:ascii="Calibri" w:hAnsi="Calibri" w:cs="Calibri"/>
        </w:rPr>
      </w:pPr>
      <w:r w:rsidRPr="00203B63">
        <w:rPr>
          <w:rFonts w:ascii="Calibri" w:hAnsi="Calibri" w:cs="Calibri"/>
          <w:smallCaps/>
        </w:rPr>
        <w:t>United States</w:t>
      </w:r>
      <w:r w:rsidRPr="00203B63">
        <w:rPr>
          <w:rFonts w:ascii="Calibri" w:hAnsi="Calibri" w:cs="Calibri"/>
        </w:rPr>
        <w:t xml:space="preserve"> and </w:t>
      </w:r>
      <w:r w:rsidRPr="00203B63">
        <w:rPr>
          <w:rFonts w:ascii="Calibri" w:hAnsi="Calibri" w:cs="Calibri"/>
          <w:smallCaps/>
        </w:rPr>
        <w:t>United States</w:t>
      </w:r>
      <w:r w:rsidRPr="00203B63">
        <w:rPr>
          <w:rFonts w:ascii="Calibri" w:hAnsi="Calibri" w:cs="Calibri"/>
        </w:rPr>
        <w:t xml:space="preserve"> (eds.) (2006) </w:t>
      </w:r>
      <w:r w:rsidRPr="00203B63">
        <w:rPr>
          <w:rFonts w:ascii="Calibri" w:hAnsi="Calibri" w:cs="Calibri"/>
          <w:i/>
          <w:iCs/>
        </w:rPr>
        <w:t>Research-based web design &amp; usability guidelines</w:t>
      </w:r>
      <w:r w:rsidRPr="00203B63">
        <w:rPr>
          <w:rFonts w:ascii="Calibri" w:hAnsi="Calibri" w:cs="Calibri"/>
        </w:rPr>
        <w:t>. Version 2. Washington, D.C: U.S. Dept. of Health and Human Services : U.S. General Services Administration.</w:t>
      </w:r>
    </w:p>
    <w:p w14:paraId="04067704" w14:textId="77777777" w:rsidR="00203B63" w:rsidRPr="00203B63" w:rsidRDefault="00203B63" w:rsidP="00203B63">
      <w:pPr>
        <w:pStyle w:val="Bibliography"/>
        <w:rPr>
          <w:rFonts w:ascii="Calibri" w:hAnsi="Calibri" w:cs="Calibri"/>
        </w:rPr>
      </w:pPr>
      <w:r w:rsidRPr="00203B63">
        <w:rPr>
          <w:rFonts w:ascii="Calibri" w:hAnsi="Calibri" w:cs="Calibri"/>
          <w:smallCaps/>
        </w:rPr>
        <w:t>Upadhyay</w:t>
      </w:r>
      <w:r w:rsidRPr="00203B63">
        <w:rPr>
          <w:rFonts w:ascii="Calibri" w:hAnsi="Calibri" w:cs="Calibri"/>
        </w:rPr>
        <w:t xml:space="preserve">, </w:t>
      </w:r>
      <w:r w:rsidRPr="00203B63">
        <w:rPr>
          <w:rFonts w:ascii="Calibri" w:hAnsi="Calibri" w:cs="Calibri"/>
          <w:smallCaps/>
        </w:rPr>
        <w:t>D.</w:t>
      </w:r>
      <w:r w:rsidRPr="00203B63">
        <w:rPr>
          <w:rFonts w:ascii="Calibri" w:hAnsi="Calibri" w:cs="Calibri"/>
        </w:rPr>
        <w:t xml:space="preserve"> (2018) </w:t>
      </w:r>
      <w:r w:rsidRPr="00203B63">
        <w:rPr>
          <w:rFonts w:ascii="Calibri" w:hAnsi="Calibri" w:cs="Calibri"/>
          <w:i/>
          <w:iCs/>
        </w:rPr>
        <w:t>7 Popular Website Development Frameworks of 2018 - DZone Web Dev</w:t>
      </w:r>
      <w:r w:rsidRPr="00203B63">
        <w:rPr>
          <w:rFonts w:ascii="Calibri" w:hAnsi="Calibri" w:cs="Calibri"/>
        </w:rPr>
        <w:t>. [Online] dzone.com. Available from : https://dzone.com/articles/7-most-popular-website-development-frameworks-of-2 [Accessed 07/07/20].</w:t>
      </w:r>
    </w:p>
    <w:p w14:paraId="0710975E" w14:textId="77777777" w:rsidR="00203B63" w:rsidRPr="00203B63" w:rsidRDefault="00203B63" w:rsidP="00203B63">
      <w:pPr>
        <w:pStyle w:val="Bibliography"/>
        <w:rPr>
          <w:rFonts w:ascii="Calibri" w:hAnsi="Calibri" w:cs="Calibri"/>
        </w:rPr>
      </w:pPr>
      <w:r w:rsidRPr="00203B63">
        <w:rPr>
          <w:rFonts w:ascii="Calibri" w:hAnsi="Calibri" w:cs="Calibri"/>
          <w:smallCaps/>
        </w:rPr>
        <w:t>Weikum</w:t>
      </w:r>
      <w:r w:rsidRPr="00203B63">
        <w:rPr>
          <w:rFonts w:ascii="Calibri" w:hAnsi="Calibri" w:cs="Calibri"/>
        </w:rPr>
        <w:t xml:space="preserve">, </w:t>
      </w:r>
      <w:r w:rsidRPr="00203B63">
        <w:rPr>
          <w:rFonts w:ascii="Calibri" w:hAnsi="Calibri" w:cs="Calibri"/>
          <w:smallCaps/>
        </w:rPr>
        <w:t>G.</w:t>
      </w:r>
      <w:r w:rsidRPr="00203B63">
        <w:rPr>
          <w:rFonts w:ascii="Calibri" w:hAnsi="Calibri" w:cs="Calibri"/>
        </w:rPr>
        <w:t xml:space="preserve"> et al. </w:t>
      </w:r>
      <w:r w:rsidRPr="00203B63">
        <w:rPr>
          <w:rFonts w:ascii="Calibri" w:hAnsi="Calibri" w:cs="Calibri"/>
          <w:i/>
          <w:iCs/>
        </w:rPr>
        <w:t>Data Engineering</w:t>
      </w:r>
      <w:r w:rsidRPr="00203B63">
        <w:rPr>
          <w:rFonts w:ascii="Calibri" w:hAnsi="Calibri" w:cs="Calibri"/>
        </w:rPr>
        <w:t>.</w:t>
      </w:r>
    </w:p>
    <w:p w14:paraId="228BAC7E" w14:textId="77777777" w:rsidR="00203B63" w:rsidRPr="00203B63" w:rsidRDefault="00203B63" w:rsidP="00203B63">
      <w:pPr>
        <w:pStyle w:val="Bibliography"/>
        <w:rPr>
          <w:rFonts w:ascii="Calibri" w:hAnsi="Calibri" w:cs="Calibri"/>
        </w:rPr>
      </w:pPr>
      <w:r w:rsidRPr="00203B63">
        <w:rPr>
          <w:rFonts w:ascii="Calibri" w:hAnsi="Calibri" w:cs="Calibri"/>
          <w:smallCaps/>
        </w:rPr>
        <w:t>Yarger</w:t>
      </w:r>
      <w:r w:rsidRPr="00203B63">
        <w:rPr>
          <w:rFonts w:ascii="Calibri" w:hAnsi="Calibri" w:cs="Calibri"/>
        </w:rPr>
        <w:t xml:space="preserve">, </w:t>
      </w:r>
      <w:r w:rsidRPr="00203B63">
        <w:rPr>
          <w:rFonts w:ascii="Calibri" w:hAnsi="Calibri" w:cs="Calibri"/>
          <w:smallCaps/>
        </w:rPr>
        <w:t>R.J.</w:t>
      </w:r>
      <w:r w:rsidRPr="00203B63">
        <w:rPr>
          <w:rFonts w:ascii="Calibri" w:hAnsi="Calibri" w:cs="Calibri"/>
        </w:rPr>
        <w:t xml:space="preserve"> et al. (1999) </w:t>
      </w:r>
      <w:r w:rsidRPr="00203B63">
        <w:rPr>
          <w:rFonts w:ascii="Calibri" w:hAnsi="Calibri" w:cs="Calibri"/>
          <w:i/>
          <w:iCs/>
        </w:rPr>
        <w:t>MySQL and mSQL</w:t>
      </w:r>
      <w:r w:rsidRPr="00203B63">
        <w:rPr>
          <w:rFonts w:ascii="Calibri" w:hAnsi="Calibri" w:cs="Calibri"/>
        </w:rPr>
        <w:t>. 1st ed. USA: O’Reilly &amp; Associates, Inc.</w:t>
      </w:r>
    </w:p>
    <w:p w14:paraId="63653237" w14:textId="77777777" w:rsidR="00203B63" w:rsidRPr="00203B63" w:rsidRDefault="00203B63" w:rsidP="00203B63">
      <w:pPr>
        <w:pStyle w:val="Bibliography"/>
        <w:rPr>
          <w:rFonts w:ascii="Calibri" w:hAnsi="Calibri" w:cs="Calibri"/>
        </w:rPr>
      </w:pPr>
      <w:r w:rsidRPr="00203B63">
        <w:rPr>
          <w:rFonts w:ascii="Calibri" w:hAnsi="Calibri" w:cs="Calibri"/>
          <w:smallCaps/>
        </w:rPr>
        <w:t>Young Namkung MS</w:t>
      </w:r>
      <w:r w:rsidRPr="00203B63">
        <w:rPr>
          <w:rFonts w:ascii="Calibri" w:hAnsi="Calibri" w:cs="Calibri"/>
        </w:rPr>
        <w:t xml:space="preserve">, </w:t>
      </w:r>
      <w:r w:rsidRPr="00203B63">
        <w:rPr>
          <w:rFonts w:ascii="Calibri" w:hAnsi="Calibri" w:cs="Calibri"/>
          <w:smallCaps/>
        </w:rPr>
        <w:t>P.</w:t>
      </w:r>
      <w:r w:rsidRPr="00203B63">
        <w:rPr>
          <w:rFonts w:ascii="Calibri" w:hAnsi="Calibri" w:cs="Calibri"/>
        </w:rPr>
        <w:t xml:space="preserve">, RD, </w:t>
      </w:r>
      <w:r w:rsidRPr="00203B63">
        <w:rPr>
          <w:rFonts w:ascii="Calibri" w:hAnsi="Calibri" w:cs="Calibri"/>
          <w:smallCaps/>
        </w:rPr>
        <w:t>Seo-Young Shin PhD</w:t>
      </w:r>
      <w:r w:rsidRPr="00203B63">
        <w:rPr>
          <w:rFonts w:ascii="Calibri" w:hAnsi="Calibri" w:cs="Calibri"/>
        </w:rPr>
        <w:t xml:space="preserve">, </w:t>
      </w:r>
      <w:r w:rsidRPr="00203B63">
        <w:rPr>
          <w:rFonts w:ascii="Calibri" w:hAnsi="Calibri" w:cs="Calibri"/>
          <w:smallCaps/>
        </w:rPr>
        <w:t>R.</w:t>
      </w:r>
      <w:r w:rsidRPr="00203B63">
        <w:rPr>
          <w:rFonts w:ascii="Calibri" w:hAnsi="Calibri" w:cs="Calibri"/>
        </w:rPr>
        <w:t xml:space="preserve"> and </w:t>
      </w:r>
      <w:r w:rsidRPr="00203B63">
        <w:rPr>
          <w:rFonts w:ascii="Calibri" w:hAnsi="Calibri" w:cs="Calibri"/>
          <w:smallCaps/>
        </w:rPr>
        <w:t>Il-Sun Yang PhD</w:t>
      </w:r>
      <w:r w:rsidRPr="00203B63">
        <w:rPr>
          <w:rFonts w:ascii="Calibri" w:hAnsi="Calibri" w:cs="Calibri"/>
        </w:rPr>
        <w:t xml:space="preserve">, </w:t>
      </w:r>
      <w:r w:rsidRPr="00203B63">
        <w:rPr>
          <w:rFonts w:ascii="Calibri" w:hAnsi="Calibri" w:cs="Calibri"/>
          <w:smallCaps/>
        </w:rPr>
        <w:t>R.</w:t>
      </w:r>
      <w:r w:rsidRPr="00203B63">
        <w:rPr>
          <w:rFonts w:ascii="Calibri" w:hAnsi="Calibri" w:cs="Calibri"/>
        </w:rPr>
        <w:t xml:space="preserve"> (2007) A Grounded Theory Approach to Understanding the Website Experiences of Restaurant Customers. </w:t>
      </w:r>
      <w:r w:rsidRPr="00203B63">
        <w:rPr>
          <w:rFonts w:ascii="Calibri" w:hAnsi="Calibri" w:cs="Calibri"/>
          <w:i/>
          <w:iCs/>
        </w:rPr>
        <w:t>Journal of Foodservice Business Research</w:t>
      </w:r>
      <w:r w:rsidRPr="00203B63">
        <w:rPr>
          <w:rFonts w:ascii="Calibri" w:hAnsi="Calibri" w:cs="Calibri"/>
        </w:rPr>
        <w:t>, 10(1), pp. 77–99.</w:t>
      </w:r>
    </w:p>
    <w:p w14:paraId="532BCF6D" w14:textId="1F8A6B12" w:rsidR="00D10CA8" w:rsidRDefault="00D10CA8">
      <w:r>
        <w:fldChar w:fldCharType="end"/>
      </w:r>
    </w:p>
    <w:sectPr w:rsidR="00D10C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4A9B8" w14:textId="77777777" w:rsidR="00E73330" w:rsidRDefault="00E73330" w:rsidP="00B8084E">
      <w:pPr>
        <w:spacing w:after="0" w:line="240" w:lineRule="auto"/>
      </w:pPr>
      <w:r>
        <w:separator/>
      </w:r>
    </w:p>
  </w:endnote>
  <w:endnote w:type="continuationSeparator" w:id="0">
    <w:p w14:paraId="44E1A76F" w14:textId="77777777" w:rsidR="00E73330" w:rsidRDefault="00E73330" w:rsidP="00B80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C09BF" w14:textId="77777777" w:rsidR="00E73330" w:rsidRDefault="00E73330" w:rsidP="00B8084E">
      <w:pPr>
        <w:spacing w:after="0" w:line="240" w:lineRule="auto"/>
      </w:pPr>
      <w:r>
        <w:separator/>
      </w:r>
    </w:p>
  </w:footnote>
  <w:footnote w:type="continuationSeparator" w:id="0">
    <w:p w14:paraId="64D5B142" w14:textId="77777777" w:rsidR="00E73330" w:rsidRDefault="00E73330" w:rsidP="00B808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DA"/>
    <w:rsid w:val="000021EA"/>
    <w:rsid w:val="0005579B"/>
    <w:rsid w:val="00094C73"/>
    <w:rsid w:val="000B7013"/>
    <w:rsid w:val="000D52DA"/>
    <w:rsid w:val="00145823"/>
    <w:rsid w:val="00187A7F"/>
    <w:rsid w:val="001E3AD2"/>
    <w:rsid w:val="001F5E2D"/>
    <w:rsid w:val="0020371F"/>
    <w:rsid w:val="00203B63"/>
    <w:rsid w:val="00210F67"/>
    <w:rsid w:val="00222BE2"/>
    <w:rsid w:val="00252A31"/>
    <w:rsid w:val="002577BF"/>
    <w:rsid w:val="002703E7"/>
    <w:rsid w:val="002C0B96"/>
    <w:rsid w:val="002F5532"/>
    <w:rsid w:val="00371F1A"/>
    <w:rsid w:val="0039726D"/>
    <w:rsid w:val="003C087C"/>
    <w:rsid w:val="003C3874"/>
    <w:rsid w:val="003E0E10"/>
    <w:rsid w:val="00415FAA"/>
    <w:rsid w:val="004840FC"/>
    <w:rsid w:val="004F447F"/>
    <w:rsid w:val="005C2B70"/>
    <w:rsid w:val="00643DB7"/>
    <w:rsid w:val="006909F5"/>
    <w:rsid w:val="006943BA"/>
    <w:rsid w:val="00742E49"/>
    <w:rsid w:val="007754C1"/>
    <w:rsid w:val="00786404"/>
    <w:rsid w:val="00786852"/>
    <w:rsid w:val="007A63A5"/>
    <w:rsid w:val="007D004A"/>
    <w:rsid w:val="007D7284"/>
    <w:rsid w:val="0088749C"/>
    <w:rsid w:val="00893D94"/>
    <w:rsid w:val="00893E83"/>
    <w:rsid w:val="008B42F3"/>
    <w:rsid w:val="00941EC5"/>
    <w:rsid w:val="00943E8D"/>
    <w:rsid w:val="00990CBC"/>
    <w:rsid w:val="00992E6B"/>
    <w:rsid w:val="00995159"/>
    <w:rsid w:val="009A1954"/>
    <w:rsid w:val="009D766C"/>
    <w:rsid w:val="009E14AC"/>
    <w:rsid w:val="009E150A"/>
    <w:rsid w:val="00A014E5"/>
    <w:rsid w:val="00A119A6"/>
    <w:rsid w:val="00A2375B"/>
    <w:rsid w:val="00A27A2A"/>
    <w:rsid w:val="00A36E0A"/>
    <w:rsid w:val="00A561E4"/>
    <w:rsid w:val="00A70E97"/>
    <w:rsid w:val="00A72C64"/>
    <w:rsid w:val="00A82713"/>
    <w:rsid w:val="00AC3D5B"/>
    <w:rsid w:val="00AD34BC"/>
    <w:rsid w:val="00B8084E"/>
    <w:rsid w:val="00BD222B"/>
    <w:rsid w:val="00BF5C56"/>
    <w:rsid w:val="00C33904"/>
    <w:rsid w:val="00CF47A0"/>
    <w:rsid w:val="00D10CA8"/>
    <w:rsid w:val="00D27EAC"/>
    <w:rsid w:val="00D3592D"/>
    <w:rsid w:val="00D943BE"/>
    <w:rsid w:val="00DC5BF3"/>
    <w:rsid w:val="00DE7448"/>
    <w:rsid w:val="00E10105"/>
    <w:rsid w:val="00E1068F"/>
    <w:rsid w:val="00E73330"/>
    <w:rsid w:val="00E81F14"/>
    <w:rsid w:val="00ED31FA"/>
    <w:rsid w:val="00F04E15"/>
    <w:rsid w:val="00F17921"/>
    <w:rsid w:val="00F54884"/>
    <w:rsid w:val="00F85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C7D9"/>
  <w15:chartTrackingRefBased/>
  <w15:docId w15:val="{2638CC99-2004-43E5-A873-A0D6A305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17921"/>
    <w:pPr>
      <w:spacing w:after="240" w:line="240" w:lineRule="auto"/>
      <w:ind w:left="720" w:hanging="720"/>
    </w:pPr>
  </w:style>
  <w:style w:type="paragraph" w:styleId="Header">
    <w:name w:val="header"/>
    <w:basedOn w:val="Normal"/>
    <w:link w:val="HeaderChar"/>
    <w:uiPriority w:val="99"/>
    <w:unhideWhenUsed/>
    <w:rsid w:val="00B808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4E"/>
  </w:style>
  <w:style w:type="paragraph" w:styleId="Footer">
    <w:name w:val="footer"/>
    <w:basedOn w:val="Normal"/>
    <w:link w:val="FooterChar"/>
    <w:uiPriority w:val="99"/>
    <w:unhideWhenUsed/>
    <w:rsid w:val="00B808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13672</Words>
  <Characters>77936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Prajapati</dc:creator>
  <cp:keywords/>
  <dc:description/>
  <cp:lastModifiedBy>Dhawal Prajapati</cp:lastModifiedBy>
  <cp:revision>68</cp:revision>
  <dcterms:created xsi:type="dcterms:W3CDTF">2020-07-06T09:24:00Z</dcterms:created>
  <dcterms:modified xsi:type="dcterms:W3CDTF">2020-07-28T10:29:00Z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id="rgvXc4IH"/&gt;&lt;style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