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Courier New" w:eastAsiaTheme="majorEastAsia" w:hAnsi="Courier New" w:cs="Courier New"/>
                  <w:b/>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sidRPr="00B83F22">
                      <w:rPr>
                        <w:rFonts w:ascii="Courier New" w:eastAsiaTheme="majorEastAsia" w:hAnsi="Courier New" w:cs="Courier New"/>
                        <w:b/>
                        <w:sz w:val="44"/>
                        <w:szCs w:val="44"/>
                      </w:rPr>
                      <w:t>grdb</w:t>
                    </w:r>
                    <w:proofErr w:type="spellEnd"/>
                    <w:r w:rsidRPr="00B83F22">
                      <w:rPr>
                        <w:rFonts w:ascii="Courier New" w:eastAsiaTheme="majorEastAsia" w:hAnsi="Courier New" w:cs="Courier New"/>
                        <w:b/>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tc>
              <w:tcPr>
                <w:tcW w:w="5000" w:type="pct"/>
                <w:vAlign w:val="center"/>
              </w:tcPr>
              <w:p w:rsidR="00BB6BDE" w:rsidRDefault="00BB6BDE">
                <w:pPr>
                  <w:pStyle w:val="NoSpacing"/>
                  <w:jc w:val="center"/>
                  <w:rPr>
                    <w:b/>
                    <w:bCs/>
                  </w:rPr>
                </w:pPr>
              </w:p>
            </w:tc>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EndPr/>
              <w:sdtContent>
                <w:tc>
                  <w:tcPr>
                    <w:tcW w:w="5000" w:type="pct"/>
                    <w:vAlign w:val="center"/>
                  </w:tcPr>
                  <w:p w:rsidR="00BB6BDE" w:rsidRDefault="00B83F22" w:rsidP="00B83F22">
                    <w:pPr>
                      <w:pStyle w:val="NoSpacing"/>
                      <w:jc w:val="center"/>
                      <w:rPr>
                        <w:b/>
                        <w:bCs/>
                      </w:rPr>
                    </w:pPr>
                    <w:r>
                      <w:rPr>
                        <w:b/>
                        <w:bCs/>
                      </w:rPr>
                      <w:t>2/22/2018</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sdtContent>
    </w:sdt>
    <w:p w:rsidR="002C2179" w:rsidRDefault="002C2179" w:rsidP="00957FDE">
      <w:pPr>
        <w:pStyle w:val="Heading1"/>
      </w:pPr>
      <w:r>
        <w:lastRenderedPageBreak/>
        <w:t>Introduction</w:t>
      </w:r>
    </w:p>
    <w:p w:rsidR="002C2179" w:rsidRDefault="002C2179" w:rsidP="002C2179">
      <w:proofErr w:type="spellStart"/>
      <w:proofErr w:type="gramStart"/>
      <w:r>
        <w:rPr>
          <w:rFonts w:ascii="Courier New" w:hAnsi="Courier New" w:cs="Courier New"/>
          <w:b/>
          <w:sz w:val="20"/>
          <w:szCs w:val="20"/>
        </w:rPr>
        <w:t>grdb</w:t>
      </w:r>
      <w:proofErr w:type="spellEnd"/>
      <w:proofErr w:type="gramEnd"/>
      <w:r>
        <w:t xml:space="preserve"> is a graph database</w:t>
      </w:r>
      <w:r w:rsidR="004C651A">
        <w:t xml:space="preserve"> engine</w:t>
      </w:r>
      <w:r>
        <w:t>.</w:t>
      </w:r>
      <w:r w:rsidR="00A4066F">
        <w:t xml:space="preserve">  </w:t>
      </w:r>
      <w:r w:rsidR="00924DA6">
        <w:t>I</w:t>
      </w:r>
      <w:r w:rsidR="00A4066F">
        <w:t>t</w:t>
      </w:r>
      <w:r>
        <w:t xml:space="preserve"> stores and processes large</w:t>
      </w:r>
      <w:r w:rsidR="00A4066F">
        <w:t xml:space="preserve">, </w:t>
      </w:r>
      <w:r w:rsidR="004C651A">
        <w:t>heterogeneous</w:t>
      </w:r>
      <w:r>
        <w:t xml:space="preserve"> datasets (i.e. datasets that are larger than main memory) that are modeled using a graph structure.</w:t>
      </w:r>
      <w:r w:rsidR="00A4066F">
        <w:t xml:space="preserve">  This differs from traditional databases where data is typically modeled using tables or more formally, relations.</w:t>
      </w:r>
      <w:r w:rsidR="004C651A">
        <w:t xml:space="preserve">  The goal is to </w:t>
      </w:r>
      <w:r w:rsidR="00302BEB">
        <w:t>enable</w:t>
      </w:r>
      <w:r w:rsidR="004C651A">
        <w:t xml:space="preserve"> graph algorithms </w:t>
      </w:r>
      <w:r w:rsidR="00F00966">
        <w:t>to be executed efficiently</w:t>
      </w:r>
      <w:r w:rsidR="004C651A">
        <w:t xml:space="preserve"> across very large, heterogeneous graph datasets.</w:t>
      </w:r>
    </w:p>
    <w:p w:rsidR="00302BEB" w:rsidRDefault="00257488" w:rsidP="00302BEB">
      <w:r>
        <w:t xml:space="preserve">A graph describes a general structure composed of </w:t>
      </w:r>
      <w:r w:rsidR="00EF4EA4">
        <w:t>vertices</w:t>
      </w:r>
      <w:r>
        <w:t xml:space="preserve"> and edges.  </w:t>
      </w:r>
      <w:proofErr w:type="spellStart"/>
      <w:proofErr w:type="gramStart"/>
      <w:r w:rsidR="00302BEB">
        <w:rPr>
          <w:rFonts w:ascii="Courier New" w:hAnsi="Courier New" w:cs="Courier New"/>
          <w:b/>
          <w:sz w:val="20"/>
          <w:szCs w:val="20"/>
        </w:rPr>
        <w:t>grdb</w:t>
      </w:r>
      <w:proofErr w:type="spellEnd"/>
      <w:proofErr w:type="gramEnd"/>
      <w:r w:rsidR="00302BEB">
        <w:t xml:space="preserve"> currently models only directed graphs.</w:t>
      </w:r>
    </w:p>
    <w:p w:rsidR="00A4066F" w:rsidRDefault="00257488" w:rsidP="00302BEB">
      <w:proofErr w:type="spellStart"/>
      <w:proofErr w:type="gramStart"/>
      <w:r>
        <w:rPr>
          <w:rFonts w:ascii="Courier New" w:hAnsi="Courier New" w:cs="Courier New"/>
          <w:b/>
          <w:sz w:val="20"/>
          <w:szCs w:val="20"/>
        </w:rPr>
        <w:t>grdb</w:t>
      </w:r>
      <w:proofErr w:type="spellEnd"/>
      <w:proofErr w:type="gramEnd"/>
      <w:r>
        <w:t xml:space="preserve"> associates data with the various vertices and edges.  The types of these data are described by schemas.  </w:t>
      </w:r>
      <w:r w:rsidR="0055555D">
        <w:t>A</w:t>
      </w:r>
      <w:r>
        <w:t xml:space="preserve"> general graph can have arbitrary schemas for any vertex and any edge.</w:t>
      </w:r>
      <w:r w:rsidR="00E2794A">
        <w:t xml:space="preserve">  This model allows for any arbitrary data to be attached to any arbitrary graph structure.</w:t>
      </w:r>
    </w:p>
    <w:p w:rsidR="00257488" w:rsidRDefault="00257488" w:rsidP="002C2179"/>
    <w:p w:rsidR="00D1145C" w:rsidRDefault="00924DA6" w:rsidP="00D1145C">
      <w:pPr>
        <w:keepNext/>
        <w:jc w:val="center"/>
      </w:pPr>
      <w:r>
        <w:object w:dxaOrig="3707" w:dyaOrig="2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pt;height:141.3pt" o:ole="">
            <v:imagedata r:id="rId7" o:title=""/>
          </v:shape>
          <o:OLEObject Type="Embed" ProgID="Visio.Drawing.6" ShapeID="_x0000_i1025" DrawAspect="Content" ObjectID="_1580845114" r:id="rId8"/>
        </w:object>
      </w:r>
    </w:p>
    <w:p w:rsidR="00340A54" w:rsidRDefault="00D1145C" w:rsidP="00D1145C">
      <w:pPr>
        <w:pStyle w:val="Caption"/>
        <w:jc w:val="center"/>
      </w:pPr>
      <w:bookmarkStart w:id="0" w:name="_Ref493525682"/>
      <w:r>
        <w:t xml:space="preserve">Figure </w:t>
      </w:r>
      <w:r w:rsidR="007A678E">
        <w:fldChar w:fldCharType="begin"/>
      </w:r>
      <w:r w:rsidR="007A678E">
        <w:instrText xml:space="preserve"> SEQ Figure \* ARABIC </w:instrText>
      </w:r>
      <w:r w:rsidR="007A678E">
        <w:fldChar w:fldCharType="separate"/>
      </w:r>
      <w:r w:rsidR="00A15640">
        <w:rPr>
          <w:noProof/>
        </w:rPr>
        <w:t>1</w:t>
      </w:r>
      <w:r w:rsidR="007A678E">
        <w:rPr>
          <w:noProof/>
        </w:rPr>
        <w:fldChar w:fldCharType="end"/>
      </w:r>
      <w:bookmarkEnd w:id="0"/>
      <w:r>
        <w:t xml:space="preserve">: An </w:t>
      </w:r>
      <w:r w:rsidR="00240C35">
        <w:t>A</w:t>
      </w:r>
      <w:r>
        <w:t>rbitrar</w:t>
      </w:r>
      <w:r w:rsidR="00240C35">
        <w:t xml:space="preserve">y Graph </w:t>
      </w:r>
      <w:proofErr w:type="gramStart"/>
      <w:r w:rsidR="00240C35">
        <w:t>With</w:t>
      </w:r>
      <w:proofErr w:type="gramEnd"/>
      <w:r w:rsidR="00240C35">
        <w:t xml:space="preserve"> Arbitrary S</w:t>
      </w:r>
      <w:r>
        <w:t>chemata</w:t>
      </w:r>
    </w:p>
    <w:p w:rsidR="00D1145C" w:rsidRDefault="00D1145C" w:rsidP="002C2179">
      <w:r>
        <w:t>In this graph, each vertex has a vertex id that is unique across the graph.  Vertices and edges can have arbitrary schemas.  For example, vertex 2 has a schema that consists of two attribute types, A and B.  Likewise, the edge from vertex 2 to vertex 3 has a schema that consists of two attributes, C and D.  A</w:t>
      </w:r>
      <w:proofErr w:type="gramStart"/>
      <w:r>
        <w:t>,B,C,D</w:t>
      </w:r>
      <w:proofErr w:type="gramEnd"/>
      <w:r>
        <w:t xml:space="preserve"> represent types.  </w:t>
      </w:r>
      <w:r w:rsidR="00153513">
        <w:t xml:space="preserve">The attribute </w:t>
      </w:r>
      <w:r>
        <w:t>A might be an integer and B might be a date.</w:t>
      </w:r>
    </w:p>
    <w:p w:rsidR="00257488" w:rsidRDefault="00D1145C" w:rsidP="002C2179">
      <w:r>
        <w:t xml:space="preserve">A general graph, like the one shown in </w:t>
      </w:r>
      <w:r>
        <w:fldChar w:fldCharType="begin"/>
      </w:r>
      <w:r>
        <w:instrText xml:space="preserve"> REF _Ref493525682 \h </w:instrText>
      </w:r>
      <w:r>
        <w:fldChar w:fldCharType="separate"/>
      </w:r>
      <w:r>
        <w:t xml:space="preserve">Figure </w:t>
      </w:r>
      <w:r>
        <w:rPr>
          <w:noProof/>
        </w:rPr>
        <w:t>1</w:t>
      </w:r>
      <w:r>
        <w:fldChar w:fldCharType="end"/>
      </w:r>
      <w:r w:rsidR="00153513">
        <w:t xml:space="preserve">, is </w:t>
      </w:r>
      <w:r w:rsidR="00257488">
        <w:t xml:space="preserve">stored in </w:t>
      </w:r>
      <w:proofErr w:type="spellStart"/>
      <w:r w:rsidR="00257488">
        <w:rPr>
          <w:rFonts w:ascii="Courier New" w:hAnsi="Courier New" w:cs="Courier New"/>
          <w:b/>
          <w:sz w:val="20"/>
          <w:szCs w:val="20"/>
        </w:rPr>
        <w:t>grdb</w:t>
      </w:r>
      <w:proofErr w:type="spellEnd"/>
      <w:r w:rsidR="00257488">
        <w:t xml:space="preserve"> as sets of connected components that share a vertex</w:t>
      </w:r>
      <w:r w:rsidR="00153513">
        <w:t xml:space="preserve"> </w:t>
      </w:r>
      <w:r w:rsidR="00257488">
        <w:t>id space.</w:t>
      </w:r>
      <w:r w:rsidR="00E2794A">
        <w:t xml:space="preserve">  </w:t>
      </w:r>
      <w:r w:rsidR="00302BEB">
        <w:t xml:space="preserve">Each component has a common schema for all its vertices and common schema for all its edges.  </w:t>
      </w:r>
      <w:r w:rsidR="00E2794A">
        <w:t xml:space="preserve">The basis of decomposition </w:t>
      </w:r>
      <w:r w:rsidR="00302BEB">
        <w:t xml:space="preserve">of the general graph for storage </w:t>
      </w:r>
      <w:r w:rsidR="004C651A">
        <w:t xml:space="preserve">into components </w:t>
      </w:r>
      <w:r w:rsidR="00E2794A">
        <w:t xml:space="preserve">is </w:t>
      </w:r>
      <w:r w:rsidR="00302BEB">
        <w:t xml:space="preserve">these </w:t>
      </w:r>
      <w:r w:rsidR="00E2794A">
        <w:t>common schemas across the vertices and edges.</w:t>
      </w:r>
    </w:p>
    <w:p w:rsidR="00257488" w:rsidRDefault="00257488" w:rsidP="002C2179"/>
    <w:p w:rsidR="00153513" w:rsidRDefault="00924DA6" w:rsidP="00153513">
      <w:pPr>
        <w:keepNext/>
        <w:jc w:val="center"/>
      </w:pPr>
      <w:r>
        <w:object w:dxaOrig="5367" w:dyaOrig="4184">
          <v:shape id="_x0000_i1026" type="#_x0000_t75" style="width:289.05pt;height:224.85pt" o:ole="">
            <v:imagedata r:id="rId9" o:title=""/>
          </v:shape>
          <o:OLEObject Type="Embed" ProgID="Visio.Drawing.6" ShapeID="_x0000_i1026" DrawAspect="Content" ObjectID="_1580845115" r:id="rId10"/>
        </w:object>
      </w:r>
    </w:p>
    <w:p w:rsidR="00D1145C" w:rsidRDefault="00153513" w:rsidP="00153513">
      <w:pPr>
        <w:pStyle w:val="Caption"/>
        <w:jc w:val="center"/>
      </w:pPr>
      <w:bookmarkStart w:id="1" w:name="_Ref493526343"/>
      <w:r>
        <w:t xml:space="preserve">Figure </w:t>
      </w:r>
      <w:r w:rsidR="007A678E">
        <w:fldChar w:fldCharType="begin"/>
      </w:r>
      <w:r w:rsidR="007A678E">
        <w:instrText xml:space="preserve"> SEQ Figure \* ARABIC </w:instrText>
      </w:r>
      <w:r w:rsidR="007A678E">
        <w:fldChar w:fldCharType="separate"/>
      </w:r>
      <w:r w:rsidR="00A15640">
        <w:rPr>
          <w:noProof/>
        </w:rPr>
        <w:t>2</w:t>
      </w:r>
      <w:r w:rsidR="007A678E">
        <w:rPr>
          <w:noProof/>
        </w:rPr>
        <w:fldChar w:fldCharType="end"/>
      </w:r>
      <w:bookmarkEnd w:id="1"/>
      <w:r>
        <w:t xml:space="preserve">: </w:t>
      </w:r>
      <w:proofErr w:type="gramStart"/>
      <w:r>
        <w:t>A Decomposition</w:t>
      </w:r>
      <w:proofErr w:type="gramEnd"/>
      <w:r>
        <w:t xml:space="preserve"> int</w:t>
      </w:r>
      <w:r w:rsidR="00240C35">
        <w:t>o a Set of Connected Components W</w:t>
      </w:r>
      <w:r>
        <w:t>ith Common Schemata</w:t>
      </w:r>
    </w:p>
    <w:p w:rsidR="00153513" w:rsidRDefault="00153513" w:rsidP="002C2179"/>
    <w:p w:rsidR="00257488" w:rsidRDefault="00153513" w:rsidP="002C2179">
      <w:r>
        <w:fldChar w:fldCharType="begin"/>
      </w:r>
      <w:r>
        <w:instrText xml:space="preserve"> REF _Ref493526343 \h </w:instrText>
      </w:r>
      <w:r>
        <w:fldChar w:fldCharType="separate"/>
      </w:r>
      <w:r>
        <w:t xml:space="preserve">Figure </w:t>
      </w:r>
      <w:r>
        <w:rPr>
          <w:noProof/>
        </w:rPr>
        <w:t>2</w:t>
      </w:r>
      <w:r>
        <w:fldChar w:fldCharType="end"/>
      </w:r>
      <w:r>
        <w:t xml:space="preserve"> provides a decomposition of the general graph given in </w:t>
      </w:r>
      <w:r>
        <w:fldChar w:fldCharType="begin"/>
      </w:r>
      <w:r>
        <w:instrText xml:space="preserve"> REF _Ref493525682 \h </w:instrText>
      </w:r>
      <w:r>
        <w:fldChar w:fldCharType="separate"/>
      </w:r>
      <w:r>
        <w:t xml:space="preserve">Figure </w:t>
      </w:r>
      <w:r>
        <w:rPr>
          <w:noProof/>
        </w:rPr>
        <w:t>1</w:t>
      </w:r>
      <w:r>
        <w:fldChar w:fldCharType="end"/>
      </w:r>
      <w:r>
        <w:t xml:space="preserve">.  Note that vertex ids are present in more than one component.  </w:t>
      </w:r>
      <w:r w:rsidR="007A678E">
        <w:t>F</w:t>
      </w:r>
      <w:r>
        <w:t>or each component, all the vertices have the same schema and all the edges have the same schema</w:t>
      </w:r>
      <w:r w:rsidR="007A678E">
        <w:t xml:space="preserve"> and</w:t>
      </w:r>
      <w:r>
        <w:t xml:space="preserve"> if we take the </w:t>
      </w:r>
      <w:r w:rsidR="007A678E" w:rsidRPr="007A678E">
        <w:rPr>
          <w:i/>
        </w:rPr>
        <w:t>join</w:t>
      </w:r>
      <w:r>
        <w:t xml:space="preserve"> of the components, we can reproduce the original, arbitrary graph.  In some cases, the vertices have no schema.  This allows us to represent edges that might have unique schemas.  There is also one lone vertex that is represented as a component by itself because of its unique schema.</w:t>
      </w:r>
    </w:p>
    <w:p w:rsidR="004C651A" w:rsidRDefault="004C651A" w:rsidP="002C2179">
      <w:proofErr w:type="spellStart"/>
      <w:proofErr w:type="gramStart"/>
      <w:r w:rsidRPr="004C651A">
        <w:rPr>
          <w:rFonts w:ascii="Courier New" w:hAnsi="Courier New" w:cs="Courier New"/>
          <w:b/>
          <w:sz w:val="20"/>
        </w:rPr>
        <w:t>grdb</w:t>
      </w:r>
      <w:proofErr w:type="spellEnd"/>
      <w:proofErr w:type="gramEnd"/>
      <w:r>
        <w:t xml:space="preserve"> is persistent.  </w:t>
      </w:r>
      <w:r w:rsidR="00924DA6">
        <w:t>W</w:t>
      </w:r>
      <w:r>
        <w:t xml:space="preserve">hen you enter or manipulate data in the database, it is all stored on secondary </w:t>
      </w:r>
      <w:r w:rsidR="00302BEB">
        <w:t xml:space="preserve">(i.e. persistent) </w:t>
      </w:r>
      <w:r>
        <w:t>storage.  Graphs are stored in a specific file structure.</w:t>
      </w:r>
    </w:p>
    <w:p w:rsidR="004C651A" w:rsidRDefault="004C651A" w:rsidP="002C2179"/>
    <w:p w:rsidR="00A15640" w:rsidRDefault="00A15640" w:rsidP="00A15640">
      <w:pPr>
        <w:keepNext/>
        <w:jc w:val="center"/>
      </w:pPr>
      <w:r>
        <w:rPr>
          <w:noProof/>
        </w:rPr>
        <w:drawing>
          <wp:inline distT="0" distB="0" distL="0" distR="0" wp14:anchorId="788E129E" wp14:editId="7D6D3D4B">
            <wp:extent cx="4276666" cy="2117771"/>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205" cy="2123485"/>
                    </a:xfrm>
                    <a:prstGeom prst="rect">
                      <a:avLst/>
                    </a:prstGeom>
                    <a:noFill/>
                    <a:ln>
                      <a:noFill/>
                    </a:ln>
                    <a:extLst/>
                  </pic:spPr>
                </pic:pic>
              </a:graphicData>
            </a:graphic>
          </wp:inline>
        </w:drawing>
      </w:r>
    </w:p>
    <w:p w:rsidR="00A15640" w:rsidRDefault="00A15640" w:rsidP="00A15640">
      <w:pPr>
        <w:pStyle w:val="Caption"/>
        <w:jc w:val="center"/>
      </w:pPr>
      <w:bookmarkStart w:id="2" w:name="_Ref493613882"/>
      <w:r>
        <w:t xml:space="preserve">Figure </w:t>
      </w:r>
      <w:fldSimple w:instr=" SEQ Figure \* ARABIC ">
        <w:r>
          <w:rPr>
            <w:noProof/>
          </w:rPr>
          <w:t>3</w:t>
        </w:r>
      </w:fldSimple>
      <w:bookmarkEnd w:id="2"/>
      <w:r>
        <w:t xml:space="preserve">: </w:t>
      </w:r>
      <w:proofErr w:type="spellStart"/>
      <w:r>
        <w:t>grdb</w:t>
      </w:r>
      <w:proofErr w:type="spellEnd"/>
      <w:r>
        <w:t xml:space="preserve"> Secondary Storage Layout</w:t>
      </w:r>
    </w:p>
    <w:p w:rsidR="004C651A" w:rsidRDefault="00A15640" w:rsidP="002C2179">
      <w:r>
        <w:lastRenderedPageBreak/>
        <w:t xml:space="preserve">Graphs are labeled with numbers.  Under the </w:t>
      </w:r>
      <w:r w:rsidRPr="00975F8E">
        <w:rPr>
          <w:rFonts w:ascii="Courier New" w:hAnsi="Courier New" w:cs="Courier New"/>
          <w:b/>
        </w:rPr>
        <w:t>~/.</w:t>
      </w:r>
      <w:proofErr w:type="spellStart"/>
      <w:r w:rsidRPr="00975F8E">
        <w:rPr>
          <w:rFonts w:ascii="Courier New" w:hAnsi="Courier New" w:cs="Courier New"/>
          <w:b/>
        </w:rPr>
        <w:t>grdb</w:t>
      </w:r>
      <w:proofErr w:type="spellEnd"/>
      <w:r>
        <w:t xml:space="preserve"> directory, a list of numbered directories is kept for all the graphs in the database.  Each graph directory contains a set of numbered component directories.  Each of the component directories contains a structure similar to the one shown in </w:t>
      </w:r>
      <w:r>
        <w:fldChar w:fldCharType="begin"/>
      </w:r>
      <w:r>
        <w:instrText xml:space="preserve"> REF _Ref493613882 \h </w:instrText>
      </w:r>
      <w:r>
        <w:fldChar w:fldCharType="separate"/>
      </w:r>
      <w:r>
        <w:t xml:space="preserve">Figure </w:t>
      </w:r>
      <w:r>
        <w:rPr>
          <w:noProof/>
        </w:rPr>
        <w:t>3</w:t>
      </w:r>
      <w:r>
        <w:fldChar w:fldCharType="end"/>
      </w:r>
      <w:r>
        <w:t>.</w:t>
      </w:r>
    </w:p>
    <w:p w:rsidR="00A15640" w:rsidRPr="002C2179" w:rsidRDefault="00A15640" w:rsidP="002C2179">
      <w:r>
        <w:t xml:space="preserve">The </w:t>
      </w:r>
      <w:r w:rsidRPr="00A15640">
        <w:rPr>
          <w:rFonts w:ascii="Courier New" w:hAnsi="Courier New" w:cs="Courier New"/>
          <w:b/>
        </w:rPr>
        <w:t>v</w:t>
      </w:r>
      <w:r>
        <w:t xml:space="preserve"> file contains the component vertices.  Each vertex is represented by its vertex id followed by its tuple.  The contents of the tuple are defined by the vertex schema file, </w:t>
      </w:r>
      <w:proofErr w:type="spellStart"/>
      <w:r w:rsidRPr="00A15640">
        <w:rPr>
          <w:rFonts w:ascii="Courier New" w:hAnsi="Courier New" w:cs="Courier New"/>
          <w:b/>
        </w:rPr>
        <w:t>sv</w:t>
      </w:r>
      <w:proofErr w:type="spellEnd"/>
      <w:r>
        <w:t xml:space="preserve">.  Likewise, the </w:t>
      </w:r>
      <w:r w:rsidRPr="00A15640">
        <w:rPr>
          <w:rFonts w:ascii="Courier New" w:hAnsi="Courier New" w:cs="Courier New"/>
          <w:b/>
        </w:rPr>
        <w:t>e</w:t>
      </w:r>
      <w:r>
        <w:t xml:space="preserve"> file contains the component edges.  Each edge is represented by its pair of vertex ids followed by its tuple.  The contents of the edge tuple are given by the edge schema file, </w:t>
      </w:r>
      <w:r w:rsidRPr="00975F8E">
        <w:rPr>
          <w:rFonts w:ascii="Courier New" w:hAnsi="Courier New" w:cs="Courier New"/>
          <w:b/>
        </w:rPr>
        <w:t>se</w:t>
      </w:r>
      <w:r>
        <w:t xml:space="preserve">.  Finally, there may be an </w:t>
      </w:r>
      <w:proofErr w:type="spellStart"/>
      <w:r w:rsidRPr="00975F8E">
        <w:rPr>
          <w:rFonts w:ascii="Courier New" w:hAnsi="Courier New" w:cs="Courier New"/>
          <w:b/>
        </w:rPr>
        <w:t>enum</w:t>
      </w:r>
      <w:proofErr w:type="spellEnd"/>
      <w:r>
        <w:t xml:space="preserve"> file that contains any enumerated types that are defined for both vertices and edges.  Each </w:t>
      </w:r>
      <w:proofErr w:type="spellStart"/>
      <w:r>
        <w:t>enum</w:t>
      </w:r>
      <w:proofErr w:type="spellEnd"/>
      <w:r>
        <w:t xml:space="preserve"> has a name and a string pool that contains the values.</w:t>
      </w:r>
    </w:p>
    <w:p w:rsidR="00FE63E4" w:rsidRDefault="007870AD" w:rsidP="00957FDE">
      <w:pPr>
        <w:pStyle w:val="Heading1"/>
      </w:pPr>
      <w:r>
        <w:t>Interactive Use</w:t>
      </w:r>
    </w:p>
    <w:p w:rsidR="007870AD" w:rsidRDefault="007870AD" w:rsidP="007870AD">
      <w:r>
        <w:t>When the database starts up you get a command prompt:</w:t>
      </w:r>
    </w:p>
    <w:p w:rsidR="007870AD" w:rsidRPr="00DC7C72" w:rsidRDefault="004F044A" w:rsidP="007870AD">
      <w:pPr>
        <w:spacing w:after="0"/>
        <w:rPr>
          <w:rFonts w:ascii="Courier New" w:hAnsi="Courier New" w:cs="Courier New"/>
          <w:b/>
          <w:sz w:val="20"/>
          <w:szCs w:val="20"/>
        </w:rPr>
      </w:pPr>
      <w:proofErr w:type="gramStart"/>
      <w:r>
        <w:rPr>
          <w:rFonts w:ascii="Courier New" w:hAnsi="Courier New" w:cs="Courier New"/>
          <w:b/>
          <w:sz w:val="20"/>
          <w:szCs w:val="20"/>
        </w:rPr>
        <w:t>%</w:t>
      </w:r>
      <w:r w:rsidR="007870AD" w:rsidRPr="00DC7C72">
        <w:rPr>
          <w:rFonts w:ascii="Courier New" w:hAnsi="Courier New" w:cs="Courier New"/>
          <w:b/>
          <w:sz w:val="20"/>
          <w:szCs w:val="20"/>
        </w:rPr>
        <w:t xml:space="preserve"> ./</w:t>
      </w:r>
      <w:proofErr w:type="spellStart"/>
      <w:proofErr w:type="gramEnd"/>
      <w:r w:rsidR="007870AD"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957FD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957FDE" w:rsidP="007870AD">
      <w:r>
        <w:t xml:space="preserve">A graph is a collection of connected components that share a vertex id space.  This means that a graph can be composed of multiple components and the vertex ids in different components can overlap.  There is a restriction that components </w:t>
      </w:r>
      <w:r w:rsidR="00366398">
        <w:t xml:space="preserve">must have a single </w:t>
      </w:r>
      <w:r>
        <w:t xml:space="preserve">schema </w:t>
      </w:r>
      <w:r w:rsidR="00366398">
        <w:t xml:space="preserve">for their vertices and a single schema for </w:t>
      </w:r>
      <w:r>
        <w:t>their edges.</w:t>
      </w:r>
    </w:p>
    <w:p w:rsidR="00957FDE" w:rsidRDefault="00957FDE" w:rsidP="007870AD"/>
    <w:p w:rsidR="00E47F24" w:rsidRDefault="00E47F24" w:rsidP="00E47F24">
      <w:pPr>
        <w:pStyle w:val="Heading2"/>
      </w:pPr>
      <w:r>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E61A01">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w:t>
      </w:r>
      <w:r w:rsidR="00957FDE">
        <w:t xml:space="preserve">The result is a new graph with a single component that has a single vertex in it.  </w:t>
      </w:r>
      <w:r>
        <w:t xml:space="preserve">If you just type </w:t>
      </w:r>
      <w:r w:rsidRPr="00DC7C72">
        <w:rPr>
          <w:rFonts w:ascii="Courier New" w:hAnsi="Courier New" w:cs="Courier New"/>
          <w:b/>
          <w:sz w:val="20"/>
          <w:szCs w:val="20"/>
        </w:rPr>
        <w:t>g</w:t>
      </w:r>
      <w:r>
        <w:t xml:space="preserve"> as shown in the second command, the list of graphs currently in the database is printed.</w:t>
      </w:r>
    </w:p>
    <w:p w:rsidR="001E1494" w:rsidRDefault="00637355" w:rsidP="007870AD">
      <w:r>
        <w:t>There is only one</w:t>
      </w:r>
      <w:r w:rsidR="007870AD">
        <w:t xml:space="preserve"> line listed </w:t>
      </w:r>
      <w:r>
        <w:t>since we just created our first graph</w:t>
      </w:r>
      <w:r w:rsidR="007870AD">
        <w:t xml:space="preserve">.  The </w:t>
      </w:r>
      <w:r w:rsidR="00957FDE">
        <w:t>graph is named by</w:t>
      </w:r>
      <w:r w:rsidR="00E61A01">
        <w:t xml:space="preserve"> number that </w:t>
      </w:r>
      <w:r w:rsidR="007870AD">
        <w:t xml:space="preserve">is </w:t>
      </w:r>
      <w:r w:rsidR="00E61A01">
        <w:t xml:space="preserve">composed of two parts separated by a decimal point.  The first part is the graph number and the second </w:t>
      </w:r>
      <w:r w:rsidR="00E61A01">
        <w:lastRenderedPageBreak/>
        <w:t xml:space="preserve">part is the component number.  For a new graph numbered 0 with a single component numbered </w:t>
      </w:r>
      <w:r w:rsidR="007870AD">
        <w:t>0</w:t>
      </w:r>
      <w:r w:rsidR="00E61A01">
        <w:t xml:space="preserve">, the value </w:t>
      </w:r>
      <w:r w:rsidR="00E61A01" w:rsidRPr="00957FDE">
        <w:rPr>
          <w:rFonts w:ascii="Courier New" w:hAnsi="Courier New" w:cs="Courier New"/>
          <w:b/>
          <w:sz w:val="20"/>
        </w:rPr>
        <w:t>0.0</w:t>
      </w:r>
      <w:r w:rsidR="00E61A01">
        <w:t xml:space="preserve"> is displayed</w:t>
      </w:r>
      <w:r w:rsidR="001E1494">
        <w:t>.</w:t>
      </w:r>
    </w:p>
    <w:p w:rsidR="007870AD" w:rsidRDefault="00E61A01" w:rsidP="007870AD">
      <w:r>
        <w:t>T</w:t>
      </w:r>
      <w:r w:rsidR="007870AD">
        <w:t xml:space="preserve">he cursor, </w:t>
      </w:r>
      <w:r w:rsidR="007870AD" w:rsidRPr="00DC7C72">
        <w:rPr>
          <w:rFonts w:ascii="Courier New" w:hAnsi="Courier New" w:cs="Courier New"/>
          <w:b/>
          <w:sz w:val="20"/>
          <w:szCs w:val="20"/>
        </w:rPr>
        <w:t>&gt;</w:t>
      </w:r>
      <w:r w:rsidR="007870AD">
        <w:t>, at the beginning of the line indicates that it is the current graph</w:t>
      </w:r>
      <w:r>
        <w:t xml:space="preserve"> and component</w:t>
      </w:r>
      <w:r w:rsidR="007870AD">
        <w:t xml:space="preserve">.  After the colon, the </w:t>
      </w:r>
      <w:r>
        <w:t>component</w:t>
      </w:r>
      <w:r w:rsidR="007870AD">
        <w:t xml:space="preserve">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rsidR="00637355">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w:t>
      </w:r>
      <w:r w:rsidR="00957FDE">
        <w:t xml:space="preserve">by default </w:t>
      </w:r>
      <w:r w:rsidR="00895DDF">
        <w:t>dump the tuples associated with the graph vertices and edges.</w:t>
      </w:r>
    </w:p>
    <w:p w:rsidR="007870AD" w:rsidRDefault="007870AD" w:rsidP="007870AD"/>
    <w:p w:rsidR="00F87665" w:rsidRDefault="00F87665" w:rsidP="00F87665">
      <w:pPr>
        <w:pStyle w:val="Heading2"/>
      </w:pPr>
      <w:r>
        <w:t>Adding Edges</w:t>
      </w:r>
    </w:p>
    <w:p w:rsidR="00957FDE" w:rsidRDefault="00E47F24" w:rsidP="007870AD">
      <w:r>
        <w:t xml:space="preserve">To build the </w:t>
      </w:r>
      <w:r w:rsidR="00E2794A">
        <w:t xml:space="preserve">general </w:t>
      </w:r>
      <w:r>
        <w:t>graph up, you add edges</w:t>
      </w:r>
      <w:r w:rsidR="00E61A01">
        <w:t xml:space="preserve"> to components</w:t>
      </w:r>
      <w:r>
        <w:t xml:space="preserve">.  </w:t>
      </w:r>
      <w:r w:rsidR="00F87665">
        <w:t>For example, t</w:t>
      </w:r>
      <w:r>
        <w:t>he following command adds the edge, (1</w:t>
      </w:r>
      <w:proofErr w:type="gramStart"/>
      <w:r>
        <w:t>,2</w:t>
      </w:r>
      <w:proofErr w:type="gramEnd"/>
      <w:r>
        <w:t>)</w:t>
      </w:r>
      <w:r w:rsidR="00F87665">
        <w:t>,</w:t>
      </w:r>
      <w:r>
        <w:t xml:space="preserve"> to our current graph </w:t>
      </w:r>
      <w:r w:rsidR="00957FDE">
        <w:t xml:space="preserve">and component </w:t>
      </w:r>
      <w:r>
        <w:t>0</w:t>
      </w:r>
      <w:r w:rsidR="00E61A01">
        <w:t>.0</w:t>
      </w:r>
      <w:r>
        <w:t>:</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1E1494">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({1,2},{(1,2)})</w:t>
      </w:r>
    </w:p>
    <w:p w:rsidR="00E47F24" w:rsidRDefault="00E47F24" w:rsidP="007870AD"/>
    <w:p w:rsidR="007870AD" w:rsidRDefault="00F87665" w:rsidP="007870AD">
      <w:r>
        <w:t xml:space="preserve">The </w:t>
      </w:r>
      <w:r w:rsidR="001E1494">
        <w:t>component</w:t>
      </w:r>
      <w:r>
        <w:t xml:space="preserve"> 0</w:t>
      </w:r>
      <w:r w:rsidR="001E1494">
        <w:t>.0</w:t>
      </w:r>
      <w:r>
        <w:t xml:space="preserve"> now contains an addition</w:t>
      </w:r>
      <w:r w:rsidR="00302BEB">
        <w:t>al vertex, 2, and the edge, (1</w:t>
      </w:r>
      <w:proofErr w:type="gramStart"/>
      <w:r w:rsidR="00302BEB">
        <w:t>,</w:t>
      </w:r>
      <w:r>
        <w:t>2</w:t>
      </w:r>
      <w:proofErr w:type="gramEnd"/>
      <w:r>
        <w:t xml:space="preserve">).  The </w:t>
      </w:r>
      <w:r w:rsidRPr="00DC7C72">
        <w:rPr>
          <w:rFonts w:ascii="Courier New" w:hAnsi="Courier New" w:cs="Courier New"/>
          <w:b/>
          <w:sz w:val="20"/>
          <w:szCs w:val="20"/>
        </w:rPr>
        <w:t>g e</w:t>
      </w:r>
      <w:r>
        <w:t xml:space="preserve"> command requires two vertex ids as the endpoints for the edge, in this case, 1 and 2.  </w:t>
      </w:r>
      <w:r w:rsidRPr="00F87665">
        <w:rPr>
          <w:i/>
        </w:rPr>
        <w:t xml:space="preserve">There is an additional restriction that one of the vertex ids must already exist in the </w:t>
      </w:r>
      <w:r w:rsidR="001E1494">
        <w:rPr>
          <w:i/>
        </w:rPr>
        <w:t>current component</w:t>
      </w:r>
      <w:r w:rsidRPr="00F87665">
        <w:rPr>
          <w:i/>
        </w:rPr>
        <w:t>.</w:t>
      </w:r>
      <w:r>
        <w:rPr>
          <w:i/>
        </w:rPr>
        <w:t xml:space="preserve">  </w:t>
      </w:r>
      <w:r>
        <w:t xml:space="preserve">If one of the vertex ids is not in the </w:t>
      </w:r>
      <w:r w:rsidR="001E1494">
        <w:t>component</w:t>
      </w:r>
      <w:r>
        <w:t xml:space="preserve">, it will be created and added to the vertex set for the current </w:t>
      </w:r>
      <w:r w:rsidR="001E1494">
        <w:t>component</w:t>
      </w:r>
      <w:r>
        <w:t>.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1E1494">
        <w:rPr>
          <w:rFonts w:ascii="Courier New" w:hAnsi="Courier New" w:cs="Courier New"/>
          <w:b/>
          <w:sz w:val="20"/>
          <w:szCs w:val="20"/>
        </w:rPr>
        <w:t>.0</w:t>
      </w:r>
      <w:r w:rsidRPr="00DC7C72">
        <w:rPr>
          <w:rFonts w:ascii="Courier New" w:hAnsi="Courier New" w:cs="Courier New"/>
          <w:b/>
          <w:sz w:val="20"/>
          <w:szCs w:val="20"/>
        </w:rPr>
        <w:t>:(</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w:t>
      </w:r>
      <w:r w:rsidR="001E1494">
        <w:rPr>
          <w:rFonts w:ascii="Courier New" w:hAnsi="Courier New" w:cs="Courier New"/>
          <w:b/>
          <w:sz w:val="20"/>
          <w:szCs w:val="20"/>
        </w:rPr>
        <w:t>t one vertex must exist in component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w:t>
      </w:r>
      <w:r w:rsidR="001E1494">
        <w:t xml:space="preserve">the </w:t>
      </w:r>
      <w:r>
        <w:t>vertices and edges</w:t>
      </w:r>
      <w:r w:rsidR="001E1494">
        <w:t xml:space="preserve"> of a component</w:t>
      </w:r>
      <w:r>
        <w:t xml:space="preserve">.  Each </w:t>
      </w:r>
      <w:r w:rsidR="001E1494">
        <w:t>component</w:t>
      </w:r>
      <w:r>
        <w:t xml:space="preserve">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FE375F">
        <w:rPr>
          <w:rFonts w:ascii="Courier New" w:hAnsi="Courier New" w:cs="Courier New"/>
          <w:b/>
          <w:sz w:val="20"/>
          <w:szCs w:val="20"/>
        </w:rPr>
        <w:t>component</w:t>
      </w:r>
      <w:r w:rsidRPr="00DC7C72">
        <w:rPr>
          <w:rFonts w:ascii="Courier New" w:hAnsi="Courier New" w:cs="Courier New"/>
          <w:b/>
          <w:sz w:val="20"/>
          <w:szCs w:val="20"/>
        </w:rPr>
        <w:t xml:space="preserve"> 0</w:t>
      </w:r>
      <w:r w:rsidR="00302BEB">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1E1494">
        <w:rPr>
          <w:rFonts w:ascii="Courier New" w:hAnsi="Courier New" w:cs="Courier New"/>
          <w:b/>
          <w:sz w:val="20"/>
          <w:szCs w:val="20"/>
        </w:rPr>
        <w:t>component</w:t>
      </w:r>
      <w:r w:rsidRPr="00DC7C72">
        <w:rPr>
          <w:rFonts w:ascii="Courier New" w:hAnsi="Courier New" w:cs="Courier New"/>
          <w:b/>
          <w:sz w:val="20"/>
          <w:szCs w:val="20"/>
        </w:rPr>
        <w:t xml:space="preserve"> 0</w:t>
      </w:r>
      <w:r w:rsidR="001E1494">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w:t>
      </w:r>
      <w:r w:rsidR="001E1494">
        <w:t xml:space="preserve">components of all the </w:t>
      </w:r>
      <w:r>
        <w:t>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w:t>
      </w:r>
      <w:r w:rsidR="00F536C1">
        <w:t>component</w:t>
      </w:r>
      <w:r w:rsidR="000C00B7">
        <w:t xml:space="preserve"> </w:t>
      </w:r>
      <w:r w:rsidR="00633E9E">
        <w:t>0</w:t>
      </w:r>
      <w:r w:rsidR="00F536C1">
        <w:t>.0</w:t>
      </w:r>
      <w:r w:rsidR="00633E9E">
        <w:t xml:space="preserve">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similar adding an attribute to the edge schema of the current </w:t>
      </w:r>
      <w:r w:rsidR="00F536C1">
        <w:t>component</w:t>
      </w:r>
      <w:r w:rsidR="000C00B7">
        <w:t xml:space="preserve">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 xml:space="preserve">There is no limit on the number of attributes imposed by the implementation other than </w:t>
      </w:r>
      <w:r w:rsidR="00CF5F6D">
        <w:t>system imposed restrictions</w:t>
      </w:r>
      <w:r>
        <w:t>.</w:t>
      </w:r>
    </w:p>
    <w:p w:rsidR="00B92EE1" w:rsidRDefault="00B92EE1" w:rsidP="007870AD">
      <w:r>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p>
    <w:p w:rsidR="000667C6" w:rsidRDefault="000667C6" w:rsidP="008D377D">
      <w:pPr>
        <w:spacing w:after="0"/>
        <w:ind w:left="1440" w:hanging="1440"/>
        <w:rPr>
          <w:rFonts w:ascii="Courier New" w:hAnsi="Courier New" w:cs="Courier New"/>
          <w:b/>
          <w:sz w:val="20"/>
          <w:szCs w:val="20"/>
        </w:rPr>
      </w:pPr>
      <w:r>
        <w:rPr>
          <w:rFonts w:ascii="Courier New" w:hAnsi="Courier New" w:cs="Courier New"/>
          <w:b/>
          <w:sz w:val="20"/>
          <w:szCs w:val="20"/>
        </w:rPr>
        <w:t>component 0.0</w:t>
      </w:r>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sidR="00F536C1">
        <w:rPr>
          <w:rFonts w:ascii="Courier New" w:hAnsi="Courier New" w:cs="Courier New"/>
          <w:b/>
          <w:sz w:val="20"/>
          <w:szCs w:val="20"/>
        </w:rPr>
        <w:t>(</w:t>
      </w:r>
      <w:proofErr w:type="spellStart"/>
      <w:r>
        <w:rPr>
          <w:rFonts w:ascii="Courier New" w:hAnsi="Courier New" w:cs="Courier New"/>
          <w:b/>
          <w:sz w:val="20"/>
          <w:szCs w:val="20"/>
        </w:rPr>
        <w:t>father,mot</w:t>
      </w:r>
      <w:r w:rsidR="00F536C1">
        <w:rPr>
          <w:rFonts w:ascii="Courier New" w:hAnsi="Courier New" w:cs="Courier New"/>
          <w:b/>
          <w:sz w:val="20"/>
          <w:szCs w:val="20"/>
        </w:rPr>
        <w:t>her,brother,sister,son,daughter</w:t>
      </w:r>
      <w:proofErr w:type="spellEnd"/>
      <w:r w:rsidR="00F536C1">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lastRenderedPageBreak/>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F84A6C" w:rsidRDefault="00633E9E" w:rsidP="007870AD">
      <w:r>
        <w:t xml:space="preserve">User data is contained in tuples that are attached to the vertices and edges of each </w:t>
      </w:r>
      <w:r w:rsidR="00FE375F">
        <w:t>component</w:t>
      </w:r>
      <w:r>
        <w:t xml:space="preserve">.  The user data is defined by </w:t>
      </w:r>
      <w:r w:rsidR="00DC7C72">
        <w:t>a</w:t>
      </w:r>
      <w:r>
        <w:t xml:space="preserve"> </w:t>
      </w:r>
      <w:r w:rsidR="00FE375F">
        <w:t>component</w:t>
      </w:r>
      <w:r>
        <w:t>’s schemas.</w:t>
      </w:r>
      <w:r w:rsidR="00DC7C72">
        <w:t xml:space="preserve">  The database will maintain consistency in the schemas and tuples associated with each </w:t>
      </w:r>
      <w:r w:rsidR="00F536C1">
        <w:t>component</w:t>
      </w:r>
      <w:r w:rsidR="00DC7C72">
        <w:t>.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r w:rsidR="00FE375F">
        <w:rPr>
          <w:rFonts w:ascii="Courier New" w:hAnsi="Courier New" w:cs="Courier New"/>
          <w:b/>
          <w:sz w:val="20"/>
          <w:szCs w:val="20"/>
        </w:rPr>
        <w:t>relatives r</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w:t>
      </w:r>
      <w:r w:rsidR="00FE375F">
        <w:rPr>
          <w:rFonts w:ascii="Courier New" w:hAnsi="Courier New" w:cs="Courier New"/>
          <w:b/>
          <w:sz w:val="20"/>
          <w:szCs w:val="20"/>
        </w:rPr>
        <w:t>component</w:t>
      </w:r>
      <w:r w:rsidRPr="00DA298F">
        <w:rPr>
          <w:rFonts w:ascii="Courier New" w:hAnsi="Courier New" w:cs="Courier New"/>
          <w:b/>
          <w:sz w:val="20"/>
          <w:szCs w:val="20"/>
        </w:rPr>
        <w:t xml:space="preserve"> 0</w:t>
      </w:r>
      <w:r w:rsidR="00F536C1">
        <w:rPr>
          <w:rFonts w:ascii="Courier New" w:hAnsi="Courier New" w:cs="Courier New"/>
          <w:b/>
          <w:sz w:val="20"/>
          <w:szCs w:val="20"/>
        </w:rPr>
        <w:t>.0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w:t>
      </w:r>
      <w:r w:rsidR="00FE375F">
        <w:rPr>
          <w:rFonts w:ascii="Courier New" w:hAnsi="Courier New" w:cs="Courier New"/>
          <w:b/>
          <w:sz w:val="20"/>
          <w:szCs w:val="20"/>
        </w:rPr>
        <w:t>relatives</w:t>
      </w:r>
      <w:r w:rsidRPr="00DA298F">
        <w:rPr>
          <w:rFonts w:ascii="Courier New" w:hAnsi="Courier New" w:cs="Courier New"/>
          <w:b/>
          <w:sz w:val="20"/>
          <w:szCs w:val="20"/>
        </w:rPr>
        <w:t>:</w:t>
      </w:r>
      <w:r w:rsidR="00FE375F">
        <w:rPr>
          <w:rFonts w:ascii="Courier New" w:hAnsi="Courier New" w:cs="Courier New"/>
          <w:b/>
          <w:sz w:val="20"/>
          <w:szCs w:val="20"/>
        </w:rPr>
        <w:t>r</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w:t>
      </w:r>
      <w:r w:rsidR="00FE375F">
        <w:rPr>
          <w:rFonts w:ascii="Courier New" w:hAnsi="Courier New" w:cs="Courier New"/>
          <w:b/>
          <w:sz w:val="20"/>
          <w:szCs w:val="20"/>
        </w:rPr>
        <w:t>.0</w:t>
      </w:r>
      <w:r w:rsidRPr="00DA298F">
        <w:rPr>
          <w:rFonts w:ascii="Courier New" w:hAnsi="Courier New" w:cs="Courier New"/>
          <w:b/>
          <w:sz w:val="20"/>
          <w:szCs w:val="20"/>
        </w:rPr>
        <w:t>:({1,2,3},{(1,2),(2,3),(3,1)})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0667C6" w:rsidP="00DA298F">
      <w:pPr>
        <w:spacing w:after="0"/>
        <w:ind w:left="1440" w:hanging="1440"/>
        <w:rPr>
          <w:rFonts w:ascii="Courier New" w:hAnsi="Courier New" w:cs="Courier New"/>
          <w:b/>
          <w:sz w:val="20"/>
          <w:szCs w:val="20"/>
        </w:rPr>
      </w:pPr>
      <w:r w:rsidRPr="000667C6">
        <w:rPr>
          <w:rFonts w:ascii="Courier New" w:hAnsi="Courier New" w:cs="Courier New"/>
          <w:b/>
          <w:sz w:val="18"/>
          <w:szCs w:val="20"/>
        </w:rPr>
        <w:t>&gt;0.0:</w:t>
      </w:r>
      <w:r w:rsidR="00DA298F" w:rsidRPr="000667C6">
        <w:rPr>
          <w:rFonts w:ascii="Courier New" w:hAnsi="Courier New" w:cs="Courier New"/>
          <w:b/>
          <w:sz w:val="18"/>
          <w:szCs w:val="20"/>
        </w:rPr>
        <w:t>({1[0,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],2[0,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],3[0,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]},{(1,2)[0.00],(2,3)[0.00],(3,1)[0.00]})</w:t>
      </w:r>
    </w:p>
    <w:p w:rsidR="00DA298F" w:rsidRDefault="00DA298F" w:rsidP="007870AD"/>
    <w:p w:rsidR="00F84A6C" w:rsidRDefault="00F84A6C"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w:t>
      </w:r>
      <w:proofErr w:type="gramStart"/>
      <w:r w:rsidR="004A635C">
        <w:t>is</w:t>
      </w:r>
      <w:proofErr w:type="gramEnd"/>
      <w:r w:rsidR="004A635C">
        <w:t xml:space="preserve"> </w:t>
      </w:r>
      <w:r w:rsidR="00FE375F">
        <w:t xml:space="preserve">the </w:t>
      </w:r>
      <w:proofErr w:type="spellStart"/>
      <w:r w:rsidR="00FE375F">
        <w:t>enum</w:t>
      </w:r>
      <w:proofErr w:type="spellEnd"/>
      <w:r w:rsidR="004A635C">
        <w:t xml:space="preserve"> </w:t>
      </w:r>
      <w:r w:rsidR="00FE375F">
        <w:rPr>
          <w:rFonts w:ascii="Courier New" w:hAnsi="Courier New" w:cs="Courier New"/>
          <w:b/>
          <w:sz w:val="20"/>
          <w:szCs w:val="20"/>
        </w:rPr>
        <w:t>relatives</w:t>
      </w:r>
      <w:r w:rsidR="00FE375F">
        <w:t xml:space="preserve"> that we just defined</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({1[0]},{})</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({1[5]},{})</w:t>
      </w:r>
    </w:p>
    <w:p w:rsidR="00F84A6C" w:rsidRDefault="00F84A6C" w:rsidP="00484FA2"/>
    <w:p w:rsidR="00F84A6C" w:rsidRDefault="00484FA2" w:rsidP="00484FA2">
      <w:r>
        <w:lastRenderedPageBreak/>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({1,2},{(1,2)["this is a test"]})</w:t>
      </w:r>
    </w:p>
    <w:p w:rsidR="00B66071" w:rsidRDefault="00B66071" w:rsidP="00484FA2"/>
    <w:p w:rsidR="00B66071" w:rsidRDefault="00B66071" w:rsidP="00484FA2">
      <w:r>
        <w:t>For varchar data values, the character string is enclosed in double quotes.</w:t>
      </w:r>
    </w:p>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413A35" w:rsidRPr="00E2794A" w:rsidRDefault="007A08EE">
      <w:proofErr w:type="gramStart"/>
      <w:r>
        <w:t>that</w:t>
      </w:r>
      <w:proofErr w:type="gramEnd"/>
      <w:r>
        <w:t xml:space="preserve"> gives the following output: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w:t>
      </w:r>
      <w:r w:rsidR="000667C6">
        <w:rPr>
          <w:rFonts w:ascii="Courier New" w:hAnsi="Courier New" w:cs="Courier New"/>
          <w:b/>
          <w:sz w:val="20"/>
          <w:szCs w:val="20"/>
        </w:rPr>
        <w:t>component</w:t>
      </w:r>
      <w:r w:rsidRPr="007A08EE">
        <w:rPr>
          <w:rFonts w:ascii="Courier New" w:hAnsi="Courier New" w:cs="Courier New"/>
          <w:b/>
          <w:sz w:val="20"/>
          <w:szCs w:val="20"/>
        </w:rPr>
        <w:t xml:space="preserve"> 0</w:t>
      </w:r>
      <w:r w:rsidR="000667C6">
        <w:rPr>
          <w:rFonts w:ascii="Courier New" w:hAnsi="Courier New" w:cs="Courier New"/>
          <w:b/>
          <w:sz w:val="20"/>
          <w:szCs w:val="20"/>
        </w:rPr>
        <w:t>.0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0667C6" w:rsidP="007A08EE">
      <w:pPr>
        <w:spacing w:after="0" w:line="240" w:lineRule="auto"/>
        <w:rPr>
          <w:rFonts w:ascii="Courier New" w:hAnsi="Courier New" w:cs="Courier New"/>
          <w:b/>
          <w:sz w:val="16"/>
          <w:szCs w:val="20"/>
        </w:rPr>
      </w:pPr>
      <w:r>
        <w:rPr>
          <w:rFonts w:ascii="Courier New" w:hAnsi="Courier New" w:cs="Courier New"/>
          <w:b/>
          <w:sz w:val="16"/>
          <w:szCs w:val="20"/>
        </w:rPr>
        <w:t>&gt;0.0:</w:t>
      </w:r>
      <w:r w:rsidR="007A08EE"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413A35" w:rsidRDefault="007A08EE" w:rsidP="00E2794A">
      <w:r>
        <w:t>This facility can be used to program graph problems by creating and then executing o</w:t>
      </w:r>
      <w:r w:rsidR="009D7FDD">
        <w:t>perations on programmed graphs.</w:t>
      </w:r>
    </w:p>
    <w:p w:rsidR="00E2794A" w:rsidRDefault="00E2794A" w:rsidP="00E2794A"/>
    <w:p w:rsidR="00D826D8" w:rsidRDefault="00D826D8">
      <w:pPr>
        <w:rPr>
          <w:rFonts w:asciiTheme="majorHAnsi" w:eastAsiaTheme="majorEastAsia" w:hAnsiTheme="majorHAnsi" w:cstheme="majorBidi"/>
          <w:b/>
          <w:bCs/>
          <w:color w:val="365F91" w:themeColor="accent1" w:themeShade="BF"/>
          <w:sz w:val="28"/>
          <w:szCs w:val="28"/>
        </w:rPr>
      </w:pPr>
      <w:r>
        <w:br w:type="page"/>
      </w:r>
    </w:p>
    <w:p w:rsidR="00DC7C72" w:rsidRDefault="00DC7C72" w:rsidP="00DC7C72">
      <w:pPr>
        <w:pStyle w:val="Heading1"/>
      </w:pPr>
      <w:r>
        <w:lastRenderedPageBreak/>
        <w:t>Command Summary</w:t>
      </w:r>
    </w:p>
    <w:p w:rsidR="00964E7F" w:rsidRPr="00B83F22" w:rsidRDefault="00964E7F" w:rsidP="00D826D8">
      <w:pPr>
        <w:spacing w:after="0" w:line="240" w:lineRule="auto"/>
        <w:rPr>
          <w:rFonts w:ascii="Courier New" w:hAnsi="Courier New" w:cs="Courier New"/>
          <w:b/>
          <w:sz w:val="16"/>
        </w:rPr>
      </w:pPr>
      <w:proofErr w:type="spellStart"/>
      <w:proofErr w:type="gramStart"/>
      <w:r w:rsidRPr="00B83F22">
        <w:rPr>
          <w:rFonts w:ascii="Courier New" w:hAnsi="Courier New" w:cs="Courier New"/>
          <w:b/>
          <w:sz w:val="16"/>
        </w:rPr>
        <w:t>help|h</w:t>
      </w:r>
      <w:proofErr w:type="spellEnd"/>
      <w:r w:rsidRPr="00B83F22">
        <w:rPr>
          <w:rFonts w:ascii="Courier New" w:hAnsi="Courier New" w:cs="Courier New"/>
          <w:b/>
          <w:sz w:val="16"/>
        </w:rPr>
        <w:t>|?</w:t>
      </w:r>
      <w:proofErr w:type="gramEnd"/>
    </w:p>
    <w:p w:rsidR="00964E7F" w:rsidRPr="00B83F22" w:rsidRDefault="00964E7F" w:rsidP="00D826D8">
      <w:pPr>
        <w:spacing w:after="0" w:line="240" w:lineRule="auto"/>
        <w:rPr>
          <w:rFonts w:ascii="Courier New" w:hAnsi="Courier New" w:cs="Courier New"/>
          <w:b/>
          <w:sz w:val="16"/>
        </w:rPr>
      </w:pPr>
      <w:proofErr w:type="spellStart"/>
      <w:r w:rsidRPr="00B83F22">
        <w:rPr>
          <w:rFonts w:ascii="Courier New" w:hAnsi="Courier New" w:cs="Courier New"/>
          <w:b/>
          <w:sz w:val="16"/>
        </w:rPr>
        <w:t>quit|q</w:t>
      </w:r>
      <w:proofErr w:type="spellEnd"/>
    </w:p>
    <w:p w:rsidR="00964E7F" w:rsidRPr="00B83F22" w:rsidRDefault="00964E7F" w:rsidP="00D826D8">
      <w:pPr>
        <w:spacing w:after="0" w:line="240" w:lineRule="auto"/>
        <w:rPr>
          <w:rFonts w:ascii="Courier New" w:hAnsi="Courier New" w:cs="Courier New"/>
          <w:b/>
          <w:sz w:val="16"/>
        </w:rPr>
      </w:pPr>
      <w:proofErr w:type="spellStart"/>
      <w:r w:rsidRPr="00B83F22">
        <w:rPr>
          <w:rFonts w:ascii="Courier New" w:hAnsi="Courier New" w:cs="Courier New"/>
          <w:b/>
          <w:sz w:val="16"/>
        </w:rPr>
        <w:t>about|a</w:t>
      </w:r>
      <w:proofErr w:type="spellEnd"/>
    </w:p>
    <w:p w:rsidR="00975F8E" w:rsidRPr="00B83F22" w:rsidRDefault="00975F8E" w:rsidP="00D826D8">
      <w:pPr>
        <w:spacing w:after="0" w:line="240" w:lineRule="auto"/>
        <w:rPr>
          <w:rFonts w:ascii="Courier New" w:hAnsi="Courier New" w:cs="Courier New"/>
          <w:b/>
          <w:sz w:val="16"/>
        </w:rPr>
      </w:pPr>
      <w:proofErr w:type="gramStart"/>
      <w:r w:rsidRPr="00B83F22">
        <w:rPr>
          <w:rFonts w:ascii="Courier New" w:hAnsi="Courier New" w:cs="Courier New"/>
          <w:b/>
          <w:sz w:val="16"/>
        </w:rPr>
        <w:t>clear</w:t>
      </w:r>
      <w:proofErr w:type="gramEnd"/>
    </w:p>
    <w:p w:rsidR="00975F8E" w:rsidRPr="00B83F22" w:rsidRDefault="00975F8E" w:rsidP="00D826D8">
      <w:pPr>
        <w:spacing w:after="0" w:line="240" w:lineRule="auto"/>
        <w:rPr>
          <w:rFonts w:cstheme="minorHAnsi"/>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cstheme="minorHAnsi"/>
          <w:sz w:val="16"/>
        </w:rPr>
        <w:t xml:space="preserve">Clears the database.  This is accomplished by removing all the files and directories from the </w:t>
      </w:r>
      <w:r w:rsidRPr="00B83F22">
        <w:rPr>
          <w:rFonts w:ascii="Courier New" w:hAnsi="Courier New" w:cs="Courier New"/>
          <w:sz w:val="14"/>
        </w:rPr>
        <w:t>~/.</w:t>
      </w:r>
      <w:proofErr w:type="spellStart"/>
      <w:r w:rsidRPr="00B83F22">
        <w:rPr>
          <w:rFonts w:ascii="Courier New" w:hAnsi="Courier New" w:cs="Courier New"/>
          <w:sz w:val="14"/>
        </w:rPr>
        <w:t>grdb</w:t>
      </w:r>
      <w:proofErr w:type="spellEnd"/>
    </w:p>
    <w:p w:rsidR="00975F8E" w:rsidRPr="00B83F22" w:rsidRDefault="00975F8E" w:rsidP="00D826D8">
      <w:pPr>
        <w:spacing w:after="0" w:line="240" w:lineRule="auto"/>
        <w:rPr>
          <w:rFonts w:cstheme="minorHAnsi"/>
          <w:sz w:val="16"/>
        </w:rPr>
      </w:pPr>
      <w:r w:rsidRPr="00B83F22">
        <w:rPr>
          <w:rFonts w:ascii="Courier New" w:hAnsi="Courier New" w:cs="Courier New"/>
          <w:b/>
          <w:sz w:val="16"/>
        </w:rPr>
        <w:t xml:space="preserve">  |</w:t>
      </w:r>
      <w:r w:rsidRPr="00B83F22">
        <w:rPr>
          <w:rFonts w:ascii="Courier New" w:hAnsi="Courier New" w:cs="Courier New"/>
          <w:b/>
          <w:sz w:val="16"/>
        </w:rPr>
        <w:tab/>
      </w:r>
      <w:proofErr w:type="gramStart"/>
      <w:r w:rsidRPr="00B83F22">
        <w:rPr>
          <w:rFonts w:cstheme="minorHAnsi"/>
          <w:sz w:val="16"/>
        </w:rPr>
        <w:t>directory</w:t>
      </w:r>
      <w:proofErr w:type="gramEnd"/>
    </w:p>
    <w:p w:rsidR="00964E7F" w:rsidRPr="00B83F22" w:rsidRDefault="00964E7F" w:rsidP="00D826D8">
      <w:pPr>
        <w:spacing w:after="0" w:line="240" w:lineRule="auto"/>
        <w:rPr>
          <w:rFonts w:ascii="Courier New" w:hAnsi="Courier New" w:cs="Courier New"/>
          <w:b/>
          <w:sz w:val="16"/>
        </w:rPr>
      </w:pPr>
      <w:proofErr w:type="spellStart"/>
      <w:r w:rsidRPr="00B83F22">
        <w:rPr>
          <w:rFonts w:ascii="Courier New" w:hAnsi="Courier New" w:cs="Courier New"/>
          <w:b/>
          <w:sz w:val="16"/>
        </w:rPr>
        <w:t>graph|g</w:t>
      </w:r>
      <w:proofErr w:type="spellEnd"/>
    </w:p>
    <w:p w:rsidR="00D826D8" w:rsidRPr="00B83F22" w:rsidRDefault="00D826D8"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cstheme="minorHAnsi"/>
          <w:sz w:val="16"/>
        </w:rPr>
        <w:t>When invoked with no arguments, a list of all the graphs and components in the</w:t>
      </w:r>
    </w:p>
    <w:p w:rsidR="00D826D8" w:rsidRPr="00B83F22" w:rsidRDefault="00D826D8"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r>
      <w:proofErr w:type="gramStart"/>
      <w:r w:rsidRPr="00B83F22">
        <w:rPr>
          <w:rFonts w:cstheme="minorHAnsi"/>
          <w:sz w:val="16"/>
        </w:rPr>
        <w:t>database</w:t>
      </w:r>
      <w:proofErr w:type="gramEnd"/>
      <w:r w:rsidRPr="00B83F22">
        <w:rPr>
          <w:rFonts w:cstheme="minorHAnsi"/>
          <w:sz w:val="16"/>
        </w:rPr>
        <w:t xml:space="preserve"> is displayed</w:t>
      </w:r>
    </w:p>
    <w:p w:rsidR="00D826D8" w:rsidRPr="00B83F22" w:rsidRDefault="00D826D8" w:rsidP="00D826D8">
      <w:pPr>
        <w:spacing w:after="0" w:line="240" w:lineRule="auto"/>
        <w:rPr>
          <w:i/>
          <w:sz w:val="16"/>
        </w:rPr>
      </w:pPr>
      <w:r w:rsidRPr="00B83F22">
        <w:rPr>
          <w:rFonts w:ascii="Courier New" w:hAnsi="Courier New" w:cs="Courier New"/>
          <w:b/>
          <w:sz w:val="16"/>
        </w:rPr>
        <w:t xml:space="preserve">  +--- </w:t>
      </w:r>
      <w:r w:rsidRPr="00B83F22">
        <w:rPr>
          <w:i/>
          <w:sz w:val="16"/>
        </w:rPr>
        <w:t>&lt;</w:t>
      </w:r>
      <w:proofErr w:type="spellStart"/>
      <w:r w:rsidRPr="00B83F22">
        <w:rPr>
          <w:i/>
          <w:sz w:val="16"/>
        </w:rPr>
        <w:t>graphid</w:t>
      </w:r>
      <w:proofErr w:type="spellEnd"/>
      <w:r w:rsidRPr="00B83F22">
        <w:rPr>
          <w:i/>
          <w:sz w:val="16"/>
        </w:rPr>
        <w:t>&gt;.&lt;</w:t>
      </w:r>
      <w:proofErr w:type="spellStart"/>
      <w:r w:rsidRPr="00B83F22">
        <w:rPr>
          <w:i/>
          <w:sz w:val="16"/>
        </w:rPr>
        <w:t>componentid</w:t>
      </w:r>
      <w:proofErr w:type="spellEnd"/>
      <w:r w:rsidRPr="00B83F22">
        <w:rPr>
          <w:i/>
          <w:sz w:val="16"/>
        </w:rPr>
        <w:t>&gt;</w:t>
      </w:r>
    </w:p>
    <w:p w:rsidR="00D826D8" w:rsidRPr="00B83F22" w:rsidRDefault="00D826D8"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sz w:val="16"/>
        </w:rPr>
        <w:t xml:space="preserve">Set the current graph to </w:t>
      </w:r>
      <w:r w:rsidRPr="00B83F22">
        <w:rPr>
          <w:i/>
          <w:sz w:val="16"/>
        </w:rPr>
        <w:t>&lt;</w:t>
      </w:r>
      <w:proofErr w:type="spellStart"/>
      <w:r w:rsidRPr="00B83F22">
        <w:rPr>
          <w:i/>
          <w:sz w:val="16"/>
        </w:rPr>
        <w:t>graphid</w:t>
      </w:r>
      <w:proofErr w:type="spellEnd"/>
      <w:r w:rsidRPr="00B83F22">
        <w:rPr>
          <w:i/>
          <w:sz w:val="16"/>
        </w:rPr>
        <w:t>&gt;</w:t>
      </w:r>
      <w:r w:rsidRPr="00B83F22">
        <w:rPr>
          <w:sz w:val="16"/>
        </w:rPr>
        <w:t xml:space="preserve"> and the current component to </w:t>
      </w:r>
      <w:r w:rsidRPr="00B83F22">
        <w:rPr>
          <w:i/>
          <w:sz w:val="16"/>
        </w:rPr>
        <w:t>&lt;</w:t>
      </w:r>
      <w:proofErr w:type="spellStart"/>
      <w:r w:rsidRPr="00B83F22">
        <w:rPr>
          <w:i/>
          <w:sz w:val="16"/>
        </w:rPr>
        <w:t>componentid</w:t>
      </w:r>
      <w:proofErr w:type="spellEnd"/>
      <w:r w:rsidRPr="00B83F22">
        <w:rPr>
          <w:i/>
          <w:sz w:val="16"/>
        </w:rPr>
        <w:t>&gt;</w:t>
      </w:r>
    </w:p>
    <w:p w:rsidR="00BB0E4A" w:rsidRPr="00B83F22" w:rsidRDefault="00BB0E4A" w:rsidP="00D826D8">
      <w:pPr>
        <w:spacing w:after="0" w:line="240" w:lineRule="auto"/>
        <w:rPr>
          <w:rFonts w:ascii="Courier New" w:hAnsi="Courier New" w:cs="Courier New"/>
          <w:b/>
          <w:sz w:val="16"/>
        </w:rPr>
      </w:pPr>
      <w:r w:rsidRPr="00B83F22">
        <w:rPr>
          <w:rFonts w:ascii="Courier New" w:hAnsi="Courier New" w:cs="Courier New"/>
          <w:b/>
          <w:sz w:val="16"/>
        </w:rPr>
        <w:t xml:space="preserve">  +--- </w:t>
      </w:r>
      <w:proofErr w:type="spellStart"/>
      <w:r w:rsidRPr="00B83F22">
        <w:rPr>
          <w:rFonts w:ascii="Courier New" w:hAnsi="Courier New" w:cs="Courier New"/>
          <w:b/>
          <w:sz w:val="16"/>
        </w:rPr>
        <w:t>component|c</w:t>
      </w:r>
      <w:proofErr w:type="spellEnd"/>
    </w:p>
    <w:p w:rsidR="00BB0E4A" w:rsidRPr="00B83F22" w:rsidRDefault="00BB0E4A"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00410B2E" w:rsidRPr="00B83F22">
        <w:rPr>
          <w:rFonts w:ascii="Courier New" w:hAnsi="Courier New" w:cs="Courier New"/>
          <w:b/>
          <w:sz w:val="16"/>
        </w:rPr>
        <w:t xml:space="preserve">  |</w:t>
      </w:r>
      <w:r w:rsidRPr="00B83F22">
        <w:rPr>
          <w:rFonts w:ascii="Courier New" w:hAnsi="Courier New" w:cs="Courier New"/>
          <w:b/>
          <w:sz w:val="16"/>
        </w:rPr>
        <w:tab/>
      </w:r>
      <w:r w:rsidR="00410B2E" w:rsidRPr="00B83F22">
        <w:rPr>
          <w:rFonts w:cstheme="minorHAnsi"/>
          <w:sz w:val="16"/>
        </w:rPr>
        <w:t>When invoked with no arguments, a list of the components associated with the</w:t>
      </w:r>
    </w:p>
    <w:p w:rsidR="00BB0E4A" w:rsidRPr="00B83F22" w:rsidRDefault="00BB0E4A"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00410B2E" w:rsidRPr="00B83F22">
        <w:rPr>
          <w:rFonts w:ascii="Courier New" w:hAnsi="Courier New" w:cs="Courier New"/>
          <w:b/>
          <w:sz w:val="16"/>
        </w:rPr>
        <w:t xml:space="preserve">  |</w:t>
      </w:r>
      <w:r w:rsidRPr="00B83F22">
        <w:rPr>
          <w:rFonts w:ascii="Courier New" w:hAnsi="Courier New" w:cs="Courier New"/>
          <w:b/>
          <w:sz w:val="16"/>
        </w:rPr>
        <w:tab/>
      </w:r>
      <w:r w:rsidR="00410B2E" w:rsidRPr="00B83F22">
        <w:rPr>
          <w:sz w:val="16"/>
        </w:rPr>
        <w:t>current graph is displayed</w:t>
      </w:r>
    </w:p>
    <w:p w:rsidR="00BB0E4A" w:rsidRPr="00B83F22" w:rsidRDefault="00BB0E4A"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new|n</w:t>
      </w:r>
      <w:proofErr w:type="spellEnd"/>
    </w:p>
    <w:p w:rsidR="00410B2E" w:rsidRPr="00B83F22" w:rsidRDefault="00410B2E"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003A34C8" w:rsidRPr="00B83F22">
        <w:rPr>
          <w:rFonts w:ascii="Courier New" w:hAnsi="Courier New" w:cs="Courier New"/>
          <w:b/>
          <w:sz w:val="16"/>
        </w:rPr>
        <w:t xml:space="preserve">  |</w:t>
      </w:r>
      <w:r w:rsidRPr="00B83F22">
        <w:rPr>
          <w:rFonts w:ascii="Courier New" w:hAnsi="Courier New" w:cs="Courier New"/>
          <w:b/>
          <w:sz w:val="16"/>
        </w:rPr>
        <w:tab/>
      </w:r>
      <w:r w:rsidRPr="00B83F22">
        <w:rPr>
          <w:sz w:val="16"/>
        </w:rPr>
        <w:t>Create a new component in the current graph and give it the next component id</w:t>
      </w:r>
    </w:p>
    <w:p w:rsidR="00410B2E" w:rsidRPr="00B83F22" w:rsidRDefault="00410B2E"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003A34C8" w:rsidRPr="00B83F22">
        <w:rPr>
          <w:rFonts w:ascii="Courier New" w:hAnsi="Courier New" w:cs="Courier New"/>
          <w:b/>
          <w:sz w:val="16"/>
        </w:rPr>
        <w:t xml:space="preserve">  |</w:t>
      </w:r>
      <w:r w:rsidRPr="00B83F22">
        <w:rPr>
          <w:rFonts w:ascii="Courier New" w:hAnsi="Courier New" w:cs="Courier New"/>
          <w:b/>
          <w:sz w:val="16"/>
        </w:rPr>
        <w:tab/>
      </w:r>
      <w:r w:rsidR="00B83F22" w:rsidRPr="00B83F22">
        <w:rPr>
          <w:sz w:val="16"/>
        </w:rPr>
        <w:t>in sequence starting with zero</w:t>
      </w:r>
    </w:p>
    <w:p w:rsidR="00B83F22" w:rsidRPr="00B83F22" w:rsidRDefault="00B83F22" w:rsidP="00B83F22">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n</w:t>
      </w:r>
      <w:r w:rsidRPr="00B83F22">
        <w:rPr>
          <w:rFonts w:ascii="Courier New" w:hAnsi="Courier New" w:cs="Courier New"/>
          <w:b/>
          <w:sz w:val="16"/>
        </w:rPr>
        <w:t xml:space="preserve">eighbors </w:t>
      </w:r>
      <w:r w:rsidRPr="00B83F22">
        <w:rPr>
          <w:i/>
          <w:sz w:val="16"/>
        </w:rPr>
        <w:t>&lt;</w:t>
      </w:r>
      <w:proofErr w:type="spellStart"/>
      <w:r w:rsidRPr="00B83F22">
        <w:rPr>
          <w:i/>
          <w:sz w:val="16"/>
        </w:rPr>
        <w:t>vertexid</w:t>
      </w:r>
      <w:proofErr w:type="spellEnd"/>
      <w:r w:rsidRPr="00B83F22">
        <w:rPr>
          <w:i/>
          <w:sz w:val="16"/>
        </w:rPr>
        <w:t>&gt;</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Display the neighbors of the specified </w:t>
      </w:r>
      <w:r w:rsidRPr="00B83F22">
        <w:rPr>
          <w:i/>
          <w:sz w:val="16"/>
        </w:rPr>
        <w:t>&lt;</w:t>
      </w:r>
      <w:proofErr w:type="spellStart"/>
      <w:r w:rsidRPr="00B83F22">
        <w:rPr>
          <w:i/>
          <w:sz w:val="16"/>
        </w:rPr>
        <w:t>vertexid</w:t>
      </w:r>
      <w:proofErr w:type="spellEnd"/>
      <w:r w:rsidRPr="00B83F22">
        <w:rPr>
          <w:i/>
          <w:sz w:val="16"/>
        </w:rPr>
        <w:t>&gt;</w:t>
      </w:r>
      <w:r w:rsidRPr="00B83F22">
        <w:rPr>
          <w:sz w:val="16"/>
        </w:rPr>
        <w:t xml:space="preserve"> in the current component</w:t>
      </w:r>
    </w:p>
    <w:p w:rsidR="00B83F22" w:rsidRPr="00B83F22" w:rsidRDefault="00B83F22" w:rsidP="00B83F22">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gcs</w:t>
      </w:r>
      <w:proofErr w:type="spellEnd"/>
      <w:r w:rsidRPr="00B83F22">
        <w:rPr>
          <w:rFonts w:ascii="Courier New" w:hAnsi="Courier New" w:cs="Courier New"/>
          <w:b/>
          <w:sz w:val="16"/>
        </w:rPr>
        <w:t xml:space="preserve"> </w:t>
      </w:r>
      <w:r w:rsidRPr="00B83F22">
        <w:rPr>
          <w:i/>
          <w:sz w:val="16"/>
        </w:rPr>
        <w:t>&lt;</w:t>
      </w:r>
      <w:proofErr w:type="spellStart"/>
      <w:r w:rsidRPr="00B83F22">
        <w:rPr>
          <w:i/>
          <w:sz w:val="16"/>
        </w:rPr>
        <w:t>vertexid</w:t>
      </w:r>
      <w:proofErr w:type="spellEnd"/>
      <w:r w:rsidRPr="00B83F22">
        <w:rPr>
          <w:i/>
          <w:sz w:val="16"/>
        </w:rPr>
        <w:t>&gt;</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Display the </w:t>
      </w:r>
      <w:r w:rsidRPr="00B83F22">
        <w:rPr>
          <w:sz w:val="16"/>
        </w:rPr>
        <w:t>greatest common schema associated with the neighbors of the specified</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i/>
          <w:sz w:val="16"/>
        </w:rPr>
        <w:t>&lt;</w:t>
      </w:r>
      <w:proofErr w:type="spellStart"/>
      <w:r w:rsidRPr="00B83F22">
        <w:rPr>
          <w:i/>
          <w:sz w:val="16"/>
        </w:rPr>
        <w:t>vertexid</w:t>
      </w:r>
      <w:proofErr w:type="spellEnd"/>
      <w:r w:rsidRPr="00B83F22">
        <w:rPr>
          <w:i/>
          <w:sz w:val="16"/>
        </w:rPr>
        <w:t>&gt;</w:t>
      </w:r>
      <w:r w:rsidRPr="00B83F22">
        <w:rPr>
          <w:sz w:val="16"/>
        </w:rPr>
        <w:t xml:space="preserve"> in the current component</w:t>
      </w:r>
    </w:p>
    <w:p w:rsidR="003A34C8" w:rsidRPr="00B83F22" w:rsidRDefault="003A34C8" w:rsidP="003A34C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sssp</w:t>
      </w:r>
      <w:proofErr w:type="spellEnd"/>
    </w:p>
    <w:p w:rsidR="003A34C8" w:rsidRPr="00B83F22" w:rsidRDefault="003A34C8" w:rsidP="003A34C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Run Dijkstra’s algorithm on the current component</w:t>
      </w:r>
    </w:p>
    <w:p w:rsidR="003A34C8" w:rsidRPr="00B83F22" w:rsidRDefault="003A34C8" w:rsidP="003A34C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project|p</w:t>
      </w:r>
      <w:proofErr w:type="spellEnd"/>
    </w:p>
    <w:p w:rsidR="003A34C8" w:rsidRPr="00B83F22" w:rsidRDefault="003A34C8" w:rsidP="003A34C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Project a new component from the current component</w:t>
      </w:r>
    </w:p>
    <w:p w:rsidR="003A34C8" w:rsidRPr="00B83F22" w:rsidRDefault="003A34C8" w:rsidP="003A34C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select|s</w:t>
      </w:r>
      <w:proofErr w:type="spellEnd"/>
    </w:p>
    <w:p w:rsidR="003A34C8" w:rsidRPr="00B83F22" w:rsidRDefault="003A34C8" w:rsidP="003A34C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Select a new component from the current component</w:t>
      </w:r>
    </w:p>
    <w:p w:rsidR="003A34C8" w:rsidRPr="00B83F22" w:rsidRDefault="003A34C8" w:rsidP="003A34C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00B83F22" w:rsidRPr="00B83F22">
        <w:rPr>
          <w:rFonts w:ascii="Courier New" w:hAnsi="Courier New" w:cs="Courier New"/>
          <w:b/>
          <w:sz w:val="16"/>
        </w:rPr>
        <w:t>union|u</w:t>
      </w:r>
      <w:proofErr w:type="spellEnd"/>
    </w:p>
    <w:p w:rsidR="003A34C8" w:rsidRPr="00B83F22" w:rsidRDefault="003A34C8" w:rsidP="003A34C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00B83F22" w:rsidRPr="00B83F22">
        <w:rPr>
          <w:sz w:val="16"/>
        </w:rPr>
        <w:t>Union</w:t>
      </w:r>
      <w:r w:rsidRPr="00B83F22">
        <w:rPr>
          <w:sz w:val="16"/>
        </w:rPr>
        <w:t xml:space="preserve"> two components from the current graph into a new component</w:t>
      </w:r>
    </w:p>
    <w:p w:rsidR="00B83F22" w:rsidRPr="00B83F22" w:rsidRDefault="00B83F22" w:rsidP="00B83F22">
      <w:pPr>
        <w:spacing w:after="0" w:line="240" w:lineRule="auto"/>
        <w:rPr>
          <w:rFonts w:ascii="Courier New" w:hAnsi="Courier New" w:cs="Courier New"/>
          <w:b/>
          <w:sz w:val="16"/>
        </w:rPr>
      </w:pPr>
      <w:r w:rsidRPr="00B83F22">
        <w:rPr>
          <w:rFonts w:ascii="Courier New" w:hAnsi="Courier New" w:cs="Courier New"/>
          <w:b/>
          <w:sz w:val="16"/>
        </w:rPr>
        <w:t xml:space="preserve">  +--- </w:t>
      </w:r>
      <w:proofErr w:type="spellStart"/>
      <w:r w:rsidRPr="00B83F22">
        <w:rPr>
          <w:rFonts w:ascii="Courier New" w:hAnsi="Courier New" w:cs="Courier New"/>
          <w:b/>
          <w:sz w:val="16"/>
        </w:rPr>
        <w:t>import|i</w:t>
      </w:r>
      <w:proofErr w:type="spellEnd"/>
      <w:r w:rsidRPr="00B83F22">
        <w:rPr>
          <w:rFonts w:ascii="Courier New" w:hAnsi="Courier New" w:cs="Courier New"/>
          <w:b/>
          <w:sz w:val="16"/>
        </w:rPr>
        <w:t xml:space="preserve"> </w:t>
      </w:r>
      <w:r w:rsidRPr="00B83F22">
        <w:rPr>
          <w:i/>
          <w:sz w:val="16"/>
        </w:rPr>
        <w:t>&lt;filename</w:t>
      </w:r>
      <w:r w:rsidRPr="00B83F22">
        <w:rPr>
          <w:i/>
          <w:sz w:val="16"/>
        </w:rPr>
        <w:t>&gt;</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Pr="00B83F22">
        <w:rPr>
          <w:sz w:val="16"/>
        </w:rPr>
        <w:t xml:space="preserve">Import </w:t>
      </w:r>
      <w:r w:rsidRPr="00B83F22">
        <w:rPr>
          <w:sz w:val="16"/>
        </w:rPr>
        <w:t xml:space="preserve">a new graph </w:t>
      </w:r>
      <w:r w:rsidRPr="00B83F22">
        <w:rPr>
          <w:sz w:val="16"/>
        </w:rPr>
        <w:t xml:space="preserve">from the file named by </w:t>
      </w:r>
      <w:r w:rsidRPr="00B83F22">
        <w:rPr>
          <w:i/>
          <w:sz w:val="16"/>
        </w:rPr>
        <w:t>&lt;filename&gt;</w:t>
      </w:r>
      <w:r w:rsidRPr="00B83F22">
        <w:rPr>
          <w:i/>
          <w:sz w:val="16"/>
        </w:rPr>
        <w:t xml:space="preserve"> </w:t>
      </w:r>
      <w:r w:rsidRPr="00B83F22">
        <w:rPr>
          <w:sz w:val="16"/>
        </w:rPr>
        <w:t xml:space="preserve">and </w:t>
      </w:r>
      <w:proofErr w:type="gramStart"/>
      <w:r w:rsidRPr="00B83F22">
        <w:rPr>
          <w:sz w:val="16"/>
        </w:rPr>
        <w:t>give</w:t>
      </w:r>
      <w:proofErr w:type="gramEnd"/>
      <w:r w:rsidRPr="00B83F22">
        <w:rPr>
          <w:sz w:val="16"/>
        </w:rPr>
        <w:t xml:space="preserve"> it the next graph id in</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proofErr w:type="gramStart"/>
      <w:r w:rsidRPr="00B83F22">
        <w:rPr>
          <w:rFonts w:ascii="Courier New" w:hAnsi="Courier New" w:cs="Courier New"/>
          <w:b/>
          <w:sz w:val="16"/>
        </w:rPr>
        <w:t>|</w:t>
      </w:r>
      <w:r w:rsidRPr="00B83F22">
        <w:rPr>
          <w:rFonts w:ascii="Courier New" w:hAnsi="Courier New" w:cs="Courier New"/>
          <w:b/>
          <w:sz w:val="16"/>
        </w:rPr>
        <w:tab/>
      </w:r>
      <w:r w:rsidRPr="00B83F22">
        <w:rPr>
          <w:rFonts w:ascii="Courier New" w:hAnsi="Courier New" w:cs="Courier New"/>
          <w:b/>
          <w:sz w:val="16"/>
        </w:rPr>
        <w:tab/>
      </w:r>
      <w:r w:rsidRPr="00B83F22">
        <w:rPr>
          <w:sz w:val="16"/>
        </w:rPr>
        <w:t>sequence starting with zero.</w:t>
      </w:r>
      <w:proofErr w:type="gramEnd"/>
      <w:r w:rsidRPr="00B83F22">
        <w:rPr>
          <w:sz w:val="16"/>
        </w:rPr>
        <w:t xml:space="preserve">  The imported graph can be a general graph.  T</w:t>
      </w:r>
      <w:r w:rsidRPr="00B83F22">
        <w:rPr>
          <w:sz w:val="16"/>
        </w:rPr>
        <w:t xml:space="preserve">he </w:t>
      </w:r>
      <w:r w:rsidRPr="00B83F22">
        <w:rPr>
          <w:sz w:val="16"/>
        </w:rPr>
        <w:t>import</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proofErr w:type="gramStart"/>
      <w:r w:rsidRPr="00B83F22">
        <w:rPr>
          <w:sz w:val="16"/>
        </w:rPr>
        <w:t>function</w:t>
      </w:r>
      <w:proofErr w:type="gramEnd"/>
      <w:r w:rsidRPr="00B83F22">
        <w:rPr>
          <w:sz w:val="16"/>
        </w:rPr>
        <w:t xml:space="preserve"> will decompose the general graph into a set of components with common</w:t>
      </w:r>
    </w:p>
    <w:p w:rsidR="00B83F22" w:rsidRPr="00B83F22" w:rsidRDefault="00B83F22" w:rsidP="00B83F22">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proofErr w:type="gramStart"/>
      <w:r w:rsidRPr="00B83F22">
        <w:rPr>
          <w:sz w:val="16"/>
        </w:rPr>
        <w:t>vertex</w:t>
      </w:r>
      <w:proofErr w:type="gramEnd"/>
      <w:r w:rsidRPr="00B83F22">
        <w:rPr>
          <w:sz w:val="16"/>
        </w:rPr>
        <w:t xml:space="preserve"> and edge schemas</w:t>
      </w:r>
    </w:p>
    <w:p w:rsidR="00964E7F"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00964E7F" w:rsidRPr="00B83F22">
        <w:rPr>
          <w:rFonts w:ascii="Courier New" w:hAnsi="Courier New" w:cs="Courier New"/>
          <w:b/>
          <w:sz w:val="16"/>
        </w:rPr>
        <w:t>---</w:t>
      </w:r>
      <w:r w:rsidRPr="00B83F22">
        <w:rPr>
          <w:rFonts w:ascii="Courier New" w:hAnsi="Courier New" w:cs="Courier New"/>
          <w:b/>
          <w:sz w:val="16"/>
        </w:rPr>
        <w:t xml:space="preserve"> </w:t>
      </w:r>
      <w:proofErr w:type="spellStart"/>
      <w:r w:rsidR="00964E7F" w:rsidRPr="00B83F22">
        <w:rPr>
          <w:rFonts w:ascii="Courier New" w:hAnsi="Courier New" w:cs="Courier New"/>
          <w:b/>
          <w:sz w:val="16"/>
        </w:rPr>
        <w:t>new|n</w:t>
      </w:r>
      <w:proofErr w:type="spellEnd"/>
    </w:p>
    <w:p w:rsidR="008D377D" w:rsidRPr="00B83F22" w:rsidRDefault="008D377D"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Pr="00B83F22">
        <w:rPr>
          <w:sz w:val="16"/>
        </w:rPr>
        <w:t>Create a new graph and give it the next graph id in sequence starting with zero.</w:t>
      </w:r>
    </w:p>
    <w:p w:rsidR="008D377D" w:rsidRPr="00B83F22" w:rsidRDefault="008D377D"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Pr="00B83F22">
        <w:rPr>
          <w:sz w:val="16"/>
        </w:rPr>
        <w:t xml:space="preserve">The new graph contains </w:t>
      </w:r>
      <w:r w:rsidR="00410B2E" w:rsidRPr="00B83F22">
        <w:rPr>
          <w:sz w:val="16"/>
        </w:rPr>
        <w:t xml:space="preserve">a single component that has a </w:t>
      </w:r>
      <w:proofErr w:type="spellStart"/>
      <w:r w:rsidRPr="00B83F22">
        <w:rPr>
          <w:sz w:val="16"/>
        </w:rPr>
        <w:t>a</w:t>
      </w:r>
      <w:proofErr w:type="spellEnd"/>
      <w:r w:rsidRPr="00B83F22">
        <w:rPr>
          <w:sz w:val="16"/>
        </w:rPr>
        <w:t xml:space="preserve"> single vertex with no</w:t>
      </w:r>
    </w:p>
    <w:p w:rsidR="008D377D" w:rsidRPr="00B83F22" w:rsidRDefault="008D377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00410B2E" w:rsidRPr="00B83F22">
        <w:rPr>
          <w:rFonts w:ascii="Courier New" w:hAnsi="Courier New" w:cs="Courier New"/>
          <w:b/>
          <w:sz w:val="16"/>
        </w:rPr>
        <w:tab/>
      </w:r>
      <w:r w:rsidR="00410B2E" w:rsidRPr="00B83F22">
        <w:rPr>
          <w:rFonts w:ascii="Courier New" w:hAnsi="Courier New" w:cs="Courier New"/>
          <w:b/>
          <w:sz w:val="16"/>
        </w:rPr>
        <w:tab/>
      </w:r>
      <w:proofErr w:type="gramStart"/>
      <w:r w:rsidR="00410B2E" w:rsidRPr="00B83F22">
        <w:rPr>
          <w:sz w:val="16"/>
        </w:rPr>
        <w:t>edges</w:t>
      </w:r>
      <w:proofErr w:type="gramEnd"/>
      <w:r w:rsidR="00410B2E" w:rsidRPr="00B83F22">
        <w:rPr>
          <w:sz w:val="16"/>
        </w:rPr>
        <w:t xml:space="preserve"> and no schemas.</w:t>
      </w:r>
    </w:p>
    <w:p w:rsidR="008D377D" w:rsidRPr="00B83F22" w:rsidRDefault="008D377D" w:rsidP="00D826D8">
      <w:pPr>
        <w:spacing w:after="0" w:line="240" w:lineRule="auto"/>
        <w:rPr>
          <w:rFonts w:ascii="Courier New" w:hAnsi="Courier New" w:cs="Courier New"/>
          <w:b/>
          <w:sz w:val="16"/>
        </w:rPr>
      </w:pPr>
      <w:r w:rsidRPr="00B83F22">
        <w:rPr>
          <w:rFonts w:ascii="Courier New" w:hAnsi="Courier New" w:cs="Courier New"/>
          <w:b/>
          <w:sz w:val="16"/>
        </w:rPr>
        <w:t xml:space="preserve">  +--- </w:t>
      </w:r>
      <w:proofErr w:type="spellStart"/>
      <w:r w:rsidRPr="00B83F22">
        <w:rPr>
          <w:rFonts w:ascii="Courier New" w:hAnsi="Courier New" w:cs="Courier New"/>
          <w:b/>
          <w:sz w:val="16"/>
        </w:rPr>
        <w:t>enum</w:t>
      </w:r>
      <w:proofErr w:type="spellEnd"/>
      <w:r w:rsidR="00372705" w:rsidRPr="00B83F22">
        <w:rPr>
          <w:rFonts w:ascii="Courier New" w:hAnsi="Courier New" w:cs="Courier New"/>
          <w:b/>
          <w:sz w:val="16"/>
        </w:rPr>
        <w:t xml:space="preserve"> </w:t>
      </w:r>
      <w:r w:rsidR="00372705" w:rsidRPr="00B83F22">
        <w:rPr>
          <w:i/>
          <w:sz w:val="16"/>
        </w:rPr>
        <w:t>&lt;id&gt; &lt;id list&gt;</w:t>
      </w:r>
    </w:p>
    <w:p w:rsidR="00372705" w:rsidRPr="00B83F22" w:rsidRDefault="00372705"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Pr="00B83F22">
        <w:rPr>
          <w:sz w:val="16"/>
        </w:rPr>
        <w:t xml:space="preserve">Create a new enumerated type called </w:t>
      </w:r>
      <w:r w:rsidRPr="00B83F22">
        <w:rPr>
          <w:i/>
          <w:sz w:val="16"/>
        </w:rPr>
        <w:t>&lt;id&gt;</w:t>
      </w:r>
      <w:r w:rsidRPr="00B83F22">
        <w:rPr>
          <w:sz w:val="16"/>
        </w:rPr>
        <w:t xml:space="preserve"> and associate all the values in the </w:t>
      </w:r>
      <w:r w:rsidRPr="00B83F22">
        <w:rPr>
          <w:i/>
          <w:sz w:val="16"/>
        </w:rPr>
        <w:t>&lt;id list&gt;</w:t>
      </w:r>
    </w:p>
    <w:p w:rsidR="00372705" w:rsidRPr="00B83F22" w:rsidRDefault="00372705"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proofErr w:type="gramStart"/>
      <w:r w:rsidRPr="00B83F22">
        <w:rPr>
          <w:sz w:val="16"/>
        </w:rPr>
        <w:t>with</w:t>
      </w:r>
      <w:proofErr w:type="gramEnd"/>
      <w:r w:rsidRPr="00B83F22">
        <w:rPr>
          <w:sz w:val="16"/>
        </w:rPr>
        <w:t xml:space="preserve"> it.  The </w:t>
      </w:r>
      <w:r w:rsidRPr="00B83F22">
        <w:rPr>
          <w:i/>
          <w:sz w:val="16"/>
        </w:rPr>
        <w:t>&lt;id list&gt;</w:t>
      </w:r>
      <w:r w:rsidRPr="00B83F22">
        <w:rPr>
          <w:sz w:val="16"/>
        </w:rPr>
        <w:t xml:space="preserve"> is a space separated list of identifiers that represent the</w:t>
      </w:r>
    </w:p>
    <w:p w:rsidR="00372705" w:rsidRPr="00B83F22" w:rsidRDefault="00372705"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proofErr w:type="gramStart"/>
      <w:r w:rsidRPr="00B83F22">
        <w:rPr>
          <w:sz w:val="16"/>
        </w:rPr>
        <w:t>individual</w:t>
      </w:r>
      <w:proofErr w:type="gramEnd"/>
      <w:r w:rsidRPr="00B83F22">
        <w:rPr>
          <w:sz w:val="16"/>
        </w:rPr>
        <w:t xml:space="preserve"> enumerated values.</w:t>
      </w:r>
      <w:r w:rsidR="00410B2E" w:rsidRPr="00B83F22">
        <w:rPr>
          <w:sz w:val="16"/>
        </w:rPr>
        <w:t xml:space="preserve">  The new </w:t>
      </w:r>
      <w:proofErr w:type="spellStart"/>
      <w:r w:rsidR="00410B2E" w:rsidRPr="00B83F22">
        <w:rPr>
          <w:sz w:val="16"/>
        </w:rPr>
        <w:t>enum</w:t>
      </w:r>
      <w:proofErr w:type="spellEnd"/>
      <w:r w:rsidR="00410B2E" w:rsidRPr="00B83F22">
        <w:rPr>
          <w:sz w:val="16"/>
        </w:rPr>
        <w:t xml:space="preserve"> is associated with the current component.</w:t>
      </w:r>
    </w:p>
    <w:p w:rsidR="009D7FDD" w:rsidRPr="00B83F22" w:rsidRDefault="009D7FDD" w:rsidP="00D826D8">
      <w:pPr>
        <w:spacing w:after="0" w:line="240" w:lineRule="auto"/>
        <w:rPr>
          <w:i/>
          <w:sz w:val="16"/>
        </w:rPr>
      </w:pPr>
      <w:r w:rsidRPr="00B83F22">
        <w:rPr>
          <w:rFonts w:ascii="Courier New" w:hAnsi="Courier New" w:cs="Courier New"/>
          <w:b/>
          <w:sz w:val="16"/>
        </w:rPr>
        <w:t xml:space="preserve">  +</w:t>
      </w:r>
      <w:r w:rsidR="00964E7F" w:rsidRPr="00B83F22">
        <w:rPr>
          <w:rFonts w:ascii="Courier New" w:hAnsi="Courier New" w:cs="Courier New"/>
          <w:b/>
          <w:sz w:val="16"/>
        </w:rPr>
        <w:t>---</w:t>
      </w:r>
      <w:r w:rsidRPr="00B83F22">
        <w:rPr>
          <w:rFonts w:ascii="Courier New" w:hAnsi="Courier New" w:cs="Courier New"/>
          <w:b/>
          <w:sz w:val="16"/>
        </w:rPr>
        <w:t xml:space="preserve"> </w:t>
      </w:r>
      <w:proofErr w:type="spellStart"/>
      <w:r w:rsidR="00964E7F" w:rsidRPr="00B83F22">
        <w:rPr>
          <w:rFonts w:ascii="Courier New" w:hAnsi="Courier New" w:cs="Courier New"/>
          <w:b/>
          <w:sz w:val="16"/>
        </w:rPr>
        <w:t>edge|e</w:t>
      </w:r>
      <w:proofErr w:type="spellEnd"/>
      <w:r w:rsidRPr="00B83F22">
        <w:rPr>
          <w:rFonts w:ascii="Courier New" w:hAnsi="Courier New" w:cs="Courier New"/>
          <w:b/>
          <w:sz w:val="16"/>
        </w:rPr>
        <w:t xml:space="preserve"> </w:t>
      </w:r>
      <w:r w:rsidRPr="00B83F22">
        <w:rPr>
          <w:i/>
          <w:sz w:val="16"/>
        </w:rPr>
        <w:t>&lt;vertexid1&gt; &lt;vertexid2&gt;</w:t>
      </w:r>
    </w:p>
    <w:p w:rsidR="00157EF9" w:rsidRPr="00B83F22" w:rsidRDefault="009D7FDD"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Pr="00B83F22">
        <w:rPr>
          <w:sz w:val="16"/>
        </w:rPr>
        <w:t>Add the edge (</w:t>
      </w:r>
      <w:r w:rsidRPr="00B83F22">
        <w:rPr>
          <w:i/>
          <w:sz w:val="16"/>
        </w:rPr>
        <w:t>vertexid1</w:t>
      </w:r>
      <w:r w:rsidRPr="00B83F22">
        <w:rPr>
          <w:sz w:val="16"/>
        </w:rPr>
        <w:t>,</w:t>
      </w:r>
      <w:r w:rsidRPr="00B83F22">
        <w:rPr>
          <w:i/>
          <w:sz w:val="16"/>
        </w:rPr>
        <w:t xml:space="preserve"> vertexid2</w:t>
      </w:r>
      <w:r w:rsidRPr="00B83F22">
        <w:rPr>
          <w:sz w:val="16"/>
        </w:rPr>
        <w:t xml:space="preserve">) to the </w:t>
      </w:r>
      <w:r w:rsidR="00157EF9" w:rsidRPr="00B83F22">
        <w:rPr>
          <w:sz w:val="16"/>
        </w:rPr>
        <w:t xml:space="preserve">current </w:t>
      </w:r>
      <w:r w:rsidR="00410B2E" w:rsidRPr="00B83F22">
        <w:rPr>
          <w:sz w:val="16"/>
        </w:rPr>
        <w:t>component</w:t>
      </w:r>
      <w:r w:rsidRPr="00B83F22">
        <w:rPr>
          <w:sz w:val="16"/>
        </w:rPr>
        <w:t>.  At least one of the vertexid’</w:t>
      </w:r>
      <w:r w:rsidR="00157EF9" w:rsidRPr="00B83F22">
        <w:rPr>
          <w:sz w:val="16"/>
        </w:rPr>
        <w:t>s</w:t>
      </w:r>
    </w:p>
    <w:p w:rsidR="00157EF9" w:rsidRPr="00B83F22" w:rsidRDefault="00157EF9"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r w:rsidR="009D7FDD" w:rsidRPr="00B83F22">
        <w:rPr>
          <w:sz w:val="16"/>
        </w:rPr>
        <w:t xml:space="preserve">must already exist in the </w:t>
      </w:r>
      <w:r w:rsidR="00410B2E" w:rsidRPr="00B83F22">
        <w:rPr>
          <w:sz w:val="16"/>
        </w:rPr>
        <w:t>component</w:t>
      </w:r>
      <w:r w:rsidRPr="00B83F22">
        <w:rPr>
          <w:sz w:val="16"/>
        </w:rPr>
        <w:t xml:space="preserve">.  If a schema is set for the edges, the tuple for </w:t>
      </w:r>
      <w:r w:rsidR="00782775" w:rsidRPr="00B83F22">
        <w:rPr>
          <w:sz w:val="16"/>
        </w:rPr>
        <w:t>the new</w:t>
      </w:r>
    </w:p>
    <w:p w:rsidR="009D7FDD" w:rsidRPr="00B83F22" w:rsidRDefault="00157EF9"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r>
      <w:r w:rsidRPr="00B83F22">
        <w:rPr>
          <w:rFonts w:ascii="Courier New" w:hAnsi="Courier New" w:cs="Courier New"/>
          <w:b/>
          <w:sz w:val="16"/>
        </w:rPr>
        <w:tab/>
      </w:r>
      <w:proofErr w:type="gramStart"/>
      <w:r w:rsidRPr="00B83F22">
        <w:rPr>
          <w:sz w:val="16"/>
        </w:rPr>
        <w:t>edge</w:t>
      </w:r>
      <w:proofErr w:type="gramEnd"/>
      <w:r w:rsidRPr="00B83F22">
        <w:rPr>
          <w:sz w:val="16"/>
        </w:rPr>
        <w:t xml:space="preserve"> takes on default values.</w:t>
      </w:r>
    </w:p>
    <w:p w:rsidR="009D7FDD"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00964E7F" w:rsidRPr="00B83F22">
        <w:rPr>
          <w:rFonts w:ascii="Courier New" w:hAnsi="Courier New" w:cs="Courier New"/>
          <w:b/>
          <w:sz w:val="16"/>
        </w:rPr>
        <w:t>---</w:t>
      </w:r>
      <w:r w:rsidRPr="00B83F22">
        <w:rPr>
          <w:rFonts w:ascii="Courier New" w:hAnsi="Courier New" w:cs="Courier New"/>
          <w:b/>
          <w:sz w:val="16"/>
        </w:rPr>
        <w:t xml:space="preserve"> </w:t>
      </w:r>
      <w:proofErr w:type="spellStart"/>
      <w:r w:rsidR="00964E7F" w:rsidRPr="00B83F22">
        <w:rPr>
          <w:rFonts w:ascii="Courier New" w:hAnsi="Courier New" w:cs="Courier New"/>
          <w:b/>
          <w:sz w:val="16"/>
        </w:rPr>
        <w:t>schema|s</w:t>
      </w:r>
      <w:proofErr w:type="spellEnd"/>
    </w:p>
    <w:p w:rsidR="009D7FDD"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vertex|v</w:t>
      </w:r>
      <w:proofErr w:type="spellEnd"/>
      <w:r w:rsidRPr="00B83F22">
        <w:rPr>
          <w:rFonts w:ascii="Courier New" w:hAnsi="Courier New" w:cs="Courier New"/>
          <w:b/>
          <w:sz w:val="16"/>
        </w:rPr>
        <w:t xml:space="preserve"> </w:t>
      </w:r>
      <w:r w:rsidRPr="00B83F22">
        <w:rPr>
          <w:i/>
          <w:sz w:val="16"/>
        </w:rPr>
        <w:t>&lt;type&gt; &lt;id&gt;</w:t>
      </w:r>
    </w:p>
    <w:p w:rsidR="00157EF9" w:rsidRPr="00B83F22" w:rsidRDefault="00157EF9"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Add an attribute to the vertex schema for the current </w:t>
      </w:r>
      <w:r w:rsidR="00410B2E" w:rsidRPr="00B83F22">
        <w:rPr>
          <w:sz w:val="16"/>
        </w:rPr>
        <w:t>component</w:t>
      </w:r>
      <w:r w:rsidRPr="00B83F22">
        <w:rPr>
          <w:sz w:val="16"/>
        </w:rPr>
        <w:t>.  The new attribute will</w:t>
      </w:r>
    </w:p>
    <w:p w:rsidR="00157EF9" w:rsidRPr="00B83F22" w:rsidRDefault="00157EF9"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have the specified </w:t>
      </w:r>
      <w:r w:rsidRPr="00B83F22">
        <w:rPr>
          <w:i/>
          <w:sz w:val="16"/>
        </w:rPr>
        <w:t>&lt;type&gt;</w:t>
      </w:r>
      <w:r w:rsidRPr="00B83F22">
        <w:rPr>
          <w:sz w:val="16"/>
        </w:rPr>
        <w:t xml:space="preserve"> and be assigned the name </w:t>
      </w:r>
      <w:r w:rsidRPr="00B83F22">
        <w:rPr>
          <w:i/>
          <w:sz w:val="16"/>
        </w:rPr>
        <w:t>&lt;id&gt;</w:t>
      </w:r>
      <w:r w:rsidRPr="00B83F22">
        <w:rPr>
          <w:sz w:val="16"/>
        </w:rPr>
        <w:t>.  All vertices in the current</w:t>
      </w:r>
    </w:p>
    <w:p w:rsidR="00157EF9" w:rsidRPr="00B83F22" w:rsidRDefault="00157EF9"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00410B2E" w:rsidRPr="00B83F22">
        <w:rPr>
          <w:sz w:val="16"/>
        </w:rPr>
        <w:t xml:space="preserve">component </w:t>
      </w:r>
      <w:r w:rsidRPr="00B83F22">
        <w:rPr>
          <w:sz w:val="16"/>
        </w:rPr>
        <w:t>will have their tuples updated with the new attribute set to a default value.</w:t>
      </w:r>
    </w:p>
    <w:p w:rsidR="009D7FDD"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proofErr w:type="spellStart"/>
      <w:r w:rsidRPr="00B83F22">
        <w:rPr>
          <w:rFonts w:ascii="Courier New" w:hAnsi="Courier New" w:cs="Courier New"/>
          <w:b/>
          <w:sz w:val="16"/>
        </w:rPr>
        <w:t>edge|e</w:t>
      </w:r>
      <w:proofErr w:type="spellEnd"/>
      <w:r w:rsidRPr="00B83F22">
        <w:rPr>
          <w:rFonts w:ascii="Courier New" w:hAnsi="Courier New" w:cs="Courier New"/>
          <w:b/>
          <w:sz w:val="16"/>
        </w:rPr>
        <w:t xml:space="preserve"> </w:t>
      </w:r>
      <w:r w:rsidRPr="00B83F22">
        <w:rPr>
          <w:i/>
          <w:sz w:val="16"/>
        </w:rPr>
        <w:t>&lt;type&gt; &lt;id&gt;</w:t>
      </w:r>
    </w:p>
    <w:p w:rsidR="00157EF9" w:rsidRPr="00B83F22" w:rsidRDefault="00157EF9"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Add an attribute to the edges schema for the current </w:t>
      </w:r>
      <w:r w:rsidR="00410B2E" w:rsidRPr="00B83F22">
        <w:rPr>
          <w:sz w:val="16"/>
        </w:rPr>
        <w:t>component</w:t>
      </w:r>
      <w:r w:rsidRPr="00B83F22">
        <w:rPr>
          <w:sz w:val="16"/>
        </w:rPr>
        <w:t>.  The new attribute will</w:t>
      </w:r>
    </w:p>
    <w:p w:rsidR="00157EF9" w:rsidRPr="00B83F22" w:rsidRDefault="00157EF9"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have the specified </w:t>
      </w:r>
      <w:r w:rsidRPr="00B83F22">
        <w:rPr>
          <w:i/>
          <w:sz w:val="16"/>
        </w:rPr>
        <w:t>&lt;type&gt;</w:t>
      </w:r>
      <w:r w:rsidRPr="00B83F22">
        <w:rPr>
          <w:sz w:val="16"/>
        </w:rPr>
        <w:t xml:space="preserve"> and be assigned the name </w:t>
      </w:r>
      <w:r w:rsidRPr="00B83F22">
        <w:rPr>
          <w:i/>
          <w:sz w:val="16"/>
        </w:rPr>
        <w:t>&lt;id&gt;</w:t>
      </w:r>
      <w:r w:rsidRPr="00B83F22">
        <w:rPr>
          <w:sz w:val="16"/>
        </w:rPr>
        <w:t>.  All edges in the current</w:t>
      </w:r>
    </w:p>
    <w:p w:rsidR="00157EF9" w:rsidRPr="00B83F22" w:rsidRDefault="00157EF9"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proofErr w:type="gramStart"/>
      <w:r w:rsidR="00410B2E" w:rsidRPr="00B83F22">
        <w:rPr>
          <w:sz w:val="16"/>
        </w:rPr>
        <w:t>component</w:t>
      </w:r>
      <w:proofErr w:type="gramEnd"/>
      <w:r w:rsidR="00410B2E" w:rsidRPr="00B83F22">
        <w:rPr>
          <w:sz w:val="16"/>
        </w:rPr>
        <w:t xml:space="preserve"> </w:t>
      </w:r>
      <w:r w:rsidRPr="00B83F22">
        <w:rPr>
          <w:sz w:val="16"/>
        </w:rPr>
        <w:t>will have their tuples updated with the new attribute set to a default value.</w:t>
      </w:r>
    </w:p>
    <w:p w:rsidR="00964E7F"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 </w:t>
      </w:r>
      <w:proofErr w:type="spellStart"/>
      <w:r w:rsidR="00964E7F" w:rsidRPr="00B83F22">
        <w:rPr>
          <w:rFonts w:ascii="Courier New" w:hAnsi="Courier New" w:cs="Courier New"/>
          <w:b/>
          <w:sz w:val="16"/>
        </w:rPr>
        <w:t>tuple|t</w:t>
      </w:r>
      <w:proofErr w:type="spellEnd"/>
    </w:p>
    <w:p w:rsidR="009D7FDD"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r w:rsidRPr="00B83F22">
        <w:rPr>
          <w:i/>
          <w:sz w:val="16"/>
        </w:rPr>
        <w:t>&lt;</w:t>
      </w:r>
      <w:proofErr w:type="spellStart"/>
      <w:r w:rsidRPr="00B83F22">
        <w:rPr>
          <w:i/>
          <w:sz w:val="16"/>
        </w:rPr>
        <w:t>vertexid</w:t>
      </w:r>
      <w:proofErr w:type="spellEnd"/>
      <w:r w:rsidRPr="00B83F22">
        <w:rPr>
          <w:i/>
          <w:sz w:val="16"/>
        </w:rPr>
        <w:t>&gt;</w:t>
      </w:r>
      <w:r w:rsidRPr="00B83F22">
        <w:rPr>
          <w:rFonts w:ascii="Courier New" w:hAnsi="Courier New" w:cs="Courier New"/>
          <w:b/>
          <w:sz w:val="16"/>
        </w:rPr>
        <w:t xml:space="preserve"> </w:t>
      </w:r>
      <w:r w:rsidRPr="00B83F22">
        <w:rPr>
          <w:i/>
          <w:sz w:val="16"/>
        </w:rPr>
        <w:t>&lt;id&gt; &lt;value&gt;</w:t>
      </w:r>
    </w:p>
    <w:p w:rsidR="00157EF9" w:rsidRPr="00B83F22" w:rsidRDefault="00157EF9"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Set the tuple attribute named </w:t>
      </w:r>
      <w:r w:rsidRPr="00B83F22">
        <w:rPr>
          <w:i/>
          <w:sz w:val="16"/>
        </w:rPr>
        <w:t>&lt;id&gt;</w:t>
      </w:r>
      <w:r w:rsidRPr="00B83F22">
        <w:rPr>
          <w:sz w:val="16"/>
        </w:rPr>
        <w:t xml:space="preserve"> for the vertex </w:t>
      </w:r>
      <w:r w:rsidRPr="00B83F22">
        <w:rPr>
          <w:i/>
          <w:sz w:val="16"/>
        </w:rPr>
        <w:t>&lt;</w:t>
      </w:r>
      <w:proofErr w:type="spellStart"/>
      <w:r w:rsidRPr="00B83F22">
        <w:rPr>
          <w:i/>
          <w:sz w:val="16"/>
        </w:rPr>
        <w:t>vertexid</w:t>
      </w:r>
      <w:proofErr w:type="spellEnd"/>
      <w:r w:rsidRPr="00B83F22">
        <w:rPr>
          <w:i/>
          <w:sz w:val="16"/>
        </w:rPr>
        <w:t>&gt;</w:t>
      </w:r>
      <w:r w:rsidRPr="00B83F22">
        <w:rPr>
          <w:sz w:val="16"/>
        </w:rPr>
        <w:t xml:space="preserve"> to the specified </w:t>
      </w:r>
      <w:r w:rsidRPr="00B83F22">
        <w:rPr>
          <w:i/>
          <w:sz w:val="16"/>
        </w:rPr>
        <w:t>&lt;value&gt;</w:t>
      </w:r>
    </w:p>
    <w:p w:rsidR="009D7FDD" w:rsidRPr="00B83F22" w:rsidRDefault="009D7FDD" w:rsidP="00D826D8">
      <w:pPr>
        <w:spacing w:after="0" w:line="240" w:lineRule="auto"/>
        <w:rPr>
          <w:rFonts w:ascii="Courier New" w:hAnsi="Courier New" w:cs="Courier New"/>
          <w:b/>
          <w:sz w:val="16"/>
        </w:rPr>
      </w:pPr>
      <w:r w:rsidRPr="00B83F22">
        <w:rPr>
          <w:rFonts w:ascii="Courier New" w:hAnsi="Courier New" w:cs="Courier New"/>
          <w:b/>
          <w:sz w:val="16"/>
        </w:rPr>
        <w:t xml:space="preserve">  </w:t>
      </w:r>
      <w:r w:rsidRPr="00B83F22">
        <w:rPr>
          <w:rFonts w:ascii="Courier New" w:hAnsi="Courier New" w:cs="Courier New"/>
          <w:b/>
          <w:sz w:val="16"/>
        </w:rPr>
        <w:tab/>
        <w:t xml:space="preserve">  +--- </w:t>
      </w:r>
      <w:r w:rsidRPr="00B83F22">
        <w:rPr>
          <w:i/>
          <w:sz w:val="16"/>
        </w:rPr>
        <w:t>&lt;vertexid</w:t>
      </w:r>
      <w:r w:rsidR="00782775" w:rsidRPr="00B83F22">
        <w:rPr>
          <w:i/>
          <w:sz w:val="16"/>
        </w:rPr>
        <w:t>1</w:t>
      </w:r>
      <w:r w:rsidRPr="00B83F22">
        <w:rPr>
          <w:i/>
          <w:sz w:val="16"/>
        </w:rPr>
        <w:t>&gt;</w:t>
      </w:r>
      <w:r w:rsidRPr="00B83F22">
        <w:rPr>
          <w:rFonts w:ascii="Courier New" w:hAnsi="Courier New" w:cs="Courier New"/>
          <w:b/>
          <w:sz w:val="16"/>
        </w:rPr>
        <w:t xml:space="preserve"> </w:t>
      </w:r>
      <w:r w:rsidRPr="00B83F22">
        <w:rPr>
          <w:i/>
          <w:sz w:val="16"/>
        </w:rPr>
        <w:t>&lt;vertexid</w:t>
      </w:r>
      <w:r w:rsidR="00782775" w:rsidRPr="00B83F22">
        <w:rPr>
          <w:i/>
          <w:sz w:val="16"/>
        </w:rPr>
        <w:t>2</w:t>
      </w:r>
      <w:r w:rsidRPr="00B83F22">
        <w:rPr>
          <w:i/>
          <w:sz w:val="16"/>
        </w:rPr>
        <w:t>&gt; &lt;id&gt; &lt;value&gt;</w:t>
      </w:r>
    </w:p>
    <w:p w:rsidR="00782775" w:rsidRPr="00B83F22" w:rsidRDefault="00782775"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r w:rsidRPr="00B83F22">
        <w:rPr>
          <w:sz w:val="16"/>
        </w:rPr>
        <w:t xml:space="preserve">Set the tuple attribute named </w:t>
      </w:r>
      <w:r w:rsidRPr="00B83F22">
        <w:rPr>
          <w:i/>
          <w:sz w:val="16"/>
        </w:rPr>
        <w:t>&lt;id&gt;</w:t>
      </w:r>
      <w:r w:rsidRPr="00B83F22">
        <w:rPr>
          <w:sz w:val="16"/>
        </w:rPr>
        <w:t xml:space="preserve"> for the edge (</w:t>
      </w:r>
      <w:r w:rsidRPr="00B83F22">
        <w:rPr>
          <w:i/>
          <w:sz w:val="16"/>
        </w:rPr>
        <w:t>&lt;vertexid1&gt;</w:t>
      </w:r>
      <w:r w:rsidRPr="00B83F22">
        <w:rPr>
          <w:sz w:val="16"/>
        </w:rPr>
        <w:t>,</w:t>
      </w:r>
      <w:r w:rsidRPr="00B83F22">
        <w:rPr>
          <w:i/>
          <w:sz w:val="16"/>
        </w:rPr>
        <w:t xml:space="preserve"> &lt;vertexid2&gt;</w:t>
      </w:r>
      <w:r w:rsidRPr="00B83F22">
        <w:rPr>
          <w:sz w:val="16"/>
        </w:rPr>
        <w:t>) to the</w:t>
      </w:r>
    </w:p>
    <w:p w:rsidR="00782775" w:rsidRPr="00B83F22" w:rsidRDefault="00782775" w:rsidP="00D826D8">
      <w:pPr>
        <w:spacing w:after="0" w:line="240" w:lineRule="auto"/>
        <w:rPr>
          <w:sz w:val="16"/>
        </w:rPr>
      </w:pPr>
      <w:r w:rsidRPr="00B83F22">
        <w:rPr>
          <w:rFonts w:ascii="Courier New" w:hAnsi="Courier New" w:cs="Courier New"/>
          <w:b/>
          <w:sz w:val="16"/>
        </w:rPr>
        <w:t xml:space="preserve">  </w:t>
      </w:r>
      <w:r w:rsidRPr="00B83F22">
        <w:rPr>
          <w:rFonts w:ascii="Courier New" w:hAnsi="Courier New" w:cs="Courier New"/>
          <w:b/>
          <w:sz w:val="16"/>
        </w:rPr>
        <w:tab/>
        <w:t xml:space="preserve">  </w:t>
      </w:r>
      <w:r w:rsidRPr="00B83F22">
        <w:rPr>
          <w:rFonts w:ascii="Courier New" w:hAnsi="Courier New" w:cs="Courier New"/>
          <w:b/>
          <w:sz w:val="16"/>
        </w:rPr>
        <w:tab/>
      </w:r>
      <w:proofErr w:type="gramStart"/>
      <w:r w:rsidRPr="00B83F22">
        <w:rPr>
          <w:sz w:val="16"/>
        </w:rPr>
        <w:t>specified</w:t>
      </w:r>
      <w:proofErr w:type="gramEnd"/>
      <w:r w:rsidRPr="00B83F22">
        <w:rPr>
          <w:sz w:val="16"/>
        </w:rPr>
        <w:t xml:space="preserve"> </w:t>
      </w:r>
      <w:r w:rsidRPr="00B83F22">
        <w:rPr>
          <w:i/>
          <w:sz w:val="16"/>
        </w:rPr>
        <w:t>&lt;value&gt;</w:t>
      </w:r>
      <w:bookmarkStart w:id="3" w:name="_GoBack"/>
      <w:bookmarkEnd w:id="3"/>
    </w:p>
    <w:sectPr w:rsidR="00782775" w:rsidRPr="00B83F22"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667C6"/>
    <w:rsid w:val="000C00B7"/>
    <w:rsid w:val="00153513"/>
    <w:rsid w:val="00157EF9"/>
    <w:rsid w:val="0016776C"/>
    <w:rsid w:val="001E1494"/>
    <w:rsid w:val="00217E3E"/>
    <w:rsid w:val="00240C35"/>
    <w:rsid w:val="00257488"/>
    <w:rsid w:val="002C2179"/>
    <w:rsid w:val="00302BEB"/>
    <w:rsid w:val="00340A54"/>
    <w:rsid w:val="00366398"/>
    <w:rsid w:val="00372705"/>
    <w:rsid w:val="003A34C8"/>
    <w:rsid w:val="003B4602"/>
    <w:rsid w:val="003D114D"/>
    <w:rsid w:val="00410B2E"/>
    <w:rsid w:val="00413A35"/>
    <w:rsid w:val="00484FA2"/>
    <w:rsid w:val="00496702"/>
    <w:rsid w:val="004A635C"/>
    <w:rsid w:val="004C651A"/>
    <w:rsid w:val="004F044A"/>
    <w:rsid w:val="0055555D"/>
    <w:rsid w:val="00633E9E"/>
    <w:rsid w:val="00637355"/>
    <w:rsid w:val="006659F8"/>
    <w:rsid w:val="006B7F1E"/>
    <w:rsid w:val="00782775"/>
    <w:rsid w:val="007870AD"/>
    <w:rsid w:val="007A08EE"/>
    <w:rsid w:val="007A678E"/>
    <w:rsid w:val="007D1BD0"/>
    <w:rsid w:val="00807616"/>
    <w:rsid w:val="00895DDF"/>
    <w:rsid w:val="008D377D"/>
    <w:rsid w:val="00924DA6"/>
    <w:rsid w:val="00925B1F"/>
    <w:rsid w:val="00957FDE"/>
    <w:rsid w:val="00964E7F"/>
    <w:rsid w:val="00975F8E"/>
    <w:rsid w:val="009D7FDD"/>
    <w:rsid w:val="00A15640"/>
    <w:rsid w:val="00A4066F"/>
    <w:rsid w:val="00B66071"/>
    <w:rsid w:val="00B83F22"/>
    <w:rsid w:val="00B92EE1"/>
    <w:rsid w:val="00BB0E4A"/>
    <w:rsid w:val="00BB6BDE"/>
    <w:rsid w:val="00BD6771"/>
    <w:rsid w:val="00BF3A3E"/>
    <w:rsid w:val="00C5620A"/>
    <w:rsid w:val="00CF5F6D"/>
    <w:rsid w:val="00D1145C"/>
    <w:rsid w:val="00D826D8"/>
    <w:rsid w:val="00DA298F"/>
    <w:rsid w:val="00DC3983"/>
    <w:rsid w:val="00DC7C72"/>
    <w:rsid w:val="00E2794A"/>
    <w:rsid w:val="00E47F24"/>
    <w:rsid w:val="00E61A01"/>
    <w:rsid w:val="00EF4EA4"/>
    <w:rsid w:val="00F00966"/>
    <w:rsid w:val="00F536C1"/>
    <w:rsid w:val="00F77257"/>
    <w:rsid w:val="00F84A6C"/>
    <w:rsid w:val="00F87665"/>
    <w:rsid w:val="00FE375F"/>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DA6"/>
    <w:pPr>
      <w:spacing w:after="120"/>
    </w:pPr>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145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DA6"/>
    <w:pPr>
      <w:spacing w:after="120"/>
    </w:pPr>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145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ECDB1-CBE0-40F1-8F4B-71BE8112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10</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14745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17</cp:revision>
  <dcterms:created xsi:type="dcterms:W3CDTF">2017-06-12T23:52:00Z</dcterms:created>
  <dcterms:modified xsi:type="dcterms:W3CDTF">2018-02-23T05:52:00Z</dcterms:modified>
</cp:coreProperties>
</file>